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ACC2" w14:textId="683A9A6E" w:rsidR="006E1062" w:rsidRDefault="00844138">
      <w:r>
        <w:t>Lab</w:t>
      </w:r>
      <w:r w:rsidR="008F7FE6">
        <w:t xml:space="preserve"> </w:t>
      </w:r>
      <w:r>
        <w:t xml:space="preserve">2, </w:t>
      </w:r>
      <w:r w:rsidR="00CF0DC8">
        <w:t>Question 2</w:t>
      </w:r>
    </w:p>
    <w:p w14:paraId="14CC59CE" w14:textId="78EB6296" w:rsidR="00CF0DC8" w:rsidRDefault="00CF0DC8" w:rsidP="00CF0DC8">
      <w:pPr>
        <w:pStyle w:val="Heading2"/>
      </w:pPr>
      <w:r>
        <w:t>Geodesic Active Contour</w:t>
      </w:r>
    </w:p>
    <w:p w14:paraId="793216DD" w14:textId="15F071F9" w:rsidR="00CF0DC8" w:rsidRDefault="00CF0DC8" w:rsidP="00C45942">
      <w:pPr>
        <w:ind w:left="720"/>
        <w:jc w:val="both"/>
      </w:pPr>
      <w:r>
        <w:t>The morphological geodesic active contours method is particularly useful in segmenting objects with irregular shapes, weak or blurred edges, or in images with noise or intensity inhomogeneity.</w:t>
      </w:r>
    </w:p>
    <w:p w14:paraId="218284B9" w14:textId="1A56A512" w:rsidR="00CF0DC8" w:rsidRDefault="00CF0DC8" w:rsidP="00C45942">
      <w:pPr>
        <w:ind w:left="720"/>
        <w:jc w:val="both"/>
      </w:pPr>
      <w:r>
        <w:t xml:space="preserve">I preprocessed using the </w:t>
      </w:r>
      <w:r w:rsidRPr="00CF0DC8">
        <w:rPr>
          <w:i/>
          <w:iCs/>
        </w:rPr>
        <w:t>Inverse Gaussian Gradient</w:t>
      </w:r>
      <w:r>
        <w:t xml:space="preserve"> method. This method tries to </w:t>
      </w:r>
      <w:r w:rsidRPr="00CF0DC8">
        <w:t>highlight the edges and boundaries of objects in the image</w:t>
      </w:r>
      <w:r>
        <w:t xml:space="preserve"> and helps distinguish</w:t>
      </w:r>
      <w:r w:rsidRPr="00CF0DC8">
        <w:t xml:space="preserve"> them from the background</w:t>
      </w:r>
      <w:r>
        <w:t>.</w:t>
      </w:r>
    </w:p>
    <w:p w14:paraId="44512085" w14:textId="58B8BF21" w:rsidR="00CF0DC8" w:rsidRDefault="00CF0DC8" w:rsidP="00C45942">
      <w:pPr>
        <w:ind w:left="720"/>
        <w:jc w:val="both"/>
      </w:pPr>
      <w:r>
        <w:t xml:space="preserve">I tuned the parameters and set </w:t>
      </w:r>
      <w:r w:rsidR="00C45942">
        <w:t>these values:</w:t>
      </w:r>
    </w:p>
    <w:p w14:paraId="399368EF" w14:textId="77777777" w:rsidR="00C45942" w:rsidRDefault="00C45942" w:rsidP="00C45942">
      <w:pPr>
        <w:pStyle w:val="ListParagraph"/>
        <w:numPr>
          <w:ilvl w:val="0"/>
          <w:numId w:val="1"/>
        </w:numPr>
      </w:pPr>
      <w:proofErr w:type="spellStart"/>
      <w:r w:rsidRPr="00C45942">
        <w:t>num_iter</w:t>
      </w:r>
      <w:proofErr w:type="spellEnd"/>
      <w:r w:rsidRPr="00C45942">
        <w:t>=300</w:t>
      </w:r>
    </w:p>
    <w:p w14:paraId="0832A533" w14:textId="77777777" w:rsidR="00C45942" w:rsidRDefault="00C45942" w:rsidP="00C45942">
      <w:pPr>
        <w:pStyle w:val="ListParagraph"/>
        <w:numPr>
          <w:ilvl w:val="0"/>
          <w:numId w:val="1"/>
        </w:numPr>
      </w:pPr>
      <w:r w:rsidRPr="00C45942">
        <w:t>smoothing=4</w:t>
      </w:r>
    </w:p>
    <w:p w14:paraId="77996F08" w14:textId="77777777" w:rsidR="00C45942" w:rsidRDefault="00C45942" w:rsidP="00C45942">
      <w:pPr>
        <w:pStyle w:val="ListParagraph"/>
        <w:numPr>
          <w:ilvl w:val="0"/>
          <w:numId w:val="1"/>
        </w:numPr>
      </w:pPr>
      <w:r w:rsidRPr="00C45942">
        <w:t>balloon=-1</w:t>
      </w:r>
    </w:p>
    <w:p w14:paraId="5E7C50F0" w14:textId="096D7AFA" w:rsidR="00C45942" w:rsidRDefault="00C45942" w:rsidP="00C45942">
      <w:pPr>
        <w:pStyle w:val="ListParagraph"/>
        <w:numPr>
          <w:ilvl w:val="0"/>
          <w:numId w:val="1"/>
        </w:numPr>
      </w:pPr>
      <w:r w:rsidRPr="00C45942">
        <w:t>threshold=0.69</w:t>
      </w:r>
    </w:p>
    <w:p w14:paraId="48137062" w14:textId="1C023FEC" w:rsidR="00C45942" w:rsidRDefault="00C45942" w:rsidP="00C45942">
      <w:pPr>
        <w:ind w:left="720"/>
        <w:jc w:val="both"/>
      </w:pPr>
      <w:r>
        <w:t>As the result,</w:t>
      </w:r>
      <w:r w:rsidR="003058D6">
        <w:t xml:space="preserve"> I used the </w:t>
      </w:r>
      <w:r w:rsidR="003058D6">
        <w:rPr>
          <w:i/>
          <w:iCs/>
        </w:rPr>
        <w:t xml:space="preserve">contours </w:t>
      </w:r>
      <w:r w:rsidR="003058D6">
        <w:t>to show the segments on the image.</w:t>
      </w:r>
      <w:r>
        <w:t xml:space="preserve"> </w:t>
      </w:r>
      <w:r w:rsidR="003058D6">
        <w:t>T</w:t>
      </w:r>
      <w:r w:rsidRPr="00C45942">
        <w:t xml:space="preserve">he hand and violin are sometimes blended into the background, particularly the violin in the center of the picture. It is also difficult because this image's background contains a few small polygons, which are </w:t>
      </w:r>
      <w:r>
        <w:t>not</w:t>
      </w:r>
      <w:r w:rsidRPr="00C45942">
        <w:t xml:space="preserve"> considered noise to be removed in the preprocessing </w:t>
      </w:r>
      <w:r>
        <w:t>step.</w:t>
      </w:r>
    </w:p>
    <w:p w14:paraId="7C64AF7A" w14:textId="7927C39E" w:rsidR="00FF1437" w:rsidRDefault="00FF1437" w:rsidP="00FF1437">
      <w:pPr>
        <w:pStyle w:val="Heading2"/>
      </w:pPr>
      <w:r>
        <w:t>Watershed</w:t>
      </w:r>
    </w:p>
    <w:p w14:paraId="228CD79A" w14:textId="708F0E3B" w:rsidR="00FF1437" w:rsidRDefault="00FF1437" w:rsidP="003058D6">
      <w:pPr>
        <w:ind w:left="720"/>
        <w:jc w:val="both"/>
      </w:pPr>
      <w:r w:rsidRPr="00FF1437">
        <w:t>The Watershed method is particularly useful for segmenting objects in images that have unclear or fuzzy boundaries.</w:t>
      </w:r>
    </w:p>
    <w:p w14:paraId="6CE2B36A" w14:textId="29D6A0C3" w:rsidR="00585A88" w:rsidRDefault="00516C81" w:rsidP="003058D6">
      <w:pPr>
        <w:ind w:left="720"/>
        <w:jc w:val="both"/>
      </w:pPr>
      <w:r>
        <w:t>I calculated the gradients and found edges in the image using Sobel filter.</w:t>
      </w:r>
    </w:p>
    <w:p w14:paraId="29E22831" w14:textId="1E2E4670" w:rsidR="00516C81" w:rsidRDefault="00516C81" w:rsidP="00FF1437">
      <w:pPr>
        <w:ind w:left="720"/>
      </w:pPr>
      <w:r>
        <w:t>I tuned the parameters and set these values:</w:t>
      </w:r>
    </w:p>
    <w:p w14:paraId="6299B984" w14:textId="77777777" w:rsidR="00516C81" w:rsidRDefault="00516C81" w:rsidP="00516C81">
      <w:pPr>
        <w:pStyle w:val="ListParagraph"/>
        <w:numPr>
          <w:ilvl w:val="0"/>
          <w:numId w:val="2"/>
        </w:numPr>
      </w:pPr>
      <w:r w:rsidRPr="00516C81">
        <w:t>markers=120</w:t>
      </w:r>
    </w:p>
    <w:p w14:paraId="70510210" w14:textId="4C3F08C2" w:rsidR="00516C81" w:rsidRDefault="00516C81" w:rsidP="00516C81">
      <w:pPr>
        <w:pStyle w:val="ListParagraph"/>
        <w:numPr>
          <w:ilvl w:val="0"/>
          <w:numId w:val="2"/>
        </w:numPr>
      </w:pPr>
      <w:r w:rsidRPr="00516C81">
        <w:t>compactness=0.001</w:t>
      </w:r>
    </w:p>
    <w:p w14:paraId="293FDBF6" w14:textId="0D6ECB4A" w:rsidR="006D50A3" w:rsidRDefault="006D50A3" w:rsidP="006D50A3">
      <w:pPr>
        <w:ind w:left="720"/>
      </w:pPr>
      <w:r>
        <w:t xml:space="preserve">As the result, I used the </w:t>
      </w:r>
      <w:proofErr w:type="spellStart"/>
      <w:r w:rsidRPr="006D50A3">
        <w:rPr>
          <w:i/>
          <w:iCs/>
        </w:rPr>
        <w:t>mark_boundaries</w:t>
      </w:r>
      <w:proofErr w:type="spellEnd"/>
      <w:r>
        <w:rPr>
          <w:i/>
          <w:iCs/>
        </w:rPr>
        <w:t xml:space="preserve"> </w:t>
      </w:r>
      <w:r>
        <w:t>to show the segments on the image. The result seemed good but some small correctness is needed in the right hand maybe.</w:t>
      </w:r>
    </w:p>
    <w:p w14:paraId="6E79822A" w14:textId="0FAB17E9" w:rsidR="006D50A3" w:rsidRDefault="00372CB1" w:rsidP="00372CB1">
      <w:pPr>
        <w:pStyle w:val="Heading2"/>
      </w:pPr>
      <w:r>
        <w:t>SLIC</w:t>
      </w:r>
    </w:p>
    <w:p w14:paraId="31C0F9F2" w14:textId="20B8D678" w:rsidR="00372CB1" w:rsidRDefault="003058D6" w:rsidP="003058D6">
      <w:pPr>
        <w:ind w:left="720"/>
        <w:jc w:val="both"/>
      </w:pPr>
      <w:r w:rsidRPr="003058D6">
        <w:t xml:space="preserve">SLIC (Simple Linear Iterative Clustering) method is useful when we want to segment an image into </w:t>
      </w:r>
      <w:proofErr w:type="spellStart"/>
      <w:r w:rsidRPr="003058D6">
        <w:t>superpixels</w:t>
      </w:r>
      <w:proofErr w:type="spellEnd"/>
      <w:r w:rsidRPr="003058D6">
        <w:t>, which are regions with relatively uniform color and texture</w:t>
      </w:r>
      <w:r>
        <w:t>.</w:t>
      </w:r>
    </w:p>
    <w:p w14:paraId="6E086A85" w14:textId="7E138BB5" w:rsidR="003058D6" w:rsidRDefault="003058D6" w:rsidP="003058D6">
      <w:pPr>
        <w:ind w:left="720"/>
        <w:jc w:val="both"/>
      </w:pPr>
      <w:r>
        <w:t>As this method needs a kind of smooth image, I used the Gaussian filter for preprocessing step.</w:t>
      </w:r>
    </w:p>
    <w:p w14:paraId="4EE38927" w14:textId="48D6279F" w:rsidR="003058D6" w:rsidRDefault="003058D6" w:rsidP="003058D6">
      <w:pPr>
        <w:ind w:left="720"/>
      </w:pPr>
      <w:r>
        <w:t>I tuned the parameters and set these values:</w:t>
      </w:r>
    </w:p>
    <w:p w14:paraId="4C7BE814" w14:textId="77777777" w:rsidR="003058D6" w:rsidRDefault="003058D6" w:rsidP="003058D6">
      <w:pPr>
        <w:pStyle w:val="ListParagraph"/>
        <w:numPr>
          <w:ilvl w:val="0"/>
          <w:numId w:val="3"/>
        </w:numPr>
      </w:pPr>
      <w:proofErr w:type="spellStart"/>
      <w:r>
        <w:t>n_segments</w:t>
      </w:r>
      <w:proofErr w:type="spellEnd"/>
      <w:r>
        <w:t>=140</w:t>
      </w:r>
    </w:p>
    <w:p w14:paraId="5DFECA45" w14:textId="77777777" w:rsidR="003058D6" w:rsidRDefault="003058D6" w:rsidP="003058D6">
      <w:pPr>
        <w:pStyle w:val="ListParagraph"/>
        <w:numPr>
          <w:ilvl w:val="0"/>
          <w:numId w:val="3"/>
        </w:numPr>
      </w:pPr>
      <w:r>
        <w:t>compactness=10</w:t>
      </w:r>
    </w:p>
    <w:p w14:paraId="36C77CFF" w14:textId="77777777" w:rsidR="003058D6" w:rsidRDefault="003058D6" w:rsidP="003058D6">
      <w:pPr>
        <w:pStyle w:val="ListParagraph"/>
        <w:numPr>
          <w:ilvl w:val="0"/>
          <w:numId w:val="3"/>
        </w:numPr>
      </w:pPr>
      <w:r>
        <w:t>sigma=2</w:t>
      </w:r>
    </w:p>
    <w:p w14:paraId="5ABAC81D" w14:textId="6B860B6B" w:rsidR="003058D6" w:rsidRDefault="003058D6" w:rsidP="003058D6">
      <w:pPr>
        <w:pStyle w:val="ListParagraph"/>
        <w:numPr>
          <w:ilvl w:val="0"/>
          <w:numId w:val="3"/>
        </w:numPr>
      </w:pPr>
      <w:proofErr w:type="spellStart"/>
      <w:r>
        <w:t>start_label</w:t>
      </w:r>
      <w:proofErr w:type="spellEnd"/>
      <w:r>
        <w:t>=1</w:t>
      </w:r>
    </w:p>
    <w:p w14:paraId="1070FBA3" w14:textId="39A93372" w:rsidR="003058D6" w:rsidRDefault="003058D6" w:rsidP="003058D6">
      <w:pPr>
        <w:ind w:left="720"/>
        <w:jc w:val="both"/>
      </w:pPr>
      <w:r>
        <w:lastRenderedPageBreak/>
        <w:t xml:space="preserve">As the result, I used the </w:t>
      </w:r>
      <w:proofErr w:type="spellStart"/>
      <w:r w:rsidRPr="006D50A3">
        <w:rPr>
          <w:i/>
          <w:iCs/>
        </w:rPr>
        <w:t>mark_boundaries</w:t>
      </w:r>
      <w:proofErr w:type="spellEnd"/>
      <w:r>
        <w:rPr>
          <w:i/>
          <w:iCs/>
        </w:rPr>
        <w:t xml:space="preserve"> </w:t>
      </w:r>
      <w:r>
        <w:t xml:space="preserve">to show the segments on the image. The result is </w:t>
      </w:r>
      <w:proofErr w:type="gramStart"/>
      <w:r>
        <w:t>similar to</w:t>
      </w:r>
      <w:proofErr w:type="gramEnd"/>
      <w:r>
        <w:t xml:space="preserve"> the Watershed method with some enhancements especially in detecting the violin. It seemed the best result </w:t>
      </w:r>
      <w:r w:rsidR="00DE5E98">
        <w:t>of</w:t>
      </w:r>
      <w:r>
        <w:t xml:space="preserve"> the 4 methods.</w:t>
      </w:r>
    </w:p>
    <w:p w14:paraId="0A6695A2" w14:textId="24AE9EF8" w:rsidR="003058D6" w:rsidRDefault="00DE5E98" w:rsidP="00DE5E98">
      <w:pPr>
        <w:pStyle w:val="Heading2"/>
      </w:pPr>
      <w:proofErr w:type="spellStart"/>
      <w:r w:rsidRPr="00DE5E98">
        <w:t>Felzenszwalb</w:t>
      </w:r>
      <w:proofErr w:type="spellEnd"/>
    </w:p>
    <w:p w14:paraId="5A156942" w14:textId="7DDBBE74" w:rsidR="00DE5E98" w:rsidRDefault="00E64AAE" w:rsidP="00E64AAE">
      <w:pPr>
        <w:ind w:left="720"/>
        <w:jc w:val="both"/>
      </w:pPr>
      <w:proofErr w:type="spellStart"/>
      <w:r w:rsidRPr="00E64AAE">
        <w:t>Felzenszwalb</w:t>
      </w:r>
      <w:proofErr w:type="spellEnd"/>
      <w:r w:rsidRPr="00E64AAE">
        <w:t xml:space="preserve"> is useful in situations where the objects of interest in an image have relatively uniform color or texture and are distinct from their background.</w:t>
      </w:r>
    </w:p>
    <w:p w14:paraId="7226615F" w14:textId="6505FE5A" w:rsidR="00E64AAE" w:rsidRDefault="00E64AAE" w:rsidP="00E64AAE">
      <w:pPr>
        <w:ind w:left="720"/>
        <w:jc w:val="both"/>
      </w:pPr>
      <w:r>
        <w:t xml:space="preserve">For the preprocessing step, I used the Gaussian filter. </w:t>
      </w:r>
      <w:r w:rsidRPr="00E64AAE">
        <w:t>This step involves filtering the input image to remove high-frequency noise and make the image smoother.</w:t>
      </w:r>
    </w:p>
    <w:p w14:paraId="20853958" w14:textId="77777777" w:rsidR="00E64AAE" w:rsidRDefault="00E64AAE" w:rsidP="00E64AAE">
      <w:pPr>
        <w:ind w:left="720"/>
      </w:pPr>
      <w:r>
        <w:t>I tuned the parameters and set these values:</w:t>
      </w:r>
    </w:p>
    <w:p w14:paraId="16222DD9" w14:textId="77777777" w:rsidR="00A7259D" w:rsidRDefault="00A7259D" w:rsidP="00A7259D">
      <w:pPr>
        <w:pStyle w:val="ListParagraph"/>
        <w:numPr>
          <w:ilvl w:val="0"/>
          <w:numId w:val="3"/>
        </w:numPr>
      </w:pPr>
      <w:r w:rsidRPr="00A7259D">
        <w:t>scale=800</w:t>
      </w:r>
    </w:p>
    <w:p w14:paraId="3FB262E9" w14:textId="77777777" w:rsidR="00A7259D" w:rsidRDefault="00A7259D" w:rsidP="00A7259D">
      <w:pPr>
        <w:pStyle w:val="ListParagraph"/>
        <w:numPr>
          <w:ilvl w:val="0"/>
          <w:numId w:val="3"/>
        </w:numPr>
      </w:pPr>
      <w:r w:rsidRPr="00A7259D">
        <w:t>sigma=0.5</w:t>
      </w:r>
    </w:p>
    <w:p w14:paraId="31FBB616" w14:textId="6363A27C" w:rsidR="00E64AAE" w:rsidRDefault="00A7259D" w:rsidP="00A7259D">
      <w:pPr>
        <w:pStyle w:val="ListParagraph"/>
        <w:numPr>
          <w:ilvl w:val="0"/>
          <w:numId w:val="3"/>
        </w:numPr>
      </w:pPr>
      <w:proofErr w:type="spellStart"/>
      <w:r w:rsidRPr="00A7259D">
        <w:t>min_size</w:t>
      </w:r>
      <w:proofErr w:type="spellEnd"/>
      <w:r w:rsidRPr="00A7259D">
        <w:t>=200</w:t>
      </w:r>
    </w:p>
    <w:p w14:paraId="005D4AD7" w14:textId="3F18ED82" w:rsidR="00A7259D" w:rsidRPr="00DE5E98" w:rsidRDefault="00A7259D" w:rsidP="00A7259D">
      <w:pPr>
        <w:ind w:left="720"/>
      </w:pPr>
      <w:r>
        <w:t xml:space="preserve">As the result, I used the </w:t>
      </w:r>
      <w:proofErr w:type="spellStart"/>
      <w:r w:rsidRPr="006D50A3">
        <w:rPr>
          <w:i/>
          <w:iCs/>
        </w:rPr>
        <w:t>mark_boundaries</w:t>
      </w:r>
      <w:proofErr w:type="spellEnd"/>
      <w:r>
        <w:rPr>
          <w:i/>
          <w:iCs/>
        </w:rPr>
        <w:t xml:space="preserve"> </w:t>
      </w:r>
      <w:r>
        <w:t>to show the segments on the image. The result seemed good and had some enhancements in comparison with the GAC and Watershed methods especially in detecting the hands.</w:t>
      </w:r>
    </w:p>
    <w:sectPr w:rsidR="00A7259D" w:rsidRPr="00DE5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E4C9D"/>
    <w:multiLevelType w:val="hybridMultilevel"/>
    <w:tmpl w:val="E2C2EC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28D436B"/>
    <w:multiLevelType w:val="hybridMultilevel"/>
    <w:tmpl w:val="3AEE04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BE50846"/>
    <w:multiLevelType w:val="hybridMultilevel"/>
    <w:tmpl w:val="4D1A61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8407C1D"/>
    <w:multiLevelType w:val="hybridMultilevel"/>
    <w:tmpl w:val="843EDC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02369491">
    <w:abstractNumId w:val="1"/>
  </w:num>
  <w:num w:numId="2" w16cid:durableId="48311955">
    <w:abstractNumId w:val="3"/>
  </w:num>
  <w:num w:numId="3" w16cid:durableId="1049954354">
    <w:abstractNumId w:val="0"/>
  </w:num>
  <w:num w:numId="4" w16cid:durableId="1612859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C8"/>
    <w:rsid w:val="003058D6"/>
    <w:rsid w:val="00372CB1"/>
    <w:rsid w:val="00516C81"/>
    <w:rsid w:val="00585A88"/>
    <w:rsid w:val="006D50A3"/>
    <w:rsid w:val="006E1062"/>
    <w:rsid w:val="00844138"/>
    <w:rsid w:val="008F7FE6"/>
    <w:rsid w:val="00A7259D"/>
    <w:rsid w:val="00C45942"/>
    <w:rsid w:val="00CF0DC8"/>
    <w:rsid w:val="00DE5E98"/>
    <w:rsid w:val="00E64AAE"/>
    <w:rsid w:val="00FD1E86"/>
    <w:rsid w:val="00FF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0DB3"/>
  <w15:chartTrackingRefBased/>
  <w15:docId w15:val="{1CF91ACA-ECFB-4CBD-9F57-F6FF0B59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AA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D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0D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0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SeyedPooya Soofbaf</dc:creator>
  <cp:keywords/>
  <dc:description/>
  <cp:lastModifiedBy>SeyedPooya Soofbaf</cp:lastModifiedBy>
  <cp:revision>11</cp:revision>
  <dcterms:created xsi:type="dcterms:W3CDTF">2023-02-28T15:53:00Z</dcterms:created>
  <dcterms:modified xsi:type="dcterms:W3CDTF">2023-02-28T17:20:00Z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7be034c5-10a3-49d9-8876-9c295afc5f11</vt:lpwstr>
  </property>
</Properties>
</file>