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22509" w:rsidRPr="00594FFC" w14:paraId="34CF7F9A" w14:textId="77777777" w:rsidTr="00390336">
        <w:trPr>
          <w:trHeight w:val="2060"/>
        </w:trPr>
        <w:tc>
          <w:tcPr>
            <w:tcW w:w="4675" w:type="dxa"/>
          </w:tcPr>
          <w:p w14:paraId="3E35434C" w14:textId="0E2EF69D" w:rsidR="00F22509" w:rsidRPr="00594FFC" w:rsidRDefault="00F22509" w:rsidP="00390336">
            <w:pPr>
              <w:jc w:val="both"/>
              <w:rPr>
                <w:rFonts w:ascii="CMCSC10" w:hAnsi="CMCSC10"/>
              </w:rPr>
            </w:pPr>
            <w:r w:rsidRPr="00594FFC">
              <w:rPr>
                <w:rFonts w:ascii="CMCSC10" w:hAnsi="CMCSC10"/>
                <w:noProof/>
              </w:rPr>
              <w:drawing>
                <wp:inline distT="0" distB="0" distL="0" distR="0" wp14:anchorId="3AB79CA2" wp14:editId="61DED676">
                  <wp:extent cx="862735" cy="1303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880" t="8734" r="13670" b="7391"/>
                          <a:stretch/>
                        </pic:blipFill>
                        <pic:spPr bwMode="auto">
                          <a:xfrm>
                            <a:off x="0" y="0"/>
                            <a:ext cx="872652" cy="13186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75" w:type="dxa"/>
          </w:tcPr>
          <w:p w14:paraId="1C639ECA" w14:textId="4B1E6BD4" w:rsidR="00F22509" w:rsidRPr="00594FFC" w:rsidRDefault="00F22509" w:rsidP="00F22509">
            <w:pPr>
              <w:jc w:val="right"/>
              <w:rPr>
                <w:rFonts w:ascii="CMCSC10" w:hAnsi="CMCSC10"/>
              </w:rPr>
            </w:pPr>
            <w:r w:rsidRPr="00594FFC">
              <w:rPr>
                <w:rFonts w:ascii="CMCSC10" w:hAnsi="CMCSC10"/>
                <w:noProof/>
              </w:rPr>
              <w:drawing>
                <wp:inline distT="0" distB="0" distL="0" distR="0" wp14:anchorId="36C82F6D" wp14:editId="136E0D17">
                  <wp:extent cx="1661795" cy="13041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817"/>
                          <a:stretch/>
                        </pic:blipFill>
                        <pic:spPr bwMode="auto">
                          <a:xfrm>
                            <a:off x="0" y="0"/>
                            <a:ext cx="1661795" cy="130412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927B679" w14:textId="0390481B" w:rsidR="00175CA9" w:rsidRDefault="00175CA9">
      <w:pPr>
        <w:pBdr>
          <w:bottom w:val="single" w:sz="6" w:space="1" w:color="auto"/>
        </w:pBdr>
        <w:rPr>
          <w:rFonts w:ascii="CMCSC10" w:hAnsi="CMCSC10"/>
        </w:rPr>
      </w:pPr>
    </w:p>
    <w:p w14:paraId="2505C71E" w14:textId="447D2FE9" w:rsidR="00390336" w:rsidRDefault="00390336">
      <w:pPr>
        <w:pBdr>
          <w:bottom w:val="single" w:sz="6" w:space="1" w:color="auto"/>
        </w:pBdr>
        <w:rPr>
          <w:rFonts w:ascii="CMCSC10" w:hAnsi="CMCSC10"/>
        </w:rPr>
      </w:pPr>
    </w:p>
    <w:p w14:paraId="11A3E679" w14:textId="77777777" w:rsidR="00175CA9" w:rsidRPr="00594FFC" w:rsidRDefault="00175CA9">
      <w:pPr>
        <w:pBdr>
          <w:bottom w:val="single" w:sz="6" w:space="1" w:color="auto"/>
        </w:pBdr>
        <w:rPr>
          <w:rFonts w:ascii="CMCSC10" w:hAnsi="CMCSC10"/>
        </w:rPr>
      </w:pPr>
    </w:p>
    <w:p w14:paraId="4761440F" w14:textId="24F63E92" w:rsidR="00594FFC" w:rsidRPr="00594FFC" w:rsidRDefault="00594FFC" w:rsidP="00594FFC">
      <w:pPr>
        <w:pBdr>
          <w:bottom w:val="single" w:sz="6" w:space="1" w:color="auto"/>
        </w:pBdr>
        <w:spacing w:line="276" w:lineRule="auto"/>
        <w:jc w:val="center"/>
        <w:rPr>
          <w:rFonts w:ascii="CMCSC10" w:hAnsi="CMCSC10"/>
        </w:rPr>
      </w:pPr>
      <w:r w:rsidRPr="00594FFC">
        <w:rPr>
          <w:rStyle w:val="fontstyle01"/>
          <w:sz w:val="44"/>
          <w:szCs w:val="52"/>
        </w:rPr>
        <w:t>Hanoi University of Science and Technology</w:t>
      </w:r>
      <w:r w:rsidRPr="00594FFC">
        <w:rPr>
          <w:rFonts w:ascii="CMCSC10" w:hAnsi="CMCSC10"/>
          <w:color w:val="000000"/>
          <w:sz w:val="34"/>
          <w:szCs w:val="34"/>
        </w:rPr>
        <w:br/>
      </w:r>
      <w:r w:rsidRPr="00594FFC">
        <w:rPr>
          <w:rStyle w:val="fontstyle01"/>
          <w:sz w:val="32"/>
          <w:szCs w:val="32"/>
        </w:rPr>
        <w:t>School of Information and Communication Technology</w:t>
      </w:r>
    </w:p>
    <w:p w14:paraId="1041B9AF" w14:textId="77777777" w:rsidR="00175CA9" w:rsidRDefault="00175CA9">
      <w:pPr>
        <w:pBdr>
          <w:bottom w:val="single" w:sz="6" w:space="1" w:color="auto"/>
        </w:pBdr>
        <w:rPr>
          <w:rFonts w:ascii="CMCSC10" w:hAnsi="CMCSC10"/>
        </w:rPr>
      </w:pPr>
    </w:p>
    <w:p w14:paraId="4CEED3CB" w14:textId="013FEDF0" w:rsidR="00175CA9" w:rsidRDefault="00175CA9">
      <w:pPr>
        <w:pBdr>
          <w:bottom w:val="single" w:sz="6" w:space="1" w:color="auto"/>
        </w:pBdr>
        <w:rPr>
          <w:rFonts w:ascii="CMCSC10" w:hAnsi="CMCSC10"/>
        </w:rPr>
      </w:pPr>
    </w:p>
    <w:p w14:paraId="0C97C5D7" w14:textId="77777777" w:rsidR="00175CA9" w:rsidRPr="00594FFC" w:rsidRDefault="00175CA9">
      <w:pPr>
        <w:pBdr>
          <w:bottom w:val="single" w:sz="6" w:space="1" w:color="auto"/>
        </w:pBdr>
        <w:rPr>
          <w:rFonts w:ascii="CMCSC10" w:hAnsi="CMCSC10"/>
        </w:rPr>
      </w:pPr>
    </w:p>
    <w:p w14:paraId="49D304CA" w14:textId="3B87084E" w:rsidR="00594FFC" w:rsidRDefault="00594FFC">
      <w:pPr>
        <w:rPr>
          <w:rFonts w:ascii="CMCSC10" w:hAnsi="CMCSC10"/>
        </w:rPr>
      </w:pPr>
    </w:p>
    <w:p w14:paraId="46565F4B" w14:textId="5FBABF42" w:rsidR="009E17CE" w:rsidRPr="00E763E6" w:rsidRDefault="009E17CE" w:rsidP="006B329B">
      <w:pPr>
        <w:pStyle w:val="Title"/>
        <w:spacing w:before="240" w:after="240"/>
      </w:pPr>
      <w:r w:rsidRPr="00E763E6">
        <w:t>EMAIL S</w:t>
      </w:r>
      <w:r w:rsidR="00175CA9" w:rsidRPr="00E763E6">
        <w:t>PAM DETECTTION</w:t>
      </w:r>
    </w:p>
    <w:p w14:paraId="1A48247D" w14:textId="5CAC9D42" w:rsidR="00175CA9" w:rsidRDefault="00175CA9">
      <w:pPr>
        <w:pBdr>
          <w:bottom w:val="single" w:sz="6" w:space="1" w:color="auto"/>
        </w:pBdr>
        <w:rPr>
          <w:rFonts w:ascii="CMCSC10" w:hAnsi="CMCSC10"/>
        </w:rPr>
      </w:pPr>
    </w:p>
    <w:p w14:paraId="56349D65" w14:textId="7636EA58" w:rsidR="009E17CE" w:rsidRDefault="009E17CE">
      <w:pPr>
        <w:rPr>
          <w:rFonts w:ascii="CMCSC10" w:hAnsi="CMCSC10"/>
        </w:rPr>
      </w:pPr>
    </w:p>
    <w:p w14:paraId="33C923C9" w14:textId="466EAC90" w:rsidR="00175CA9" w:rsidRDefault="00175CA9">
      <w:pPr>
        <w:rPr>
          <w:rFonts w:ascii="CMCSC10" w:hAnsi="CMCSC10"/>
        </w:rPr>
      </w:pPr>
    </w:p>
    <w:p w14:paraId="1EDEE249" w14:textId="77777777" w:rsidR="00175CA9" w:rsidRPr="00594FFC" w:rsidRDefault="00175CA9">
      <w:pPr>
        <w:rPr>
          <w:rFonts w:ascii="CMCSC10" w:hAnsi="CMCSC10"/>
        </w:rPr>
      </w:pPr>
    </w:p>
    <w:tbl>
      <w:tblPr>
        <w:tblStyle w:val="TableGrid"/>
        <w:tblW w:w="7650" w:type="dxa"/>
        <w:tblInd w:w="8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2"/>
        <w:gridCol w:w="2739"/>
        <w:gridCol w:w="2019"/>
      </w:tblGrid>
      <w:tr w:rsidR="00D662BE" w14:paraId="5F0923B7" w14:textId="77777777" w:rsidTr="00A332C3">
        <w:trPr>
          <w:trHeight w:val="419"/>
        </w:trPr>
        <w:tc>
          <w:tcPr>
            <w:tcW w:w="2892" w:type="dxa"/>
          </w:tcPr>
          <w:p w14:paraId="3E02079A" w14:textId="65213F55" w:rsidR="00D662BE" w:rsidRPr="00A332C3" w:rsidRDefault="00D662BE" w:rsidP="00D662BE">
            <w:pPr>
              <w:jc w:val="right"/>
              <w:rPr>
                <w:rFonts w:ascii="CMCSC10" w:hAnsi="CMCSC10"/>
                <w:sz w:val="26"/>
                <w:szCs w:val="28"/>
              </w:rPr>
            </w:pPr>
            <w:r w:rsidRPr="00A332C3">
              <w:rPr>
                <w:rFonts w:ascii="CMBX12" w:hAnsi="CMBX12"/>
                <w:b/>
                <w:bCs/>
                <w:color w:val="000000"/>
                <w:sz w:val="26"/>
                <w:szCs w:val="28"/>
              </w:rPr>
              <w:t>Supervisor:</w:t>
            </w:r>
          </w:p>
        </w:tc>
        <w:tc>
          <w:tcPr>
            <w:tcW w:w="2739" w:type="dxa"/>
          </w:tcPr>
          <w:p w14:paraId="6EEA71F7" w14:textId="767A9455" w:rsidR="00D662BE" w:rsidRPr="006C23F7" w:rsidRDefault="006C23F7">
            <w:pPr>
              <w:rPr>
                <w:color w:val="000000"/>
                <w:sz w:val="26"/>
                <w:szCs w:val="28"/>
              </w:rPr>
            </w:pPr>
            <w:r>
              <w:rPr>
                <w:color w:val="000000"/>
                <w:sz w:val="26"/>
                <w:szCs w:val="28"/>
              </w:rPr>
              <w:t xml:space="preserve">Nguyen </w:t>
            </w:r>
            <w:proofErr w:type="spellStart"/>
            <w:r>
              <w:rPr>
                <w:color w:val="000000"/>
                <w:sz w:val="26"/>
                <w:szCs w:val="28"/>
              </w:rPr>
              <w:t>Nhat</w:t>
            </w:r>
            <w:proofErr w:type="spellEnd"/>
            <w:r>
              <w:rPr>
                <w:color w:val="000000"/>
                <w:sz w:val="26"/>
                <w:szCs w:val="28"/>
              </w:rPr>
              <w:t xml:space="preserve"> </w:t>
            </w:r>
            <w:proofErr w:type="spellStart"/>
            <w:r>
              <w:rPr>
                <w:color w:val="000000"/>
                <w:sz w:val="26"/>
                <w:szCs w:val="28"/>
              </w:rPr>
              <w:t>Quang</w:t>
            </w:r>
            <w:proofErr w:type="spellEnd"/>
          </w:p>
        </w:tc>
        <w:tc>
          <w:tcPr>
            <w:tcW w:w="2019" w:type="dxa"/>
          </w:tcPr>
          <w:p w14:paraId="3322F476" w14:textId="77777777" w:rsidR="00D662BE" w:rsidRPr="00A332C3" w:rsidRDefault="00D662BE">
            <w:pPr>
              <w:rPr>
                <w:rFonts w:ascii="CMCSC10" w:hAnsi="CMCSC10"/>
                <w:sz w:val="26"/>
                <w:szCs w:val="28"/>
              </w:rPr>
            </w:pPr>
          </w:p>
        </w:tc>
      </w:tr>
      <w:tr w:rsidR="00D662BE" w14:paraId="358C8D22" w14:textId="77777777" w:rsidTr="00A332C3">
        <w:trPr>
          <w:trHeight w:val="419"/>
        </w:trPr>
        <w:tc>
          <w:tcPr>
            <w:tcW w:w="2892" w:type="dxa"/>
          </w:tcPr>
          <w:p w14:paraId="7CABFCF1" w14:textId="572FFE75" w:rsidR="00D662BE" w:rsidRPr="00A332C3" w:rsidRDefault="00D662BE" w:rsidP="00D662BE">
            <w:pPr>
              <w:jc w:val="right"/>
              <w:rPr>
                <w:rFonts w:ascii="CMCSC10" w:hAnsi="CMCSC10"/>
                <w:sz w:val="26"/>
                <w:szCs w:val="28"/>
              </w:rPr>
            </w:pPr>
            <w:r w:rsidRPr="00A332C3">
              <w:rPr>
                <w:rFonts w:ascii="CMBX12" w:hAnsi="CMBX12"/>
                <w:b/>
                <w:bCs/>
                <w:color w:val="000000"/>
                <w:sz w:val="26"/>
                <w:szCs w:val="28"/>
              </w:rPr>
              <w:t>Academic year:</w:t>
            </w:r>
          </w:p>
        </w:tc>
        <w:tc>
          <w:tcPr>
            <w:tcW w:w="2739" w:type="dxa"/>
          </w:tcPr>
          <w:p w14:paraId="6D13A51B" w14:textId="04935935" w:rsidR="00D662BE" w:rsidRPr="00A332C3" w:rsidRDefault="00D662BE">
            <w:pPr>
              <w:rPr>
                <w:rFonts w:ascii="CMCSC10" w:hAnsi="CMCSC10"/>
                <w:sz w:val="26"/>
                <w:szCs w:val="28"/>
              </w:rPr>
            </w:pPr>
            <w:r w:rsidRPr="00A332C3">
              <w:rPr>
                <w:rFonts w:ascii="CMCSC10" w:hAnsi="CMCSC10"/>
                <w:sz w:val="26"/>
                <w:szCs w:val="28"/>
              </w:rPr>
              <w:t>20212</w:t>
            </w:r>
          </w:p>
        </w:tc>
        <w:tc>
          <w:tcPr>
            <w:tcW w:w="2019" w:type="dxa"/>
          </w:tcPr>
          <w:p w14:paraId="25B1EAE1" w14:textId="77777777" w:rsidR="00D662BE" w:rsidRPr="00A332C3" w:rsidRDefault="00D662BE">
            <w:pPr>
              <w:rPr>
                <w:rFonts w:ascii="CMCSC10" w:hAnsi="CMCSC10"/>
                <w:sz w:val="26"/>
                <w:szCs w:val="28"/>
              </w:rPr>
            </w:pPr>
          </w:p>
        </w:tc>
      </w:tr>
      <w:tr w:rsidR="00A332C3" w14:paraId="3BA09847" w14:textId="77777777" w:rsidTr="00A332C3">
        <w:trPr>
          <w:trHeight w:val="419"/>
        </w:trPr>
        <w:tc>
          <w:tcPr>
            <w:tcW w:w="2892" w:type="dxa"/>
          </w:tcPr>
          <w:p w14:paraId="61AA8F6C" w14:textId="1FD4CA71" w:rsidR="00A332C3" w:rsidRPr="00A332C3" w:rsidRDefault="00A332C3" w:rsidP="00D662BE">
            <w:pPr>
              <w:jc w:val="right"/>
              <w:rPr>
                <w:rFonts w:ascii="CMBX12" w:hAnsi="CMBX12"/>
                <w:b/>
                <w:bCs/>
                <w:color w:val="000000"/>
                <w:sz w:val="26"/>
                <w:szCs w:val="28"/>
              </w:rPr>
            </w:pPr>
            <w:r w:rsidRPr="00A332C3">
              <w:rPr>
                <w:rFonts w:ascii="CMBX12" w:hAnsi="CMBX12"/>
                <w:b/>
                <w:bCs/>
                <w:color w:val="000000"/>
                <w:sz w:val="26"/>
                <w:szCs w:val="28"/>
              </w:rPr>
              <w:t>Students:</w:t>
            </w:r>
          </w:p>
        </w:tc>
        <w:tc>
          <w:tcPr>
            <w:tcW w:w="2739" w:type="dxa"/>
          </w:tcPr>
          <w:p w14:paraId="674D1EB0" w14:textId="5240D52C" w:rsidR="00A332C3" w:rsidRPr="00A332C3" w:rsidRDefault="00A332C3">
            <w:pPr>
              <w:rPr>
                <w:rFonts w:ascii="CMCSC10" w:hAnsi="CMCSC10"/>
                <w:sz w:val="26"/>
                <w:szCs w:val="28"/>
              </w:rPr>
            </w:pPr>
            <w:r w:rsidRPr="00A332C3">
              <w:rPr>
                <w:rFonts w:ascii="CMCSC10" w:hAnsi="CMCSC10"/>
                <w:sz w:val="26"/>
                <w:szCs w:val="28"/>
              </w:rPr>
              <w:t>Group</w:t>
            </w:r>
            <w:r w:rsidR="00C3452D">
              <w:rPr>
                <w:rFonts w:ascii="CMCSC10" w:hAnsi="CMCSC10"/>
                <w:sz w:val="26"/>
                <w:szCs w:val="28"/>
              </w:rPr>
              <w:t xml:space="preserve"> 8</w:t>
            </w:r>
          </w:p>
        </w:tc>
        <w:tc>
          <w:tcPr>
            <w:tcW w:w="2019" w:type="dxa"/>
          </w:tcPr>
          <w:p w14:paraId="149F3AD4" w14:textId="77777777" w:rsidR="00A332C3" w:rsidRPr="00A332C3" w:rsidRDefault="00A332C3">
            <w:pPr>
              <w:rPr>
                <w:rFonts w:ascii="CMCSC10" w:hAnsi="CMCSC10"/>
                <w:sz w:val="26"/>
                <w:szCs w:val="28"/>
              </w:rPr>
            </w:pPr>
          </w:p>
        </w:tc>
      </w:tr>
      <w:tr w:rsidR="00D662BE" w14:paraId="413494E8" w14:textId="77777777" w:rsidTr="00A332C3">
        <w:trPr>
          <w:trHeight w:val="419"/>
        </w:trPr>
        <w:tc>
          <w:tcPr>
            <w:tcW w:w="2892" w:type="dxa"/>
          </w:tcPr>
          <w:p w14:paraId="0C221A94" w14:textId="0878DD77" w:rsidR="00D662BE" w:rsidRPr="00A332C3" w:rsidRDefault="00D662BE" w:rsidP="00D662BE">
            <w:pPr>
              <w:jc w:val="right"/>
              <w:rPr>
                <w:rFonts w:ascii="CMCSC10" w:hAnsi="CMCSC10"/>
                <w:sz w:val="26"/>
                <w:szCs w:val="28"/>
              </w:rPr>
            </w:pPr>
          </w:p>
        </w:tc>
        <w:tc>
          <w:tcPr>
            <w:tcW w:w="2739" w:type="dxa"/>
          </w:tcPr>
          <w:p w14:paraId="13626215" w14:textId="178FAA81" w:rsidR="00D662BE" w:rsidRPr="00A332C3" w:rsidRDefault="00D662BE">
            <w:pPr>
              <w:rPr>
                <w:rFonts w:ascii="CMCSC10" w:hAnsi="CMCSC10"/>
                <w:sz w:val="26"/>
                <w:szCs w:val="28"/>
              </w:rPr>
            </w:pPr>
            <w:r w:rsidRPr="00A332C3">
              <w:rPr>
                <w:rFonts w:ascii="CMCSC10" w:hAnsi="CMCSC10"/>
                <w:sz w:val="26"/>
                <w:szCs w:val="28"/>
              </w:rPr>
              <w:t>Nguy</w:t>
            </w:r>
            <w:r w:rsidR="006C23F7">
              <w:rPr>
                <w:rFonts w:ascii="CMCSC10" w:hAnsi="CMCSC10"/>
                <w:sz w:val="26"/>
                <w:szCs w:val="28"/>
              </w:rPr>
              <w:t xml:space="preserve">en </w:t>
            </w:r>
            <w:proofErr w:type="spellStart"/>
            <w:r w:rsidR="006C23F7">
              <w:rPr>
                <w:rFonts w:ascii="CMCSC10" w:hAnsi="CMCSC10"/>
                <w:sz w:val="26"/>
                <w:szCs w:val="28"/>
              </w:rPr>
              <w:t>Tha</w:t>
            </w:r>
            <w:r w:rsidRPr="00A332C3">
              <w:rPr>
                <w:rFonts w:ascii="CMCSC10" w:hAnsi="CMCSC10"/>
                <w:sz w:val="26"/>
                <w:szCs w:val="28"/>
              </w:rPr>
              <w:t>nh</w:t>
            </w:r>
            <w:proofErr w:type="spellEnd"/>
            <w:r w:rsidRPr="00A332C3">
              <w:rPr>
                <w:rFonts w:ascii="CMCSC10" w:hAnsi="CMCSC10"/>
                <w:sz w:val="26"/>
                <w:szCs w:val="28"/>
              </w:rPr>
              <w:t xml:space="preserve"> Long</w:t>
            </w:r>
          </w:p>
        </w:tc>
        <w:tc>
          <w:tcPr>
            <w:tcW w:w="2019" w:type="dxa"/>
          </w:tcPr>
          <w:p w14:paraId="40596997" w14:textId="4AD83363" w:rsidR="00D662BE" w:rsidRPr="00A332C3" w:rsidRDefault="00D662BE">
            <w:pPr>
              <w:rPr>
                <w:rFonts w:ascii="CMCSC10" w:hAnsi="CMCSC10"/>
                <w:sz w:val="26"/>
                <w:szCs w:val="28"/>
              </w:rPr>
            </w:pPr>
            <w:r w:rsidRPr="00A332C3">
              <w:rPr>
                <w:rFonts w:ascii="CMCSC10" w:hAnsi="CMCSC10"/>
                <w:sz w:val="26"/>
                <w:szCs w:val="28"/>
              </w:rPr>
              <w:t>20180128</w:t>
            </w:r>
          </w:p>
        </w:tc>
      </w:tr>
      <w:tr w:rsidR="00D662BE" w14:paraId="12B7F015" w14:textId="77777777" w:rsidTr="00A332C3">
        <w:trPr>
          <w:trHeight w:val="419"/>
        </w:trPr>
        <w:tc>
          <w:tcPr>
            <w:tcW w:w="2892" w:type="dxa"/>
          </w:tcPr>
          <w:p w14:paraId="4D5227E2" w14:textId="77777777" w:rsidR="00D662BE" w:rsidRPr="00A332C3" w:rsidRDefault="00D662BE" w:rsidP="00D662BE">
            <w:pPr>
              <w:jc w:val="right"/>
              <w:rPr>
                <w:rFonts w:ascii="CMCSC10" w:hAnsi="CMCSC10"/>
                <w:sz w:val="26"/>
                <w:szCs w:val="28"/>
              </w:rPr>
            </w:pPr>
          </w:p>
        </w:tc>
        <w:tc>
          <w:tcPr>
            <w:tcW w:w="2739" w:type="dxa"/>
          </w:tcPr>
          <w:p w14:paraId="63D0E244" w14:textId="0D3473FA" w:rsidR="00D662BE" w:rsidRPr="00A332C3" w:rsidRDefault="006C23F7">
            <w:pPr>
              <w:rPr>
                <w:rFonts w:ascii="CMCSC10" w:hAnsi="CMCSC10"/>
                <w:sz w:val="26"/>
                <w:szCs w:val="28"/>
              </w:rPr>
            </w:pPr>
            <w:r>
              <w:rPr>
                <w:rFonts w:ascii="CMCSC10" w:hAnsi="CMCSC10"/>
                <w:sz w:val="26"/>
                <w:szCs w:val="28"/>
              </w:rPr>
              <w:t>Ngo</w:t>
            </w:r>
            <w:r w:rsidR="00D662BE" w:rsidRPr="00A332C3">
              <w:rPr>
                <w:rFonts w:ascii="CMCSC10" w:hAnsi="CMCSC10"/>
                <w:sz w:val="26"/>
                <w:szCs w:val="28"/>
              </w:rPr>
              <w:t xml:space="preserve"> Vi</w:t>
            </w:r>
            <w:r>
              <w:rPr>
                <w:rFonts w:ascii="CMCSC10" w:hAnsi="CMCSC10"/>
                <w:sz w:val="26"/>
                <w:szCs w:val="28"/>
              </w:rPr>
              <w:t>et Tu</w:t>
            </w:r>
            <w:r w:rsidR="00D662BE" w:rsidRPr="00A332C3">
              <w:rPr>
                <w:rFonts w:ascii="CMCSC10" w:hAnsi="CMCSC10"/>
                <w:sz w:val="26"/>
                <w:szCs w:val="28"/>
              </w:rPr>
              <w:t>ng</w:t>
            </w:r>
          </w:p>
        </w:tc>
        <w:tc>
          <w:tcPr>
            <w:tcW w:w="2019" w:type="dxa"/>
          </w:tcPr>
          <w:p w14:paraId="5F852A63" w14:textId="65BDAB99" w:rsidR="00D662BE" w:rsidRPr="00A332C3" w:rsidRDefault="00D662BE">
            <w:pPr>
              <w:rPr>
                <w:rFonts w:ascii="CMCSC10" w:hAnsi="CMCSC10"/>
                <w:sz w:val="26"/>
                <w:szCs w:val="28"/>
              </w:rPr>
            </w:pPr>
            <w:r w:rsidRPr="00A332C3">
              <w:rPr>
                <w:rFonts w:ascii="CMCSC10" w:hAnsi="CMCSC10"/>
                <w:sz w:val="26"/>
                <w:szCs w:val="28"/>
              </w:rPr>
              <w:t>20184326</w:t>
            </w:r>
          </w:p>
        </w:tc>
      </w:tr>
      <w:tr w:rsidR="00D662BE" w14:paraId="4D3D0C39" w14:textId="77777777" w:rsidTr="00A332C3">
        <w:trPr>
          <w:trHeight w:val="419"/>
        </w:trPr>
        <w:tc>
          <w:tcPr>
            <w:tcW w:w="2892" w:type="dxa"/>
          </w:tcPr>
          <w:p w14:paraId="43174064" w14:textId="633F6724" w:rsidR="00D662BE" w:rsidRPr="00A332C3" w:rsidRDefault="00D662BE" w:rsidP="00D662BE">
            <w:pPr>
              <w:jc w:val="right"/>
              <w:rPr>
                <w:rFonts w:ascii="CMCSC10" w:hAnsi="CMCSC10"/>
                <w:sz w:val="26"/>
                <w:szCs w:val="28"/>
              </w:rPr>
            </w:pPr>
          </w:p>
        </w:tc>
        <w:tc>
          <w:tcPr>
            <w:tcW w:w="2739" w:type="dxa"/>
          </w:tcPr>
          <w:p w14:paraId="6E0E15DD" w14:textId="02968380" w:rsidR="00D662BE" w:rsidRPr="00A332C3" w:rsidRDefault="00D662BE">
            <w:pPr>
              <w:rPr>
                <w:rFonts w:ascii="CMCSC10" w:hAnsi="CMCSC10"/>
                <w:sz w:val="26"/>
                <w:szCs w:val="28"/>
              </w:rPr>
            </w:pPr>
          </w:p>
        </w:tc>
        <w:tc>
          <w:tcPr>
            <w:tcW w:w="2019" w:type="dxa"/>
          </w:tcPr>
          <w:p w14:paraId="2D69C1D0" w14:textId="77777777" w:rsidR="00D662BE" w:rsidRPr="00A332C3" w:rsidRDefault="00D662BE">
            <w:pPr>
              <w:rPr>
                <w:rFonts w:ascii="CMCSC10" w:hAnsi="CMCSC10"/>
                <w:sz w:val="26"/>
                <w:szCs w:val="28"/>
              </w:rPr>
            </w:pPr>
          </w:p>
        </w:tc>
      </w:tr>
      <w:tr w:rsidR="00D662BE" w14:paraId="64384181" w14:textId="77777777" w:rsidTr="00A332C3">
        <w:trPr>
          <w:trHeight w:val="419"/>
        </w:trPr>
        <w:tc>
          <w:tcPr>
            <w:tcW w:w="2892" w:type="dxa"/>
          </w:tcPr>
          <w:p w14:paraId="467BD091" w14:textId="41906663" w:rsidR="00D662BE" w:rsidRPr="00A332C3" w:rsidRDefault="00D662BE" w:rsidP="00D662BE">
            <w:pPr>
              <w:jc w:val="right"/>
              <w:rPr>
                <w:rFonts w:ascii="CMCSC10" w:hAnsi="CMCSC10"/>
                <w:sz w:val="26"/>
                <w:szCs w:val="28"/>
              </w:rPr>
            </w:pPr>
            <w:r w:rsidRPr="00A332C3">
              <w:rPr>
                <w:rFonts w:ascii="CMBX12" w:hAnsi="CMBX12"/>
                <w:b/>
                <w:bCs/>
                <w:color w:val="000000"/>
                <w:sz w:val="26"/>
                <w:szCs w:val="28"/>
              </w:rPr>
              <w:t>Date:</w:t>
            </w:r>
          </w:p>
        </w:tc>
        <w:tc>
          <w:tcPr>
            <w:tcW w:w="2739" w:type="dxa"/>
          </w:tcPr>
          <w:p w14:paraId="16FD1622" w14:textId="5BB4C5D2" w:rsidR="00D662BE" w:rsidRPr="00A332C3" w:rsidRDefault="00D662BE" w:rsidP="00D662BE">
            <w:pPr>
              <w:rPr>
                <w:rFonts w:ascii="CMCSC10" w:hAnsi="CMCSC10"/>
                <w:sz w:val="26"/>
                <w:szCs w:val="28"/>
              </w:rPr>
            </w:pPr>
            <w:r w:rsidRPr="00A332C3">
              <w:rPr>
                <w:rFonts w:ascii="CMCSC10" w:hAnsi="CMCSC10"/>
                <w:sz w:val="26"/>
                <w:szCs w:val="28"/>
              </w:rPr>
              <w:t>June, 2022</w:t>
            </w:r>
          </w:p>
        </w:tc>
        <w:tc>
          <w:tcPr>
            <w:tcW w:w="2019" w:type="dxa"/>
          </w:tcPr>
          <w:p w14:paraId="0646C676" w14:textId="77777777" w:rsidR="00D662BE" w:rsidRPr="00A332C3" w:rsidRDefault="00D662BE" w:rsidP="00D662BE">
            <w:pPr>
              <w:rPr>
                <w:rFonts w:ascii="CMCSC10" w:hAnsi="CMCSC10"/>
                <w:sz w:val="26"/>
                <w:szCs w:val="28"/>
              </w:rPr>
            </w:pPr>
          </w:p>
        </w:tc>
      </w:tr>
    </w:tbl>
    <w:p w14:paraId="4446EFCB" w14:textId="317A6173" w:rsidR="00042790" w:rsidRDefault="001F56C5" w:rsidP="00042790">
      <w:pPr>
        <w:rPr>
          <w:rFonts w:ascii="CMCSC10" w:hAnsi="CMCSC10"/>
        </w:rPr>
      </w:pPr>
      <w:r w:rsidRPr="00594FFC">
        <w:rPr>
          <w:rFonts w:ascii="CMCSC10" w:hAnsi="CMCSC10"/>
        </w:rPr>
        <w:br w:type="page"/>
      </w:r>
    </w:p>
    <w:sdt>
      <w:sdtPr>
        <w:rPr>
          <w:rFonts w:ascii="CMR12" w:eastAsiaTheme="minorHAnsi" w:hAnsi="CMR12" w:cstheme="minorBidi"/>
          <w:b w:val="0"/>
          <w:color w:val="auto"/>
          <w:sz w:val="28"/>
          <w:szCs w:val="24"/>
        </w:rPr>
        <w:id w:val="-1890021251"/>
        <w:docPartObj>
          <w:docPartGallery w:val="Table of Contents"/>
          <w:docPartUnique/>
        </w:docPartObj>
      </w:sdtPr>
      <w:sdtEndPr>
        <w:rPr>
          <w:bCs/>
          <w:noProof/>
          <w:szCs w:val="28"/>
        </w:rPr>
      </w:sdtEndPr>
      <w:sdtContent>
        <w:p w14:paraId="53D31A81" w14:textId="4F2E8B8E" w:rsidR="000A4757" w:rsidRPr="002825FD" w:rsidRDefault="000A4757" w:rsidP="00727494">
          <w:pPr>
            <w:pStyle w:val="TOCHeading"/>
          </w:pPr>
          <w:r w:rsidRPr="002825FD">
            <w:t>Table of Contents</w:t>
          </w:r>
        </w:p>
        <w:p w14:paraId="4BF41DC2" w14:textId="2C1BAFCD" w:rsidR="00C86AB9" w:rsidRDefault="00C86AB9">
          <w:pPr>
            <w:pStyle w:val="TOC1"/>
            <w:tabs>
              <w:tab w:val="left" w:pos="480"/>
              <w:tab w:val="right" w:leader="dot" w:pos="9350"/>
            </w:tabs>
            <w:rPr>
              <w:rFonts w:asciiTheme="minorHAnsi" w:eastAsiaTheme="minorEastAsia" w:hAnsiTheme="minorHAnsi"/>
              <w:noProof/>
              <w:sz w:val="22"/>
              <w:szCs w:val="22"/>
            </w:rPr>
          </w:pPr>
          <w:r>
            <w:rPr>
              <w:szCs w:val="28"/>
            </w:rPr>
            <w:fldChar w:fldCharType="begin"/>
          </w:r>
          <w:r>
            <w:rPr>
              <w:szCs w:val="28"/>
            </w:rPr>
            <w:instrText xml:space="preserve"> TOC \o "1-2" \u </w:instrText>
          </w:r>
          <w:r>
            <w:rPr>
              <w:szCs w:val="28"/>
            </w:rPr>
            <w:fldChar w:fldCharType="separate"/>
          </w:r>
          <w:r>
            <w:rPr>
              <w:noProof/>
            </w:rPr>
            <w:t>1</w:t>
          </w:r>
          <w:r>
            <w:rPr>
              <w:rFonts w:asciiTheme="minorHAnsi" w:eastAsiaTheme="minorEastAsia" w:hAnsiTheme="minorHAnsi"/>
              <w:noProof/>
              <w:sz w:val="22"/>
              <w:szCs w:val="22"/>
            </w:rPr>
            <w:tab/>
          </w:r>
          <w:r>
            <w:rPr>
              <w:noProof/>
            </w:rPr>
            <w:t>Introduction</w:t>
          </w:r>
          <w:r>
            <w:rPr>
              <w:noProof/>
            </w:rPr>
            <w:tab/>
          </w:r>
          <w:r>
            <w:rPr>
              <w:noProof/>
            </w:rPr>
            <w:fldChar w:fldCharType="begin"/>
          </w:r>
          <w:r>
            <w:rPr>
              <w:noProof/>
            </w:rPr>
            <w:instrText xml:space="preserve"> PAGEREF _Toc107492537 \h </w:instrText>
          </w:r>
          <w:r>
            <w:rPr>
              <w:noProof/>
            </w:rPr>
          </w:r>
          <w:r>
            <w:rPr>
              <w:noProof/>
            </w:rPr>
            <w:fldChar w:fldCharType="separate"/>
          </w:r>
          <w:r w:rsidR="00A81545">
            <w:rPr>
              <w:noProof/>
            </w:rPr>
            <w:t>2</w:t>
          </w:r>
          <w:r>
            <w:rPr>
              <w:noProof/>
            </w:rPr>
            <w:fldChar w:fldCharType="end"/>
          </w:r>
        </w:p>
        <w:p w14:paraId="6F267BC2" w14:textId="147FABA0" w:rsidR="00C86AB9" w:rsidRDefault="00C86AB9">
          <w:pPr>
            <w:pStyle w:val="TOC1"/>
            <w:tabs>
              <w:tab w:val="left" w:pos="480"/>
              <w:tab w:val="right" w:leader="dot" w:pos="9350"/>
            </w:tabs>
            <w:rPr>
              <w:rFonts w:asciiTheme="minorHAnsi" w:eastAsiaTheme="minorEastAsia" w:hAnsiTheme="minorHAnsi"/>
              <w:noProof/>
              <w:sz w:val="22"/>
              <w:szCs w:val="22"/>
            </w:rPr>
          </w:pPr>
          <w:r>
            <w:rPr>
              <w:noProof/>
            </w:rPr>
            <w:t>2</w:t>
          </w:r>
          <w:r>
            <w:rPr>
              <w:rFonts w:asciiTheme="minorHAnsi" w:eastAsiaTheme="minorEastAsia" w:hAnsiTheme="minorHAnsi"/>
              <w:noProof/>
              <w:sz w:val="22"/>
              <w:szCs w:val="22"/>
            </w:rPr>
            <w:tab/>
          </w:r>
          <w:r>
            <w:rPr>
              <w:noProof/>
            </w:rPr>
            <w:t>Data preparation</w:t>
          </w:r>
          <w:r>
            <w:rPr>
              <w:noProof/>
            </w:rPr>
            <w:tab/>
          </w:r>
          <w:r>
            <w:rPr>
              <w:noProof/>
            </w:rPr>
            <w:fldChar w:fldCharType="begin"/>
          </w:r>
          <w:r>
            <w:rPr>
              <w:noProof/>
            </w:rPr>
            <w:instrText xml:space="preserve"> PAGEREF _Toc107492538 \h </w:instrText>
          </w:r>
          <w:r>
            <w:rPr>
              <w:noProof/>
            </w:rPr>
          </w:r>
          <w:r>
            <w:rPr>
              <w:noProof/>
            </w:rPr>
            <w:fldChar w:fldCharType="separate"/>
          </w:r>
          <w:r w:rsidR="00A81545">
            <w:rPr>
              <w:noProof/>
            </w:rPr>
            <w:t>2</w:t>
          </w:r>
          <w:r>
            <w:rPr>
              <w:noProof/>
            </w:rPr>
            <w:fldChar w:fldCharType="end"/>
          </w:r>
        </w:p>
        <w:p w14:paraId="3266AAFA" w14:textId="5B9D73B5" w:rsidR="00C86AB9" w:rsidRDefault="00C86AB9">
          <w:pPr>
            <w:pStyle w:val="TOC2"/>
            <w:tabs>
              <w:tab w:val="left" w:pos="880"/>
              <w:tab w:val="right" w:leader="dot" w:pos="9350"/>
            </w:tabs>
            <w:rPr>
              <w:rFonts w:asciiTheme="minorHAnsi" w:eastAsiaTheme="minorEastAsia" w:hAnsiTheme="minorHAnsi"/>
              <w:noProof/>
              <w:sz w:val="22"/>
              <w:szCs w:val="22"/>
            </w:rPr>
          </w:pPr>
          <w:r w:rsidRPr="005E375B">
            <w:rPr>
              <w:noProof/>
              <w:shd w:val="clear" w:color="auto" w:fill="FFFFFF"/>
            </w:rPr>
            <w:t>2.1</w:t>
          </w:r>
          <w:r>
            <w:rPr>
              <w:rFonts w:asciiTheme="minorHAnsi" w:eastAsiaTheme="minorEastAsia" w:hAnsiTheme="minorHAnsi"/>
              <w:noProof/>
              <w:sz w:val="22"/>
              <w:szCs w:val="22"/>
            </w:rPr>
            <w:tab/>
          </w:r>
          <w:r w:rsidRPr="005E375B">
            <w:rPr>
              <w:noProof/>
              <w:shd w:val="clear" w:color="auto" w:fill="FFFFFF"/>
            </w:rPr>
            <w:t>Analysis dataset</w:t>
          </w:r>
          <w:r>
            <w:rPr>
              <w:noProof/>
            </w:rPr>
            <w:tab/>
          </w:r>
          <w:r>
            <w:rPr>
              <w:noProof/>
            </w:rPr>
            <w:fldChar w:fldCharType="begin"/>
          </w:r>
          <w:r>
            <w:rPr>
              <w:noProof/>
            </w:rPr>
            <w:instrText xml:space="preserve"> PAGEREF _Toc107492539 \h </w:instrText>
          </w:r>
          <w:r>
            <w:rPr>
              <w:noProof/>
            </w:rPr>
          </w:r>
          <w:r>
            <w:rPr>
              <w:noProof/>
            </w:rPr>
            <w:fldChar w:fldCharType="separate"/>
          </w:r>
          <w:r w:rsidR="00A81545">
            <w:rPr>
              <w:noProof/>
            </w:rPr>
            <w:t>4</w:t>
          </w:r>
          <w:r>
            <w:rPr>
              <w:noProof/>
            </w:rPr>
            <w:fldChar w:fldCharType="end"/>
          </w:r>
        </w:p>
        <w:p w14:paraId="27BA0912" w14:textId="604DCE0D" w:rsidR="00C86AB9" w:rsidRDefault="00C86AB9">
          <w:pPr>
            <w:pStyle w:val="TOC2"/>
            <w:tabs>
              <w:tab w:val="left" w:pos="880"/>
              <w:tab w:val="right" w:leader="dot" w:pos="9350"/>
            </w:tabs>
            <w:rPr>
              <w:rFonts w:asciiTheme="minorHAnsi" w:eastAsiaTheme="minorEastAsia" w:hAnsiTheme="minorHAnsi"/>
              <w:noProof/>
              <w:sz w:val="22"/>
              <w:szCs w:val="22"/>
            </w:rPr>
          </w:pPr>
          <w:r>
            <w:rPr>
              <w:noProof/>
            </w:rPr>
            <w:t>2.2</w:t>
          </w:r>
          <w:r>
            <w:rPr>
              <w:rFonts w:asciiTheme="minorHAnsi" w:eastAsiaTheme="minorEastAsia" w:hAnsiTheme="minorHAnsi"/>
              <w:noProof/>
              <w:sz w:val="22"/>
              <w:szCs w:val="22"/>
            </w:rPr>
            <w:tab/>
          </w:r>
          <w:r>
            <w:rPr>
              <w:noProof/>
            </w:rPr>
            <w:t>Implementing Bag of Words</w:t>
          </w:r>
          <w:r>
            <w:rPr>
              <w:noProof/>
            </w:rPr>
            <w:tab/>
          </w:r>
          <w:r>
            <w:rPr>
              <w:noProof/>
            </w:rPr>
            <w:fldChar w:fldCharType="begin"/>
          </w:r>
          <w:r>
            <w:rPr>
              <w:noProof/>
            </w:rPr>
            <w:instrText xml:space="preserve"> PAGEREF _Toc107492540 \h </w:instrText>
          </w:r>
          <w:r>
            <w:rPr>
              <w:noProof/>
            </w:rPr>
          </w:r>
          <w:r>
            <w:rPr>
              <w:noProof/>
            </w:rPr>
            <w:fldChar w:fldCharType="separate"/>
          </w:r>
          <w:r w:rsidR="00A81545">
            <w:rPr>
              <w:noProof/>
            </w:rPr>
            <w:t>5</w:t>
          </w:r>
          <w:r>
            <w:rPr>
              <w:noProof/>
            </w:rPr>
            <w:fldChar w:fldCharType="end"/>
          </w:r>
        </w:p>
        <w:p w14:paraId="26FABF9F" w14:textId="66C588A1" w:rsidR="00C86AB9" w:rsidRDefault="00C86AB9">
          <w:pPr>
            <w:pStyle w:val="TOC2"/>
            <w:tabs>
              <w:tab w:val="left" w:pos="880"/>
              <w:tab w:val="right" w:leader="dot" w:pos="9350"/>
            </w:tabs>
            <w:rPr>
              <w:rFonts w:asciiTheme="minorHAnsi" w:eastAsiaTheme="minorEastAsia" w:hAnsiTheme="minorHAnsi"/>
              <w:noProof/>
              <w:sz w:val="22"/>
              <w:szCs w:val="22"/>
            </w:rPr>
          </w:pPr>
          <w:r>
            <w:rPr>
              <w:noProof/>
            </w:rPr>
            <w:t>2.3</w:t>
          </w:r>
          <w:r>
            <w:rPr>
              <w:rFonts w:asciiTheme="minorHAnsi" w:eastAsiaTheme="minorEastAsia" w:hAnsiTheme="minorHAnsi"/>
              <w:noProof/>
              <w:sz w:val="22"/>
              <w:szCs w:val="22"/>
            </w:rPr>
            <w:tab/>
          </w:r>
          <w:r>
            <w:rPr>
              <w:noProof/>
            </w:rPr>
            <w:t>Training and testing sets</w:t>
          </w:r>
          <w:r>
            <w:rPr>
              <w:noProof/>
            </w:rPr>
            <w:tab/>
          </w:r>
          <w:r>
            <w:rPr>
              <w:noProof/>
            </w:rPr>
            <w:fldChar w:fldCharType="begin"/>
          </w:r>
          <w:r>
            <w:rPr>
              <w:noProof/>
            </w:rPr>
            <w:instrText xml:space="preserve"> PAGEREF _Toc107492541 \h </w:instrText>
          </w:r>
          <w:r>
            <w:rPr>
              <w:noProof/>
            </w:rPr>
          </w:r>
          <w:r>
            <w:rPr>
              <w:noProof/>
            </w:rPr>
            <w:fldChar w:fldCharType="separate"/>
          </w:r>
          <w:r w:rsidR="00A81545">
            <w:rPr>
              <w:noProof/>
            </w:rPr>
            <w:t>7</w:t>
          </w:r>
          <w:r>
            <w:rPr>
              <w:noProof/>
            </w:rPr>
            <w:fldChar w:fldCharType="end"/>
          </w:r>
        </w:p>
        <w:p w14:paraId="7C96068F" w14:textId="78F4FF32" w:rsidR="00C86AB9" w:rsidRDefault="00C86AB9">
          <w:pPr>
            <w:pStyle w:val="TOC1"/>
            <w:tabs>
              <w:tab w:val="left" w:pos="480"/>
              <w:tab w:val="right" w:leader="dot" w:pos="9350"/>
            </w:tabs>
            <w:rPr>
              <w:rFonts w:asciiTheme="minorHAnsi" w:eastAsiaTheme="minorEastAsia" w:hAnsiTheme="minorHAnsi"/>
              <w:noProof/>
              <w:sz w:val="22"/>
              <w:szCs w:val="22"/>
            </w:rPr>
          </w:pPr>
          <w:r>
            <w:rPr>
              <w:noProof/>
            </w:rPr>
            <w:t>3</w:t>
          </w:r>
          <w:r>
            <w:rPr>
              <w:rFonts w:asciiTheme="minorHAnsi" w:eastAsiaTheme="minorEastAsia" w:hAnsiTheme="minorHAnsi"/>
              <w:noProof/>
              <w:sz w:val="22"/>
              <w:szCs w:val="22"/>
            </w:rPr>
            <w:tab/>
          </w:r>
          <w:r>
            <w:rPr>
              <w:noProof/>
            </w:rPr>
            <w:t>Model selection and preparation</w:t>
          </w:r>
          <w:r>
            <w:rPr>
              <w:noProof/>
            </w:rPr>
            <w:tab/>
          </w:r>
          <w:r>
            <w:rPr>
              <w:noProof/>
            </w:rPr>
            <w:fldChar w:fldCharType="begin"/>
          </w:r>
          <w:r>
            <w:rPr>
              <w:noProof/>
            </w:rPr>
            <w:instrText xml:space="preserve"> PAGEREF _Toc107492542 \h </w:instrText>
          </w:r>
          <w:r>
            <w:rPr>
              <w:noProof/>
            </w:rPr>
          </w:r>
          <w:r>
            <w:rPr>
              <w:noProof/>
            </w:rPr>
            <w:fldChar w:fldCharType="separate"/>
          </w:r>
          <w:r w:rsidR="00A81545">
            <w:rPr>
              <w:noProof/>
            </w:rPr>
            <w:t>7</w:t>
          </w:r>
          <w:r>
            <w:rPr>
              <w:noProof/>
            </w:rPr>
            <w:fldChar w:fldCharType="end"/>
          </w:r>
        </w:p>
        <w:p w14:paraId="228686F3" w14:textId="121A105A" w:rsidR="00C86AB9" w:rsidRDefault="00C86AB9">
          <w:pPr>
            <w:pStyle w:val="TOC2"/>
            <w:tabs>
              <w:tab w:val="left" w:pos="880"/>
              <w:tab w:val="right" w:leader="dot" w:pos="9350"/>
            </w:tabs>
            <w:rPr>
              <w:rFonts w:asciiTheme="minorHAnsi" w:eastAsiaTheme="minorEastAsia" w:hAnsiTheme="minorHAnsi"/>
              <w:noProof/>
              <w:sz w:val="22"/>
              <w:szCs w:val="22"/>
            </w:rPr>
          </w:pPr>
          <w:r>
            <w:rPr>
              <w:noProof/>
            </w:rPr>
            <w:t>3.1</w:t>
          </w:r>
          <w:r>
            <w:rPr>
              <w:rFonts w:asciiTheme="minorHAnsi" w:eastAsiaTheme="minorEastAsia" w:hAnsiTheme="minorHAnsi"/>
              <w:noProof/>
              <w:sz w:val="22"/>
              <w:szCs w:val="22"/>
            </w:rPr>
            <w:tab/>
          </w:r>
          <w:r>
            <w:rPr>
              <w:noProof/>
            </w:rPr>
            <w:t>Naïve Bayes Classifier</w:t>
          </w:r>
          <w:r>
            <w:rPr>
              <w:noProof/>
            </w:rPr>
            <w:tab/>
          </w:r>
          <w:r>
            <w:rPr>
              <w:noProof/>
            </w:rPr>
            <w:fldChar w:fldCharType="begin"/>
          </w:r>
          <w:r>
            <w:rPr>
              <w:noProof/>
            </w:rPr>
            <w:instrText xml:space="preserve"> PAGEREF _Toc107492543 \h </w:instrText>
          </w:r>
          <w:r>
            <w:rPr>
              <w:noProof/>
            </w:rPr>
          </w:r>
          <w:r>
            <w:rPr>
              <w:noProof/>
            </w:rPr>
            <w:fldChar w:fldCharType="separate"/>
          </w:r>
          <w:r w:rsidR="00A81545">
            <w:rPr>
              <w:noProof/>
            </w:rPr>
            <w:t>7</w:t>
          </w:r>
          <w:r>
            <w:rPr>
              <w:noProof/>
            </w:rPr>
            <w:fldChar w:fldCharType="end"/>
          </w:r>
        </w:p>
        <w:p w14:paraId="1DF3DA71" w14:textId="3C817833" w:rsidR="00C86AB9" w:rsidRDefault="00C86AB9">
          <w:pPr>
            <w:pStyle w:val="TOC2"/>
            <w:tabs>
              <w:tab w:val="left" w:pos="880"/>
              <w:tab w:val="right" w:leader="dot" w:pos="9350"/>
            </w:tabs>
            <w:rPr>
              <w:rFonts w:asciiTheme="minorHAnsi" w:eastAsiaTheme="minorEastAsia" w:hAnsiTheme="minorHAnsi"/>
              <w:noProof/>
              <w:sz w:val="22"/>
              <w:szCs w:val="22"/>
            </w:rPr>
          </w:pPr>
          <w:r>
            <w:rPr>
              <w:noProof/>
            </w:rPr>
            <w:t>3.2</w:t>
          </w:r>
          <w:r>
            <w:rPr>
              <w:rFonts w:asciiTheme="minorHAnsi" w:eastAsiaTheme="minorEastAsia" w:hAnsiTheme="minorHAnsi"/>
              <w:noProof/>
              <w:sz w:val="22"/>
              <w:szCs w:val="22"/>
            </w:rPr>
            <w:tab/>
          </w:r>
          <w:r>
            <w:rPr>
              <w:noProof/>
            </w:rPr>
            <w:t>Multinomial Naive Bayes</w:t>
          </w:r>
          <w:r>
            <w:rPr>
              <w:noProof/>
            </w:rPr>
            <w:tab/>
          </w:r>
          <w:r>
            <w:rPr>
              <w:noProof/>
            </w:rPr>
            <w:fldChar w:fldCharType="begin"/>
          </w:r>
          <w:r>
            <w:rPr>
              <w:noProof/>
            </w:rPr>
            <w:instrText xml:space="preserve"> PAGEREF _Toc107492544 \h </w:instrText>
          </w:r>
          <w:r>
            <w:rPr>
              <w:noProof/>
            </w:rPr>
          </w:r>
          <w:r>
            <w:rPr>
              <w:noProof/>
            </w:rPr>
            <w:fldChar w:fldCharType="separate"/>
          </w:r>
          <w:r w:rsidR="00A81545">
            <w:rPr>
              <w:noProof/>
            </w:rPr>
            <w:t>10</w:t>
          </w:r>
          <w:r>
            <w:rPr>
              <w:noProof/>
            </w:rPr>
            <w:fldChar w:fldCharType="end"/>
          </w:r>
        </w:p>
        <w:p w14:paraId="2F0FE370" w14:textId="188BE7D6" w:rsidR="00C86AB9" w:rsidRDefault="00C86AB9">
          <w:pPr>
            <w:pStyle w:val="TOC1"/>
            <w:tabs>
              <w:tab w:val="left" w:pos="480"/>
              <w:tab w:val="right" w:leader="dot" w:pos="9350"/>
            </w:tabs>
            <w:rPr>
              <w:rFonts w:asciiTheme="minorHAnsi" w:eastAsiaTheme="minorEastAsia" w:hAnsiTheme="minorHAnsi"/>
              <w:noProof/>
              <w:sz w:val="22"/>
              <w:szCs w:val="22"/>
            </w:rPr>
          </w:pPr>
          <w:r>
            <w:rPr>
              <w:noProof/>
            </w:rPr>
            <w:t>4</w:t>
          </w:r>
          <w:r>
            <w:rPr>
              <w:rFonts w:asciiTheme="minorHAnsi" w:eastAsiaTheme="minorEastAsia" w:hAnsiTheme="minorHAnsi"/>
              <w:noProof/>
              <w:sz w:val="22"/>
              <w:szCs w:val="22"/>
            </w:rPr>
            <w:tab/>
          </w:r>
          <w:r>
            <w:rPr>
              <w:noProof/>
            </w:rPr>
            <w:t>Training and Evaluation</w:t>
          </w:r>
          <w:r>
            <w:rPr>
              <w:noProof/>
            </w:rPr>
            <w:tab/>
          </w:r>
          <w:r>
            <w:rPr>
              <w:noProof/>
            </w:rPr>
            <w:fldChar w:fldCharType="begin"/>
          </w:r>
          <w:r>
            <w:rPr>
              <w:noProof/>
            </w:rPr>
            <w:instrText xml:space="preserve"> PAGEREF _Toc107492545 \h </w:instrText>
          </w:r>
          <w:r>
            <w:rPr>
              <w:noProof/>
            </w:rPr>
          </w:r>
          <w:r>
            <w:rPr>
              <w:noProof/>
            </w:rPr>
            <w:fldChar w:fldCharType="separate"/>
          </w:r>
          <w:r w:rsidR="00A81545">
            <w:rPr>
              <w:noProof/>
            </w:rPr>
            <w:t>11</w:t>
          </w:r>
          <w:r>
            <w:rPr>
              <w:noProof/>
            </w:rPr>
            <w:fldChar w:fldCharType="end"/>
          </w:r>
        </w:p>
        <w:p w14:paraId="0F9516FB" w14:textId="095BB61D" w:rsidR="00C86AB9" w:rsidRDefault="00C86AB9">
          <w:pPr>
            <w:pStyle w:val="TOC2"/>
            <w:tabs>
              <w:tab w:val="left" w:pos="880"/>
              <w:tab w:val="right" w:leader="dot" w:pos="9350"/>
            </w:tabs>
            <w:rPr>
              <w:rFonts w:asciiTheme="minorHAnsi" w:eastAsiaTheme="minorEastAsia" w:hAnsiTheme="minorHAnsi"/>
              <w:noProof/>
              <w:sz w:val="22"/>
              <w:szCs w:val="22"/>
            </w:rPr>
          </w:pPr>
          <w:r>
            <w:rPr>
              <w:noProof/>
            </w:rPr>
            <w:t>4.1</w:t>
          </w:r>
          <w:r>
            <w:rPr>
              <w:rFonts w:asciiTheme="minorHAnsi" w:eastAsiaTheme="minorEastAsia" w:hAnsiTheme="minorHAnsi"/>
              <w:noProof/>
              <w:sz w:val="22"/>
              <w:szCs w:val="22"/>
            </w:rPr>
            <w:tab/>
          </w:r>
          <w:r>
            <w:rPr>
              <w:noProof/>
            </w:rPr>
            <w:t>Accuracy</w:t>
          </w:r>
          <w:r>
            <w:rPr>
              <w:noProof/>
            </w:rPr>
            <w:tab/>
          </w:r>
          <w:r>
            <w:rPr>
              <w:noProof/>
            </w:rPr>
            <w:fldChar w:fldCharType="begin"/>
          </w:r>
          <w:r>
            <w:rPr>
              <w:noProof/>
            </w:rPr>
            <w:instrText xml:space="preserve"> PAGEREF _Toc107492546 \h </w:instrText>
          </w:r>
          <w:r>
            <w:rPr>
              <w:noProof/>
            </w:rPr>
          </w:r>
          <w:r>
            <w:rPr>
              <w:noProof/>
            </w:rPr>
            <w:fldChar w:fldCharType="separate"/>
          </w:r>
          <w:r w:rsidR="00A81545">
            <w:rPr>
              <w:noProof/>
            </w:rPr>
            <w:t>12</w:t>
          </w:r>
          <w:r>
            <w:rPr>
              <w:noProof/>
            </w:rPr>
            <w:fldChar w:fldCharType="end"/>
          </w:r>
        </w:p>
        <w:p w14:paraId="659F661C" w14:textId="4F1BF5A2" w:rsidR="00C86AB9" w:rsidRDefault="00C86AB9">
          <w:pPr>
            <w:pStyle w:val="TOC2"/>
            <w:tabs>
              <w:tab w:val="left" w:pos="880"/>
              <w:tab w:val="right" w:leader="dot" w:pos="9350"/>
            </w:tabs>
            <w:rPr>
              <w:rFonts w:asciiTheme="minorHAnsi" w:eastAsiaTheme="minorEastAsia" w:hAnsiTheme="minorHAnsi"/>
              <w:noProof/>
              <w:sz w:val="22"/>
              <w:szCs w:val="22"/>
            </w:rPr>
          </w:pPr>
          <w:r>
            <w:rPr>
              <w:noProof/>
            </w:rPr>
            <w:t>4.2</w:t>
          </w:r>
          <w:r>
            <w:rPr>
              <w:rFonts w:asciiTheme="minorHAnsi" w:eastAsiaTheme="minorEastAsia" w:hAnsiTheme="minorHAnsi"/>
              <w:noProof/>
              <w:sz w:val="22"/>
              <w:szCs w:val="22"/>
            </w:rPr>
            <w:tab/>
          </w:r>
          <w:r>
            <w:rPr>
              <w:noProof/>
            </w:rPr>
            <w:t>Precision</w:t>
          </w:r>
          <w:r>
            <w:rPr>
              <w:noProof/>
            </w:rPr>
            <w:tab/>
          </w:r>
          <w:r>
            <w:rPr>
              <w:noProof/>
            </w:rPr>
            <w:fldChar w:fldCharType="begin"/>
          </w:r>
          <w:r>
            <w:rPr>
              <w:noProof/>
            </w:rPr>
            <w:instrText xml:space="preserve"> PAGEREF _Toc107492547 \h </w:instrText>
          </w:r>
          <w:r>
            <w:rPr>
              <w:noProof/>
            </w:rPr>
          </w:r>
          <w:r>
            <w:rPr>
              <w:noProof/>
            </w:rPr>
            <w:fldChar w:fldCharType="separate"/>
          </w:r>
          <w:r w:rsidR="00A81545">
            <w:rPr>
              <w:noProof/>
            </w:rPr>
            <w:t>12</w:t>
          </w:r>
          <w:r>
            <w:rPr>
              <w:noProof/>
            </w:rPr>
            <w:fldChar w:fldCharType="end"/>
          </w:r>
        </w:p>
        <w:p w14:paraId="2F1D3297" w14:textId="082F5E58" w:rsidR="00C86AB9" w:rsidRDefault="00C86AB9">
          <w:pPr>
            <w:pStyle w:val="TOC2"/>
            <w:tabs>
              <w:tab w:val="left" w:pos="880"/>
              <w:tab w:val="right" w:leader="dot" w:pos="9350"/>
            </w:tabs>
            <w:rPr>
              <w:rFonts w:asciiTheme="minorHAnsi" w:eastAsiaTheme="minorEastAsia" w:hAnsiTheme="minorHAnsi"/>
              <w:noProof/>
              <w:sz w:val="22"/>
              <w:szCs w:val="22"/>
            </w:rPr>
          </w:pPr>
          <w:r>
            <w:rPr>
              <w:noProof/>
            </w:rPr>
            <w:t>4.3</w:t>
          </w:r>
          <w:r>
            <w:rPr>
              <w:rFonts w:asciiTheme="minorHAnsi" w:eastAsiaTheme="minorEastAsia" w:hAnsiTheme="minorHAnsi"/>
              <w:noProof/>
              <w:sz w:val="22"/>
              <w:szCs w:val="22"/>
            </w:rPr>
            <w:tab/>
          </w:r>
          <w:r>
            <w:rPr>
              <w:noProof/>
            </w:rPr>
            <w:t>Recall(sensitivity)</w:t>
          </w:r>
          <w:r>
            <w:rPr>
              <w:noProof/>
            </w:rPr>
            <w:tab/>
          </w:r>
          <w:r>
            <w:rPr>
              <w:noProof/>
            </w:rPr>
            <w:fldChar w:fldCharType="begin"/>
          </w:r>
          <w:r>
            <w:rPr>
              <w:noProof/>
            </w:rPr>
            <w:instrText xml:space="preserve"> PAGEREF _Toc107492548 \h </w:instrText>
          </w:r>
          <w:r>
            <w:rPr>
              <w:noProof/>
            </w:rPr>
          </w:r>
          <w:r>
            <w:rPr>
              <w:noProof/>
            </w:rPr>
            <w:fldChar w:fldCharType="separate"/>
          </w:r>
          <w:r w:rsidR="00A81545">
            <w:rPr>
              <w:noProof/>
            </w:rPr>
            <w:t>12</w:t>
          </w:r>
          <w:r>
            <w:rPr>
              <w:noProof/>
            </w:rPr>
            <w:fldChar w:fldCharType="end"/>
          </w:r>
        </w:p>
        <w:p w14:paraId="0E2A8C59" w14:textId="53E7DF69" w:rsidR="00C86AB9" w:rsidRDefault="00C86AB9">
          <w:pPr>
            <w:pStyle w:val="TOC2"/>
            <w:tabs>
              <w:tab w:val="left" w:pos="880"/>
              <w:tab w:val="right" w:leader="dot" w:pos="9350"/>
            </w:tabs>
            <w:rPr>
              <w:rFonts w:asciiTheme="minorHAnsi" w:eastAsiaTheme="minorEastAsia" w:hAnsiTheme="minorHAnsi"/>
              <w:noProof/>
              <w:sz w:val="22"/>
              <w:szCs w:val="22"/>
            </w:rPr>
          </w:pPr>
          <w:r>
            <w:rPr>
              <w:noProof/>
            </w:rPr>
            <w:t>4.4</w:t>
          </w:r>
          <w:r>
            <w:rPr>
              <w:rFonts w:asciiTheme="minorHAnsi" w:eastAsiaTheme="minorEastAsia" w:hAnsiTheme="minorHAnsi"/>
              <w:noProof/>
              <w:sz w:val="22"/>
              <w:szCs w:val="22"/>
            </w:rPr>
            <w:tab/>
          </w:r>
          <w:r>
            <w:rPr>
              <w:noProof/>
            </w:rPr>
            <w:t>F1 – score</w:t>
          </w:r>
          <w:r>
            <w:rPr>
              <w:noProof/>
            </w:rPr>
            <w:tab/>
          </w:r>
          <w:r>
            <w:rPr>
              <w:noProof/>
            </w:rPr>
            <w:fldChar w:fldCharType="begin"/>
          </w:r>
          <w:r>
            <w:rPr>
              <w:noProof/>
            </w:rPr>
            <w:instrText xml:space="preserve"> PAGEREF _Toc107492549 \h </w:instrText>
          </w:r>
          <w:r>
            <w:rPr>
              <w:noProof/>
            </w:rPr>
          </w:r>
          <w:r>
            <w:rPr>
              <w:noProof/>
            </w:rPr>
            <w:fldChar w:fldCharType="separate"/>
          </w:r>
          <w:r w:rsidR="00A81545">
            <w:rPr>
              <w:noProof/>
            </w:rPr>
            <w:t>12</w:t>
          </w:r>
          <w:r>
            <w:rPr>
              <w:noProof/>
            </w:rPr>
            <w:fldChar w:fldCharType="end"/>
          </w:r>
        </w:p>
        <w:p w14:paraId="1156DC5F" w14:textId="270A2EB3" w:rsidR="00C86AB9" w:rsidRDefault="00C86AB9">
          <w:pPr>
            <w:pStyle w:val="TOC2"/>
            <w:tabs>
              <w:tab w:val="left" w:pos="880"/>
              <w:tab w:val="right" w:leader="dot" w:pos="9350"/>
            </w:tabs>
            <w:rPr>
              <w:rFonts w:asciiTheme="minorHAnsi" w:eastAsiaTheme="minorEastAsia" w:hAnsiTheme="minorHAnsi"/>
              <w:noProof/>
              <w:sz w:val="22"/>
              <w:szCs w:val="22"/>
            </w:rPr>
          </w:pPr>
          <w:r>
            <w:rPr>
              <w:noProof/>
            </w:rPr>
            <w:t>4.5</w:t>
          </w:r>
          <w:r>
            <w:rPr>
              <w:rFonts w:asciiTheme="minorHAnsi" w:eastAsiaTheme="minorEastAsia" w:hAnsiTheme="minorHAnsi"/>
              <w:noProof/>
              <w:sz w:val="22"/>
              <w:szCs w:val="22"/>
            </w:rPr>
            <w:tab/>
          </w:r>
          <w:r>
            <w:rPr>
              <w:noProof/>
            </w:rPr>
            <w:t>Support</w:t>
          </w:r>
          <w:r>
            <w:rPr>
              <w:noProof/>
            </w:rPr>
            <w:tab/>
          </w:r>
          <w:r>
            <w:rPr>
              <w:noProof/>
            </w:rPr>
            <w:fldChar w:fldCharType="begin"/>
          </w:r>
          <w:r>
            <w:rPr>
              <w:noProof/>
            </w:rPr>
            <w:instrText xml:space="preserve"> PAGEREF _Toc107492550 \h </w:instrText>
          </w:r>
          <w:r>
            <w:rPr>
              <w:noProof/>
            </w:rPr>
          </w:r>
          <w:r>
            <w:rPr>
              <w:noProof/>
            </w:rPr>
            <w:fldChar w:fldCharType="separate"/>
          </w:r>
          <w:r w:rsidR="00A81545">
            <w:rPr>
              <w:noProof/>
            </w:rPr>
            <w:t>13</w:t>
          </w:r>
          <w:r>
            <w:rPr>
              <w:noProof/>
            </w:rPr>
            <w:fldChar w:fldCharType="end"/>
          </w:r>
        </w:p>
        <w:p w14:paraId="4C50D82A" w14:textId="56FD13E0" w:rsidR="00C86AB9" w:rsidRDefault="00C86AB9">
          <w:pPr>
            <w:pStyle w:val="TOC2"/>
            <w:tabs>
              <w:tab w:val="left" w:pos="880"/>
              <w:tab w:val="right" w:leader="dot" w:pos="9350"/>
            </w:tabs>
            <w:rPr>
              <w:rFonts w:asciiTheme="minorHAnsi" w:eastAsiaTheme="minorEastAsia" w:hAnsiTheme="minorHAnsi"/>
              <w:noProof/>
              <w:sz w:val="22"/>
              <w:szCs w:val="22"/>
            </w:rPr>
          </w:pPr>
          <w:r>
            <w:rPr>
              <w:noProof/>
            </w:rPr>
            <w:t>4.6</w:t>
          </w:r>
          <w:r>
            <w:rPr>
              <w:rFonts w:asciiTheme="minorHAnsi" w:eastAsiaTheme="minorEastAsia" w:hAnsiTheme="minorHAnsi"/>
              <w:noProof/>
              <w:sz w:val="22"/>
              <w:szCs w:val="22"/>
            </w:rPr>
            <w:tab/>
          </w:r>
          <w:r>
            <w:rPr>
              <w:noProof/>
            </w:rPr>
            <w:t>Confusion matrix</w:t>
          </w:r>
          <w:r>
            <w:rPr>
              <w:noProof/>
            </w:rPr>
            <w:tab/>
          </w:r>
          <w:r>
            <w:rPr>
              <w:noProof/>
            </w:rPr>
            <w:fldChar w:fldCharType="begin"/>
          </w:r>
          <w:r>
            <w:rPr>
              <w:noProof/>
            </w:rPr>
            <w:instrText xml:space="preserve"> PAGEREF _Toc107492551 \h </w:instrText>
          </w:r>
          <w:r>
            <w:rPr>
              <w:noProof/>
            </w:rPr>
          </w:r>
          <w:r>
            <w:rPr>
              <w:noProof/>
            </w:rPr>
            <w:fldChar w:fldCharType="separate"/>
          </w:r>
          <w:r w:rsidR="00A81545">
            <w:rPr>
              <w:noProof/>
            </w:rPr>
            <w:t>13</w:t>
          </w:r>
          <w:r>
            <w:rPr>
              <w:noProof/>
            </w:rPr>
            <w:fldChar w:fldCharType="end"/>
          </w:r>
        </w:p>
        <w:p w14:paraId="5481B12D" w14:textId="31916281" w:rsidR="00C86AB9" w:rsidRDefault="00C86AB9">
          <w:pPr>
            <w:pStyle w:val="TOC2"/>
            <w:tabs>
              <w:tab w:val="left" w:pos="880"/>
              <w:tab w:val="right" w:leader="dot" w:pos="9350"/>
            </w:tabs>
            <w:rPr>
              <w:rFonts w:asciiTheme="minorHAnsi" w:eastAsiaTheme="minorEastAsia" w:hAnsiTheme="minorHAnsi"/>
              <w:noProof/>
              <w:sz w:val="22"/>
              <w:szCs w:val="22"/>
            </w:rPr>
          </w:pPr>
          <w:r>
            <w:rPr>
              <w:noProof/>
            </w:rPr>
            <w:t>4.7</w:t>
          </w:r>
          <w:r>
            <w:rPr>
              <w:rFonts w:asciiTheme="minorHAnsi" w:eastAsiaTheme="minorEastAsia" w:hAnsiTheme="minorHAnsi"/>
              <w:noProof/>
              <w:sz w:val="22"/>
              <w:szCs w:val="22"/>
            </w:rPr>
            <w:tab/>
          </w:r>
          <w:r>
            <w:rPr>
              <w:noProof/>
            </w:rPr>
            <w:t>How to training and evaluation in program</w:t>
          </w:r>
          <w:r>
            <w:rPr>
              <w:noProof/>
            </w:rPr>
            <w:tab/>
          </w:r>
          <w:r>
            <w:rPr>
              <w:noProof/>
            </w:rPr>
            <w:fldChar w:fldCharType="begin"/>
          </w:r>
          <w:r>
            <w:rPr>
              <w:noProof/>
            </w:rPr>
            <w:instrText xml:space="preserve"> PAGEREF _Toc107492552 \h </w:instrText>
          </w:r>
          <w:r>
            <w:rPr>
              <w:noProof/>
            </w:rPr>
          </w:r>
          <w:r>
            <w:rPr>
              <w:noProof/>
            </w:rPr>
            <w:fldChar w:fldCharType="separate"/>
          </w:r>
          <w:r w:rsidR="00A81545">
            <w:rPr>
              <w:noProof/>
            </w:rPr>
            <w:t>13</w:t>
          </w:r>
          <w:r>
            <w:rPr>
              <w:noProof/>
            </w:rPr>
            <w:fldChar w:fldCharType="end"/>
          </w:r>
        </w:p>
        <w:p w14:paraId="0E76F719" w14:textId="19CAE2F9" w:rsidR="00C86AB9" w:rsidRDefault="00C86AB9">
          <w:pPr>
            <w:pStyle w:val="TOC1"/>
            <w:tabs>
              <w:tab w:val="left" w:pos="480"/>
              <w:tab w:val="right" w:leader="dot" w:pos="9350"/>
            </w:tabs>
            <w:rPr>
              <w:rFonts w:asciiTheme="minorHAnsi" w:eastAsiaTheme="minorEastAsia" w:hAnsiTheme="minorHAnsi"/>
              <w:noProof/>
              <w:sz w:val="22"/>
              <w:szCs w:val="22"/>
            </w:rPr>
          </w:pPr>
          <w:r>
            <w:rPr>
              <w:noProof/>
            </w:rPr>
            <w:t>5</w:t>
          </w:r>
          <w:r>
            <w:rPr>
              <w:rFonts w:asciiTheme="minorHAnsi" w:eastAsiaTheme="minorEastAsia" w:hAnsiTheme="minorHAnsi"/>
              <w:noProof/>
              <w:sz w:val="22"/>
              <w:szCs w:val="22"/>
            </w:rPr>
            <w:tab/>
          </w:r>
          <w:r>
            <w:rPr>
              <w:noProof/>
            </w:rPr>
            <w:t>Difficulties</w:t>
          </w:r>
          <w:r>
            <w:rPr>
              <w:noProof/>
            </w:rPr>
            <w:tab/>
          </w:r>
          <w:r>
            <w:rPr>
              <w:noProof/>
            </w:rPr>
            <w:fldChar w:fldCharType="begin"/>
          </w:r>
          <w:r>
            <w:rPr>
              <w:noProof/>
            </w:rPr>
            <w:instrText xml:space="preserve"> PAGEREF _Toc107492553 \h </w:instrText>
          </w:r>
          <w:r>
            <w:rPr>
              <w:noProof/>
            </w:rPr>
          </w:r>
          <w:r>
            <w:rPr>
              <w:noProof/>
            </w:rPr>
            <w:fldChar w:fldCharType="separate"/>
          </w:r>
          <w:r w:rsidR="00A81545">
            <w:rPr>
              <w:noProof/>
            </w:rPr>
            <w:t>15</w:t>
          </w:r>
          <w:r>
            <w:rPr>
              <w:noProof/>
            </w:rPr>
            <w:fldChar w:fldCharType="end"/>
          </w:r>
        </w:p>
        <w:p w14:paraId="04F23534" w14:textId="111B3E2E" w:rsidR="00C86AB9" w:rsidRDefault="00C86AB9">
          <w:pPr>
            <w:pStyle w:val="TOC1"/>
            <w:tabs>
              <w:tab w:val="left" w:pos="480"/>
              <w:tab w:val="right" w:leader="dot" w:pos="9350"/>
            </w:tabs>
            <w:rPr>
              <w:rFonts w:asciiTheme="minorHAnsi" w:eastAsiaTheme="minorEastAsia" w:hAnsiTheme="minorHAnsi"/>
              <w:noProof/>
              <w:sz w:val="22"/>
              <w:szCs w:val="22"/>
            </w:rPr>
          </w:pPr>
          <w:r>
            <w:rPr>
              <w:noProof/>
            </w:rPr>
            <w:t>6</w:t>
          </w:r>
          <w:r>
            <w:rPr>
              <w:rFonts w:asciiTheme="minorHAnsi" w:eastAsiaTheme="minorEastAsia" w:hAnsiTheme="minorHAnsi"/>
              <w:noProof/>
              <w:sz w:val="22"/>
              <w:szCs w:val="22"/>
            </w:rPr>
            <w:tab/>
          </w:r>
          <w:r>
            <w:rPr>
              <w:noProof/>
            </w:rPr>
            <w:t>Conclusion</w:t>
          </w:r>
          <w:r>
            <w:rPr>
              <w:noProof/>
            </w:rPr>
            <w:tab/>
          </w:r>
          <w:r>
            <w:rPr>
              <w:noProof/>
            </w:rPr>
            <w:fldChar w:fldCharType="begin"/>
          </w:r>
          <w:r>
            <w:rPr>
              <w:noProof/>
            </w:rPr>
            <w:instrText xml:space="preserve"> PAGEREF _Toc107492554 \h </w:instrText>
          </w:r>
          <w:r>
            <w:rPr>
              <w:noProof/>
            </w:rPr>
          </w:r>
          <w:r>
            <w:rPr>
              <w:noProof/>
            </w:rPr>
            <w:fldChar w:fldCharType="separate"/>
          </w:r>
          <w:r w:rsidR="00A81545">
            <w:rPr>
              <w:noProof/>
            </w:rPr>
            <w:t>15</w:t>
          </w:r>
          <w:r>
            <w:rPr>
              <w:noProof/>
            </w:rPr>
            <w:fldChar w:fldCharType="end"/>
          </w:r>
        </w:p>
        <w:p w14:paraId="5AEFCB6E" w14:textId="267BCE28" w:rsidR="00C86AB9" w:rsidRDefault="00C86AB9">
          <w:pPr>
            <w:pStyle w:val="TOC1"/>
            <w:tabs>
              <w:tab w:val="left" w:pos="480"/>
              <w:tab w:val="right" w:leader="dot" w:pos="9350"/>
            </w:tabs>
            <w:rPr>
              <w:rFonts w:asciiTheme="minorHAnsi" w:eastAsiaTheme="minorEastAsia" w:hAnsiTheme="minorHAnsi"/>
              <w:noProof/>
              <w:sz w:val="22"/>
              <w:szCs w:val="22"/>
            </w:rPr>
          </w:pPr>
          <w:r>
            <w:rPr>
              <w:noProof/>
            </w:rPr>
            <w:t>7</w:t>
          </w:r>
          <w:r>
            <w:rPr>
              <w:rFonts w:asciiTheme="minorHAnsi" w:eastAsiaTheme="minorEastAsia" w:hAnsiTheme="minorHAnsi"/>
              <w:noProof/>
              <w:sz w:val="22"/>
              <w:szCs w:val="22"/>
            </w:rPr>
            <w:tab/>
          </w:r>
          <w:r>
            <w:rPr>
              <w:noProof/>
            </w:rPr>
            <w:t>Contribution</w:t>
          </w:r>
          <w:r>
            <w:rPr>
              <w:noProof/>
            </w:rPr>
            <w:tab/>
          </w:r>
          <w:r>
            <w:rPr>
              <w:noProof/>
            </w:rPr>
            <w:fldChar w:fldCharType="begin"/>
          </w:r>
          <w:r>
            <w:rPr>
              <w:noProof/>
            </w:rPr>
            <w:instrText xml:space="preserve"> PAGEREF _Toc107492555 \h </w:instrText>
          </w:r>
          <w:r>
            <w:rPr>
              <w:noProof/>
            </w:rPr>
          </w:r>
          <w:r>
            <w:rPr>
              <w:noProof/>
            </w:rPr>
            <w:fldChar w:fldCharType="separate"/>
          </w:r>
          <w:r w:rsidR="00A81545">
            <w:rPr>
              <w:noProof/>
            </w:rPr>
            <w:t>16</w:t>
          </w:r>
          <w:r>
            <w:rPr>
              <w:noProof/>
            </w:rPr>
            <w:fldChar w:fldCharType="end"/>
          </w:r>
        </w:p>
        <w:p w14:paraId="3C5C1600" w14:textId="08941AA2" w:rsidR="00C86AB9" w:rsidRDefault="00C86AB9">
          <w:pPr>
            <w:pStyle w:val="TOC1"/>
            <w:tabs>
              <w:tab w:val="left" w:pos="480"/>
              <w:tab w:val="right" w:leader="dot" w:pos="9350"/>
            </w:tabs>
            <w:rPr>
              <w:rFonts w:asciiTheme="minorHAnsi" w:eastAsiaTheme="minorEastAsia" w:hAnsiTheme="minorHAnsi"/>
              <w:noProof/>
              <w:sz w:val="22"/>
              <w:szCs w:val="22"/>
            </w:rPr>
          </w:pPr>
          <w:r>
            <w:rPr>
              <w:noProof/>
            </w:rPr>
            <w:t>8</w:t>
          </w:r>
          <w:r>
            <w:rPr>
              <w:rFonts w:asciiTheme="minorHAnsi" w:eastAsiaTheme="minorEastAsia" w:hAnsiTheme="minorHAnsi"/>
              <w:noProof/>
              <w:sz w:val="22"/>
              <w:szCs w:val="22"/>
            </w:rPr>
            <w:tab/>
          </w:r>
          <w:r>
            <w:rPr>
              <w:noProof/>
            </w:rPr>
            <w:t>References</w:t>
          </w:r>
          <w:r>
            <w:rPr>
              <w:noProof/>
            </w:rPr>
            <w:tab/>
          </w:r>
          <w:r>
            <w:rPr>
              <w:noProof/>
            </w:rPr>
            <w:fldChar w:fldCharType="begin"/>
          </w:r>
          <w:r>
            <w:rPr>
              <w:noProof/>
            </w:rPr>
            <w:instrText xml:space="preserve"> PAGEREF _Toc107492556 \h </w:instrText>
          </w:r>
          <w:r>
            <w:rPr>
              <w:noProof/>
            </w:rPr>
          </w:r>
          <w:r>
            <w:rPr>
              <w:noProof/>
            </w:rPr>
            <w:fldChar w:fldCharType="separate"/>
          </w:r>
          <w:r w:rsidR="00A81545">
            <w:rPr>
              <w:noProof/>
            </w:rPr>
            <w:t>16</w:t>
          </w:r>
          <w:r>
            <w:rPr>
              <w:noProof/>
            </w:rPr>
            <w:fldChar w:fldCharType="end"/>
          </w:r>
        </w:p>
        <w:p w14:paraId="64AC983C" w14:textId="2B970D90" w:rsidR="000A4757" w:rsidRDefault="00C86AB9">
          <w:r>
            <w:rPr>
              <w:szCs w:val="28"/>
            </w:rPr>
            <w:fldChar w:fldCharType="end"/>
          </w:r>
        </w:p>
      </w:sdtContent>
    </w:sdt>
    <w:p w14:paraId="3EF9486D" w14:textId="21575F94" w:rsidR="00A332C3" w:rsidRDefault="00A332C3">
      <w:pPr>
        <w:rPr>
          <w:rFonts w:ascii="CMCSC10" w:hAnsi="CMCSC10"/>
        </w:rPr>
      </w:pPr>
      <w:r>
        <w:rPr>
          <w:rFonts w:ascii="CMCSC10" w:hAnsi="CMCSC10"/>
        </w:rPr>
        <w:br w:type="page"/>
      </w:r>
    </w:p>
    <w:p w14:paraId="4AF85FC5" w14:textId="6DC9BAC7" w:rsidR="00645BC1" w:rsidRPr="00727494" w:rsidRDefault="0056227A" w:rsidP="00727494">
      <w:pPr>
        <w:pStyle w:val="Heading1"/>
      </w:pPr>
      <w:bookmarkStart w:id="0" w:name="_Toc107492537"/>
      <w:r w:rsidRPr="00727494">
        <w:lastRenderedPageBreak/>
        <w:t>1</w:t>
      </w:r>
      <w:r w:rsidRPr="00727494">
        <w:tab/>
      </w:r>
      <w:r w:rsidR="00645BC1" w:rsidRPr="00727494">
        <w:t>Introduction</w:t>
      </w:r>
      <w:bookmarkEnd w:id="0"/>
    </w:p>
    <w:p w14:paraId="6F70BAC7" w14:textId="63D666F2" w:rsidR="00727494" w:rsidRDefault="00727494" w:rsidP="00727494">
      <w:pPr>
        <w:spacing w:after="240"/>
        <w:jc w:val="both"/>
        <w:rPr>
          <w:szCs w:val="28"/>
        </w:rPr>
      </w:pPr>
      <w:r w:rsidRPr="00ED746F">
        <w:rPr>
          <w:szCs w:val="28"/>
        </w:rPr>
        <w:t>Text mining (</w:t>
      </w:r>
      <w:r>
        <w:rPr>
          <w:szCs w:val="28"/>
        </w:rPr>
        <w:t xml:space="preserve">or </w:t>
      </w:r>
      <w:r w:rsidRPr="00ED746F">
        <w:rPr>
          <w:szCs w:val="28"/>
        </w:rPr>
        <w:t xml:space="preserve">deriving information from text) is a wide field which has gained popularity with the huge text data being generated. Automation of several applications like topic classification, text summarization, machine translation, </w:t>
      </w:r>
      <w:r>
        <w:rPr>
          <w:szCs w:val="28"/>
        </w:rPr>
        <w:t>..</w:t>
      </w:r>
      <w:r w:rsidRPr="00ED746F">
        <w:rPr>
          <w:szCs w:val="28"/>
        </w:rPr>
        <w:t>. has been done using machine learning models.</w:t>
      </w:r>
    </w:p>
    <w:p w14:paraId="32D4BE81" w14:textId="257E9594" w:rsidR="00727494" w:rsidRDefault="00727494" w:rsidP="00144090">
      <w:pPr>
        <w:spacing w:after="240"/>
        <w:jc w:val="both"/>
        <w:rPr>
          <w:szCs w:val="28"/>
        </w:rPr>
      </w:pPr>
      <w:r w:rsidRPr="00727494">
        <w:rPr>
          <w:szCs w:val="28"/>
        </w:rPr>
        <w:t>Even if people weren't aware of it, classification in machine learning has undoubtedly already been utilized in a variety of areas of human existence. Spam will probably be immediately detected if someone uses a modern email system. To put it another way, the system will review all incoming emails and classify them as spam or not spam. To improve the effectiveness of its spam detection, the end-user will frequently be allowed to manually designate emails as spam or not. This method of machine learning uses examples of two different message types</w:t>
      </w:r>
      <w:r w:rsidR="00144090">
        <w:rPr>
          <w:szCs w:val="28"/>
        </w:rPr>
        <w:t xml:space="preserve"> - </w:t>
      </w:r>
      <w:r w:rsidRPr="00727494">
        <w:rPr>
          <w:szCs w:val="28"/>
        </w:rPr>
        <w:t>spam and ham, which is the common word for "non-spam emails</w:t>
      </w:r>
      <w:proofErr w:type="gramStart"/>
      <w:r w:rsidRPr="00727494">
        <w:rPr>
          <w:szCs w:val="28"/>
        </w:rPr>
        <w:t>"</w:t>
      </w:r>
      <w:r>
        <w:rPr>
          <w:szCs w:val="28"/>
        </w:rPr>
        <w:t xml:space="preserve"> </w:t>
      </w:r>
      <w:r>
        <w:rPr>
          <w:rFonts w:hint="eastAsia"/>
          <w:szCs w:val="28"/>
        </w:rPr>
        <w:t xml:space="preserve"> </w:t>
      </w:r>
      <w:r w:rsidRPr="00727494">
        <w:rPr>
          <w:szCs w:val="28"/>
        </w:rPr>
        <w:t>to</w:t>
      </w:r>
      <w:proofErr w:type="gramEnd"/>
      <w:r w:rsidRPr="00727494">
        <w:rPr>
          <w:szCs w:val="28"/>
        </w:rPr>
        <w:t xml:space="preserve"> automatically categorize incoming emails.</w:t>
      </w:r>
    </w:p>
    <w:p w14:paraId="043D1919" w14:textId="64C47793" w:rsidR="00144090" w:rsidRDefault="00144090" w:rsidP="00144090">
      <w:pPr>
        <w:spacing w:after="240"/>
        <w:jc w:val="both"/>
        <w:rPr>
          <w:szCs w:val="28"/>
        </w:rPr>
      </w:pPr>
      <w:r w:rsidRPr="00144090">
        <w:rPr>
          <w:szCs w:val="28"/>
        </w:rPr>
        <w:t>Nowadays, practically everyone has a smartphone, and many individuals</w:t>
      </w:r>
      <w:r>
        <w:rPr>
          <w:szCs w:val="28"/>
        </w:rPr>
        <w:t xml:space="preserve"> use</w:t>
      </w:r>
      <w:r w:rsidRPr="00144090">
        <w:rPr>
          <w:szCs w:val="28"/>
        </w:rPr>
        <w:t xml:space="preserve"> one or two email accounts. </w:t>
      </w:r>
      <w:r>
        <w:rPr>
          <w:szCs w:val="28"/>
        </w:rPr>
        <w:t>Therefore</w:t>
      </w:r>
      <w:r w:rsidRPr="00144090">
        <w:rPr>
          <w:szCs w:val="28"/>
        </w:rPr>
        <w:t>, you must be</w:t>
      </w:r>
      <w:r>
        <w:rPr>
          <w:szCs w:val="28"/>
        </w:rPr>
        <w:t xml:space="preserve"> familiar with the numerous</w:t>
      </w:r>
      <w:r w:rsidRPr="00144090">
        <w:rPr>
          <w:szCs w:val="28"/>
        </w:rPr>
        <w:t xml:space="preserve"> emails promising huge sums of money, incredible lottery wins, wonderful gifts, and life's mysteries. We get dozens of spam messages every day unless you use well-trained filters. They could be dangerous, just annoying or space-consuming, but they could also carry viruses or fishing attempts. </w:t>
      </w:r>
      <w:r w:rsidR="00011AE2" w:rsidRPr="00011AE2">
        <w:rPr>
          <w:szCs w:val="28"/>
        </w:rPr>
        <w:t>In any case, it is not the content we want to deal with</w:t>
      </w:r>
      <w:r w:rsidRPr="00144090">
        <w:rPr>
          <w:szCs w:val="28"/>
        </w:rPr>
        <w:t>. Thus, there is a constant need for effective spam filters.</w:t>
      </w:r>
    </w:p>
    <w:p w14:paraId="53F88013" w14:textId="4FA03476" w:rsidR="00011AE2" w:rsidRPr="00011AE2" w:rsidRDefault="00727494" w:rsidP="00011AE2">
      <w:pPr>
        <w:jc w:val="both"/>
        <w:rPr>
          <w:szCs w:val="28"/>
        </w:rPr>
      </w:pPr>
      <w:r w:rsidRPr="00ED746F">
        <w:rPr>
          <w:szCs w:val="28"/>
        </w:rPr>
        <w:t>Spam filtering is a beginner’s example of document classification task which involves classifying an email as spam or non-spam (</w:t>
      </w:r>
      <w:r w:rsidRPr="00046F0A">
        <w:rPr>
          <w:szCs w:val="28"/>
        </w:rPr>
        <w:t>normal</w:t>
      </w:r>
      <w:r w:rsidRPr="00ED746F">
        <w:rPr>
          <w:szCs w:val="28"/>
        </w:rPr>
        <w:t>) mail. Spam box in your Gmail account is the best example of this</w:t>
      </w:r>
      <w:r>
        <w:rPr>
          <w:szCs w:val="28"/>
        </w:rPr>
        <w:t xml:space="preserve">. So, we have </w:t>
      </w:r>
      <w:r w:rsidRPr="00494AEA">
        <w:rPr>
          <w:szCs w:val="28"/>
        </w:rPr>
        <w:t>started in building a spam filter on a publicly available mail corpus.</w:t>
      </w:r>
    </w:p>
    <w:p w14:paraId="3624530B" w14:textId="3A13EA8A" w:rsidR="00AD11B7" w:rsidRDefault="00645BC1" w:rsidP="00727494">
      <w:pPr>
        <w:pStyle w:val="Heading1"/>
      </w:pPr>
      <w:bookmarkStart w:id="1" w:name="_Toc107492538"/>
      <w:r w:rsidRPr="00645BC1">
        <w:t>2</w:t>
      </w:r>
      <w:r w:rsidR="0056227A">
        <w:tab/>
      </w:r>
      <w:r w:rsidRPr="00645BC1">
        <w:t>Data preparation</w:t>
      </w:r>
      <w:bookmarkEnd w:id="1"/>
    </w:p>
    <w:p w14:paraId="24DBE332" w14:textId="16777177" w:rsidR="00011AE2" w:rsidRDefault="00011AE2" w:rsidP="00EF1281">
      <w:pPr>
        <w:jc w:val="both"/>
      </w:pPr>
      <w:r>
        <w:t>The Email spam collection is a set of tagged messages that have been collected for Spam filter research. It contains one s</w:t>
      </w:r>
      <w:r w:rsidR="00FD309D">
        <w:t>et of messages in English of 5</w:t>
      </w:r>
      <w:r w:rsidR="008110F7">
        <w:t>728</w:t>
      </w:r>
      <w:r>
        <w:t xml:space="preserve"> messages, tagged according being ham (legitimate) or spam.</w:t>
      </w:r>
    </w:p>
    <w:p w14:paraId="5BE4FBDD" w14:textId="77777777" w:rsidR="00EF1281" w:rsidRDefault="00EF1281" w:rsidP="00EF1281">
      <w:pPr>
        <w:jc w:val="both"/>
      </w:pPr>
    </w:p>
    <w:p w14:paraId="6D063AF8" w14:textId="5BAECC6B" w:rsidR="00EF1281" w:rsidRDefault="00EF1281" w:rsidP="00EF1281">
      <w:pPr>
        <w:jc w:val="both"/>
      </w:pPr>
      <w:r>
        <w:lastRenderedPageBreak/>
        <w:t>The columns in the dataset are currently named as you can see, there are 2 columns.</w:t>
      </w:r>
    </w:p>
    <w:p w14:paraId="5B87EBF3" w14:textId="77777777" w:rsidR="00EF1281" w:rsidRDefault="00EF1281" w:rsidP="00EF1281">
      <w:pPr>
        <w:jc w:val="both"/>
      </w:pPr>
    </w:p>
    <w:p w14:paraId="0873B76D" w14:textId="643B21B3" w:rsidR="00EF1281" w:rsidRDefault="00EF1281" w:rsidP="00EF1281">
      <w:pPr>
        <w:pStyle w:val="ListParagraph"/>
        <w:numPr>
          <w:ilvl w:val="0"/>
          <w:numId w:val="3"/>
        </w:numPr>
        <w:jc w:val="both"/>
      </w:pPr>
      <w:r>
        <w:t>The first column is the text content of the SMS message that is being classified.</w:t>
      </w:r>
    </w:p>
    <w:p w14:paraId="23111C27" w14:textId="77777777" w:rsidR="00EF1281" w:rsidRDefault="00EF1281" w:rsidP="00EF1281">
      <w:pPr>
        <w:jc w:val="both"/>
      </w:pPr>
    </w:p>
    <w:p w14:paraId="6271D8E9" w14:textId="77777777" w:rsidR="00EF1281" w:rsidRDefault="00EF1281" w:rsidP="00EF1281">
      <w:pPr>
        <w:pStyle w:val="ListParagraph"/>
        <w:numPr>
          <w:ilvl w:val="0"/>
          <w:numId w:val="3"/>
        </w:numPr>
        <w:jc w:val="both"/>
      </w:pPr>
      <w:r>
        <w:t>The second column takes two values, “0” which signifies that the message is not spam, and “1” which signifies that the message is spam.</w:t>
      </w:r>
    </w:p>
    <w:p w14:paraId="241B49B5" w14:textId="05B1EE60" w:rsidR="00011AE2" w:rsidRDefault="00011AE2" w:rsidP="00011AE2"/>
    <w:p w14:paraId="00835690" w14:textId="77777777" w:rsidR="00EF1281" w:rsidRDefault="00011AE2" w:rsidP="00EF1281">
      <w:pPr>
        <w:keepNext/>
      </w:pPr>
      <w:r w:rsidRPr="00011AE2">
        <w:rPr>
          <w:noProof/>
        </w:rPr>
        <w:drawing>
          <wp:inline distT="0" distB="0" distL="0" distR="0" wp14:anchorId="14F5BACD" wp14:editId="405176BF">
            <wp:extent cx="5943600" cy="41859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85920"/>
                    </a:xfrm>
                    <a:prstGeom prst="rect">
                      <a:avLst/>
                    </a:prstGeom>
                  </pic:spPr>
                </pic:pic>
              </a:graphicData>
            </a:graphic>
          </wp:inline>
        </w:drawing>
      </w:r>
    </w:p>
    <w:p w14:paraId="16127C78" w14:textId="37D11DCF" w:rsidR="00011AE2" w:rsidRDefault="00EF1281" w:rsidP="002C5B33">
      <w:pPr>
        <w:pStyle w:val="Caption"/>
      </w:pPr>
      <w:r w:rsidRPr="002C5B33">
        <w:t xml:space="preserve">Figure </w:t>
      </w:r>
      <w:fldSimple w:instr=" SEQ Figure \* ARABIC ">
        <w:r w:rsidR="00967E08">
          <w:rPr>
            <w:noProof/>
          </w:rPr>
          <w:t>1</w:t>
        </w:r>
      </w:fldSimple>
      <w:r w:rsidRPr="002C5B33">
        <w:t>: Data preparation</w:t>
      </w:r>
    </w:p>
    <w:p w14:paraId="6D85DD43" w14:textId="77777777" w:rsidR="002C5B33" w:rsidRDefault="002C5B33">
      <w:pPr>
        <w:rPr>
          <w:shd w:val="clear" w:color="auto" w:fill="FFFFFF"/>
        </w:rPr>
      </w:pPr>
      <w:r>
        <w:rPr>
          <w:shd w:val="clear" w:color="auto" w:fill="FFFFFF"/>
        </w:rPr>
        <w:br w:type="page"/>
      </w:r>
    </w:p>
    <w:p w14:paraId="77A01F3A" w14:textId="2FA29075" w:rsidR="00967E08" w:rsidRDefault="00967E08" w:rsidP="000B5CDC">
      <w:pPr>
        <w:pStyle w:val="Heading2"/>
        <w:rPr>
          <w:shd w:val="clear" w:color="auto" w:fill="FFFFFF"/>
        </w:rPr>
      </w:pPr>
      <w:bookmarkStart w:id="2" w:name="_Toc107492539"/>
      <w:r>
        <w:rPr>
          <w:shd w:val="clear" w:color="auto" w:fill="FFFFFF"/>
        </w:rPr>
        <w:lastRenderedPageBreak/>
        <w:t>2.1</w:t>
      </w:r>
      <w:r>
        <w:rPr>
          <w:shd w:val="clear" w:color="auto" w:fill="FFFFFF"/>
        </w:rPr>
        <w:tab/>
        <w:t>Analysis dataset</w:t>
      </w:r>
      <w:bookmarkEnd w:id="2"/>
    </w:p>
    <w:p w14:paraId="57754B37" w14:textId="67937B62" w:rsidR="002C5B33" w:rsidRDefault="00967E08" w:rsidP="002C5B33">
      <w:pPr>
        <w:jc w:val="both"/>
        <w:rPr>
          <w:shd w:val="clear" w:color="auto" w:fill="FFFFFF"/>
        </w:rPr>
      </w:pPr>
      <w:r>
        <w:rPr>
          <w:shd w:val="clear" w:color="auto" w:fill="FFFFFF"/>
        </w:rPr>
        <w:t>The mentioned dataset</w:t>
      </w:r>
      <w:r w:rsidR="002C5B33">
        <w:rPr>
          <w:shd w:val="clear" w:color="auto" w:fill="FFFFFF"/>
        </w:rPr>
        <w:t xml:space="preserve"> contains 57</w:t>
      </w:r>
      <w:r w:rsidR="008110F7">
        <w:rPr>
          <w:shd w:val="clear" w:color="auto" w:fill="FFFFFF"/>
        </w:rPr>
        <w:t>28</w:t>
      </w:r>
      <w:r w:rsidR="002C5B33">
        <w:rPr>
          <w:shd w:val="clear" w:color="auto" w:fill="FFFFFF"/>
        </w:rPr>
        <w:t xml:space="preserve"> records of different messages together with 1368</w:t>
      </w:r>
      <w:r w:rsidR="002C5B33" w:rsidRPr="002C5B33">
        <w:rPr>
          <w:shd w:val="clear" w:color="auto" w:fill="FFFFFF"/>
        </w:rPr>
        <w:t xml:space="preserve"> </w:t>
      </w:r>
      <w:r w:rsidR="002C5B33">
        <w:rPr>
          <w:shd w:val="clear" w:color="auto" w:fill="FFFFFF"/>
        </w:rPr>
        <w:t>spam messages.</w:t>
      </w:r>
    </w:p>
    <w:p w14:paraId="1FF15F41" w14:textId="77777777" w:rsidR="00967E08" w:rsidRDefault="00967E08" w:rsidP="002C5B33">
      <w:pPr>
        <w:jc w:val="both"/>
        <w:rPr>
          <w:shd w:val="clear" w:color="auto" w:fill="FFFFFF"/>
        </w:rPr>
      </w:pPr>
    </w:p>
    <w:p w14:paraId="63F1D94C" w14:textId="4CBB60E3" w:rsidR="002C5B33" w:rsidRDefault="00967E08" w:rsidP="002C5B33">
      <w:pPr>
        <w:keepNext/>
        <w:jc w:val="center"/>
      </w:pPr>
      <w:r w:rsidRPr="00967E08">
        <w:rPr>
          <w:noProof/>
        </w:rPr>
        <w:drawing>
          <wp:inline distT="0" distB="0" distL="0" distR="0" wp14:anchorId="730510C7" wp14:editId="42FC6616">
            <wp:extent cx="2887980" cy="2712063"/>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1809" cy="2743831"/>
                    </a:xfrm>
                    <a:prstGeom prst="rect">
                      <a:avLst/>
                    </a:prstGeom>
                  </pic:spPr>
                </pic:pic>
              </a:graphicData>
            </a:graphic>
          </wp:inline>
        </w:drawing>
      </w:r>
      <w:r w:rsidRPr="00967E08">
        <w:t xml:space="preserve"> </w:t>
      </w:r>
      <w:r w:rsidR="002C5B33" w:rsidRPr="002C5B33">
        <w:rPr>
          <w:noProof/>
        </w:rPr>
        <w:drawing>
          <wp:inline distT="0" distB="0" distL="0" distR="0" wp14:anchorId="2D4F6407" wp14:editId="14A7A65E">
            <wp:extent cx="2987040" cy="271458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7021" cy="2741835"/>
                    </a:xfrm>
                    <a:prstGeom prst="rect">
                      <a:avLst/>
                    </a:prstGeom>
                  </pic:spPr>
                </pic:pic>
              </a:graphicData>
            </a:graphic>
          </wp:inline>
        </w:drawing>
      </w:r>
    </w:p>
    <w:p w14:paraId="1D58F2FF" w14:textId="5DF6EE73" w:rsidR="00A95977" w:rsidRDefault="002C5B33" w:rsidP="00A95977">
      <w:pPr>
        <w:pStyle w:val="Caption"/>
      </w:pPr>
      <w:r>
        <w:t xml:space="preserve">Figure </w:t>
      </w:r>
      <w:fldSimple w:instr=" SEQ Figure \* ARABIC ">
        <w:r w:rsidR="00967E08">
          <w:rPr>
            <w:noProof/>
          </w:rPr>
          <w:t>2</w:t>
        </w:r>
      </w:fldSimple>
      <w:r>
        <w:t xml:space="preserve">: </w:t>
      </w:r>
      <w:r w:rsidR="00A95977">
        <w:t>G</w:t>
      </w:r>
      <w:r w:rsidR="00967E08">
        <w:t>roup ham/spam</w:t>
      </w:r>
      <w:r w:rsidR="00A95977">
        <w:t xml:space="preserve"> email</w:t>
      </w:r>
    </w:p>
    <w:p w14:paraId="16A8DE1B" w14:textId="77777777" w:rsidR="00967E08" w:rsidRDefault="00967E08" w:rsidP="00967E08">
      <w:pPr>
        <w:keepNext/>
        <w:jc w:val="center"/>
      </w:pPr>
      <w:r w:rsidRPr="00967E08">
        <w:rPr>
          <w:noProof/>
        </w:rPr>
        <w:lastRenderedPageBreak/>
        <w:drawing>
          <wp:inline distT="0" distB="0" distL="0" distR="0" wp14:anchorId="7BCDBD4F" wp14:editId="066FACD2">
            <wp:extent cx="5059680" cy="3978272"/>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8519" cy="3985222"/>
                    </a:xfrm>
                    <a:prstGeom prst="rect">
                      <a:avLst/>
                    </a:prstGeom>
                  </pic:spPr>
                </pic:pic>
              </a:graphicData>
            </a:graphic>
          </wp:inline>
        </w:drawing>
      </w:r>
    </w:p>
    <w:p w14:paraId="0AB67837" w14:textId="7F89504E" w:rsidR="00967E08" w:rsidRDefault="00967E08" w:rsidP="00967E08">
      <w:pPr>
        <w:pStyle w:val="Caption"/>
      </w:pPr>
      <w:r>
        <w:t xml:space="preserve">Figure </w:t>
      </w:r>
      <w:fldSimple w:instr=" SEQ Figure \* ARABIC ">
        <w:r>
          <w:rPr>
            <w:noProof/>
          </w:rPr>
          <w:t>3</w:t>
        </w:r>
      </w:fldSimple>
      <w:r>
        <w:t xml:space="preserve">: </w:t>
      </w:r>
      <w:proofErr w:type="spellStart"/>
      <w:r>
        <w:t>Countplot</w:t>
      </w:r>
      <w:proofErr w:type="spellEnd"/>
      <w:r>
        <w:t xml:space="preserve"> dataset</w:t>
      </w:r>
    </w:p>
    <w:p w14:paraId="51DABE11" w14:textId="2285251D" w:rsidR="00197340" w:rsidRDefault="00197340" w:rsidP="000B5CDC">
      <w:pPr>
        <w:pStyle w:val="Heading2"/>
      </w:pPr>
      <w:bookmarkStart w:id="3" w:name="_Toc107492540"/>
      <w:r>
        <w:t>2.2</w:t>
      </w:r>
      <w:r>
        <w:tab/>
      </w:r>
      <w:r w:rsidRPr="00197340">
        <w:t>Implement</w:t>
      </w:r>
      <w:r>
        <w:t>ing Bag of Words</w:t>
      </w:r>
      <w:bookmarkEnd w:id="3"/>
    </w:p>
    <w:p w14:paraId="168A236A" w14:textId="51821023" w:rsidR="00197340" w:rsidRDefault="00197340" w:rsidP="00BB4F53">
      <w:pPr>
        <w:spacing w:after="240"/>
        <w:jc w:val="both"/>
      </w:pPr>
      <w:r w:rsidRPr="00197340">
        <w:t>We have a huge collection o</w:t>
      </w:r>
      <w:r w:rsidR="00BB4F53">
        <w:t>f text data in our data set (5,</w:t>
      </w:r>
      <w:r w:rsidRPr="00197340">
        <w:t>72</w:t>
      </w:r>
      <w:r w:rsidR="00BB4F53">
        <w:t>8</w:t>
      </w:r>
      <w:r w:rsidRPr="00197340">
        <w:t xml:space="preserve"> rows of dat</w:t>
      </w:r>
      <w:r w:rsidR="00BB4F53">
        <w:t xml:space="preserve">a). </w:t>
      </w:r>
      <w:r w:rsidR="00BB4F53" w:rsidRPr="00BB4F53">
        <w:t xml:space="preserve">Most </w:t>
      </w:r>
      <w:r w:rsidR="00BB4F53">
        <w:t>M</w:t>
      </w:r>
      <w:r w:rsidR="00BB4F53" w:rsidRPr="00BB4F53">
        <w:t>achine learning</w:t>
      </w:r>
      <w:r w:rsidR="00BB4F53">
        <w:t xml:space="preserve"> </w:t>
      </w:r>
      <w:r w:rsidR="00BB4F53" w:rsidRPr="00BB4F53">
        <w:t>algorithms rely on numerical data to be fed into them as input</w:t>
      </w:r>
      <w:r w:rsidR="00BB4F53">
        <w:t>, and email</w:t>
      </w:r>
      <w:r w:rsidRPr="00197340">
        <w:t xml:space="preserve"> messages are often t</w:t>
      </w:r>
      <w:r w:rsidR="00BB4F53">
        <w:t xml:space="preserve">ext-heavy. </w:t>
      </w:r>
    </w:p>
    <w:p w14:paraId="05B1F4C5" w14:textId="5366EFF4" w:rsidR="00BB4F53" w:rsidRDefault="00BB4F53" w:rsidP="00BB4F53">
      <w:pPr>
        <w:jc w:val="both"/>
      </w:pPr>
      <w:r w:rsidRPr="00BB4F53">
        <w:t>The basic idea of Bag of Words(</w:t>
      </w:r>
      <w:proofErr w:type="spellStart"/>
      <w:r w:rsidRPr="00BB4F53">
        <w:t>BoW</w:t>
      </w:r>
      <w:proofErr w:type="spellEnd"/>
      <w:r w:rsidRPr="00BB4F53">
        <w:t>)</w:t>
      </w:r>
      <w:r>
        <w:t xml:space="preserve"> </w:t>
      </w:r>
      <w:r w:rsidRPr="00BB4F53">
        <w:t>is to take a piece of text and count the frequency of the words in that text.</w:t>
      </w:r>
      <w:r>
        <w:t xml:space="preserve"> </w:t>
      </w:r>
      <w:r w:rsidRPr="00BB4F53">
        <w:t xml:space="preserve">It is important to note that the </w:t>
      </w:r>
      <w:proofErr w:type="spellStart"/>
      <w:r w:rsidRPr="00BB4F53">
        <w:t>BoW</w:t>
      </w:r>
      <w:proofErr w:type="spellEnd"/>
      <w:r w:rsidRPr="00BB4F53">
        <w:t xml:space="preserve"> concept treats each word individually and the order in which the words occur does not matter.</w:t>
      </w:r>
    </w:p>
    <w:p w14:paraId="2F10523C" w14:textId="7CB6E038" w:rsidR="00BB4F53" w:rsidRDefault="00BB4F53" w:rsidP="00BB4F53">
      <w:pPr>
        <w:jc w:val="both"/>
      </w:pPr>
    </w:p>
    <w:p w14:paraId="0EC4CB11" w14:textId="15B4B87F" w:rsidR="00BB4F53" w:rsidRDefault="00BB4F53" w:rsidP="00BB4F53">
      <w:pPr>
        <w:jc w:val="both"/>
      </w:pPr>
      <w:r w:rsidRPr="00BB4F53">
        <w:rPr>
          <w:noProof/>
        </w:rPr>
        <w:drawing>
          <wp:inline distT="0" distB="0" distL="0" distR="0" wp14:anchorId="1B5D2D55" wp14:editId="79D4D789">
            <wp:extent cx="5943600" cy="1279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79525"/>
                    </a:xfrm>
                    <a:prstGeom prst="rect">
                      <a:avLst/>
                    </a:prstGeom>
                  </pic:spPr>
                </pic:pic>
              </a:graphicData>
            </a:graphic>
          </wp:inline>
        </w:drawing>
      </w:r>
    </w:p>
    <w:p w14:paraId="511694FF" w14:textId="7CF2F530" w:rsidR="00BB4F53" w:rsidRDefault="00BB4F53" w:rsidP="00BB4F53">
      <w:pPr>
        <w:jc w:val="both"/>
      </w:pPr>
    </w:p>
    <w:p w14:paraId="0FB538F0" w14:textId="7761A8E5" w:rsidR="00BB4F53" w:rsidRDefault="00F53777" w:rsidP="00BB4F53">
      <w:pPr>
        <w:jc w:val="both"/>
      </w:pPr>
      <w:r>
        <w:t>To implement</w:t>
      </w:r>
      <w:r w:rsidR="00BB4F53" w:rsidRPr="00BB4F53">
        <w:t xml:space="preserve"> the </w:t>
      </w:r>
      <w:proofErr w:type="spellStart"/>
      <w:r w:rsidR="00BB4F53" w:rsidRPr="00BB4F53">
        <w:t>BoW</w:t>
      </w:r>
      <w:proofErr w:type="spellEnd"/>
      <w:r>
        <w:t>, we would like to use</w:t>
      </w:r>
      <w:r w:rsidR="00BB4F53" w:rsidRPr="00BB4F53">
        <w:t xml:space="preserve"> </w:t>
      </w:r>
      <w:proofErr w:type="spellStart"/>
      <w:r w:rsidRPr="00F53777">
        <w:t>sklearns</w:t>
      </w:r>
      <w:proofErr w:type="spellEnd"/>
      <w:r w:rsidRPr="00F53777">
        <w:t xml:space="preserve"> </w:t>
      </w:r>
      <w:r w:rsidRPr="00F53777">
        <w:rPr>
          <w:i/>
        </w:rPr>
        <w:t xml:space="preserve">count </w:t>
      </w:r>
      <w:proofErr w:type="spellStart"/>
      <w:r w:rsidRPr="00F53777">
        <w:rPr>
          <w:i/>
        </w:rPr>
        <w:t>vectorizer</w:t>
      </w:r>
      <w:proofErr w:type="spellEnd"/>
      <w:r w:rsidRPr="00F53777">
        <w:t xml:space="preserve"> method</w:t>
      </w:r>
      <w:r>
        <w:t xml:space="preserve"> </w:t>
      </w:r>
      <w:r w:rsidR="00BB4F53" w:rsidRPr="00BB4F53">
        <w:t xml:space="preserve">to complete this procedure quickly and cleanly. </w:t>
      </w:r>
    </w:p>
    <w:p w14:paraId="78996322" w14:textId="03BB550C" w:rsidR="00F53777" w:rsidRDefault="00F53777" w:rsidP="00BB4F53">
      <w:pPr>
        <w:jc w:val="both"/>
      </w:pPr>
    </w:p>
    <w:p w14:paraId="44BA6E06" w14:textId="20DD6765" w:rsidR="00F53777" w:rsidRDefault="00F53777" w:rsidP="00BB4F53">
      <w:pPr>
        <w:jc w:val="both"/>
      </w:pPr>
      <w:r w:rsidRPr="00F53777">
        <w:rPr>
          <w:noProof/>
        </w:rPr>
        <w:drawing>
          <wp:inline distT="0" distB="0" distL="0" distR="0" wp14:anchorId="3CB8B4AE" wp14:editId="06F2F35A">
            <wp:extent cx="5798185" cy="571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59235"/>
                    <a:stretch/>
                  </pic:blipFill>
                  <pic:spPr bwMode="auto">
                    <a:xfrm>
                      <a:off x="0" y="0"/>
                      <a:ext cx="5799323" cy="571612"/>
                    </a:xfrm>
                    <a:prstGeom prst="rect">
                      <a:avLst/>
                    </a:prstGeom>
                    <a:ln>
                      <a:noFill/>
                    </a:ln>
                    <a:extLst>
                      <a:ext uri="{53640926-AAD7-44D8-BBD7-CCE9431645EC}">
                        <a14:shadowObscured xmlns:a14="http://schemas.microsoft.com/office/drawing/2010/main"/>
                      </a:ext>
                    </a:extLst>
                  </pic:spPr>
                </pic:pic>
              </a:graphicData>
            </a:graphic>
          </wp:inline>
        </w:drawing>
      </w:r>
    </w:p>
    <w:p w14:paraId="68D44E94" w14:textId="19E63187" w:rsidR="00F53777" w:rsidRDefault="00F53777" w:rsidP="00BB4F53">
      <w:pPr>
        <w:jc w:val="both"/>
      </w:pPr>
    </w:p>
    <w:p w14:paraId="2F06B5AD" w14:textId="2D29DFD3" w:rsidR="00F53777" w:rsidRDefault="00F53777" w:rsidP="00BB4F53">
      <w:pPr>
        <w:jc w:val="both"/>
      </w:pPr>
      <w:proofErr w:type="spellStart"/>
      <w:r w:rsidRPr="00F53777">
        <w:rPr>
          <w:i/>
        </w:rPr>
        <w:t>CountVectorizer</w:t>
      </w:r>
      <w:proofErr w:type="spellEnd"/>
      <w:r w:rsidRPr="00F53777">
        <w:t xml:space="preserve"> will convert all the text into </w:t>
      </w:r>
      <w:r w:rsidRPr="00F53777">
        <w:rPr>
          <w:b/>
        </w:rPr>
        <w:t>lowercase</w:t>
      </w:r>
      <w:r w:rsidRPr="00F53777">
        <w:t xml:space="preserve">, will remove all the </w:t>
      </w:r>
      <w:r w:rsidRPr="00F53777">
        <w:rPr>
          <w:b/>
        </w:rPr>
        <w:t>punctuations</w:t>
      </w:r>
      <w:r w:rsidRPr="00F53777">
        <w:t xml:space="preserve"> and all the </w:t>
      </w:r>
      <w:proofErr w:type="spellStart"/>
      <w:r w:rsidRPr="00F53777">
        <w:rPr>
          <w:b/>
        </w:rPr>
        <w:t>stopwords</w:t>
      </w:r>
      <w:proofErr w:type="spellEnd"/>
      <w:r w:rsidRPr="00F53777">
        <w:t>.</w:t>
      </w:r>
    </w:p>
    <w:p w14:paraId="3A7C6503" w14:textId="77777777" w:rsidR="00F53777" w:rsidRDefault="00F53777" w:rsidP="00BB4F53">
      <w:pPr>
        <w:jc w:val="both"/>
      </w:pPr>
    </w:p>
    <w:p w14:paraId="6047223C" w14:textId="3F9726F6" w:rsidR="00F53777" w:rsidRDefault="00F53777" w:rsidP="00BB4F53">
      <w:pPr>
        <w:jc w:val="both"/>
      </w:pPr>
      <w:r w:rsidRPr="00F53777">
        <w:rPr>
          <w:noProof/>
        </w:rPr>
        <w:drawing>
          <wp:inline distT="0" distB="0" distL="0" distR="0" wp14:anchorId="12FA0FA9" wp14:editId="7064EB28">
            <wp:extent cx="5943600" cy="13125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12545"/>
                    </a:xfrm>
                    <a:prstGeom prst="rect">
                      <a:avLst/>
                    </a:prstGeom>
                  </pic:spPr>
                </pic:pic>
              </a:graphicData>
            </a:graphic>
          </wp:inline>
        </w:drawing>
      </w:r>
    </w:p>
    <w:p w14:paraId="24BE7B18" w14:textId="1CA8EAB4" w:rsidR="00E74644" w:rsidRDefault="00E74644" w:rsidP="00BB4F53">
      <w:pPr>
        <w:jc w:val="both"/>
      </w:pPr>
    </w:p>
    <w:p w14:paraId="1740C593" w14:textId="39762105" w:rsidR="00E74644" w:rsidRDefault="00E74644" w:rsidP="00E74644">
      <w:pPr>
        <w:spacing w:after="240"/>
        <w:jc w:val="both"/>
      </w:pPr>
      <w:r>
        <w:t>C</w:t>
      </w:r>
      <w:r w:rsidRPr="00E74644">
        <w:t xml:space="preserve">onvert our data </w:t>
      </w:r>
      <w:r>
        <w:t>into the desired matrix format.</w:t>
      </w:r>
    </w:p>
    <w:p w14:paraId="03DDA173" w14:textId="39762105" w:rsidR="00E74644" w:rsidRDefault="00E74644" w:rsidP="00BB4F53">
      <w:pPr>
        <w:jc w:val="both"/>
      </w:pPr>
      <w:r w:rsidRPr="00F53777">
        <w:rPr>
          <w:noProof/>
        </w:rPr>
        <w:drawing>
          <wp:inline distT="0" distB="0" distL="0" distR="0" wp14:anchorId="4A0F66FE" wp14:editId="013B03ED">
            <wp:extent cx="5121361" cy="258445"/>
            <wp:effectExtent l="0" t="0" r="317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1344" t="40767" b="40730"/>
                    <a:stretch/>
                  </pic:blipFill>
                  <pic:spPr bwMode="auto">
                    <a:xfrm>
                      <a:off x="0" y="0"/>
                      <a:ext cx="5141435" cy="259458"/>
                    </a:xfrm>
                    <a:prstGeom prst="rect">
                      <a:avLst/>
                    </a:prstGeom>
                    <a:ln>
                      <a:noFill/>
                    </a:ln>
                    <a:extLst>
                      <a:ext uri="{53640926-AAD7-44D8-BBD7-CCE9431645EC}">
                        <a14:shadowObscured xmlns:a14="http://schemas.microsoft.com/office/drawing/2010/main"/>
                      </a:ext>
                    </a:extLst>
                  </pic:spPr>
                </pic:pic>
              </a:graphicData>
            </a:graphic>
          </wp:inline>
        </w:drawing>
      </w:r>
    </w:p>
    <w:p w14:paraId="1FDD13B3" w14:textId="77777777" w:rsidR="00F53777" w:rsidRDefault="00F53777" w:rsidP="00BB4F53">
      <w:pPr>
        <w:jc w:val="both"/>
      </w:pPr>
    </w:p>
    <w:p w14:paraId="4FB494FB" w14:textId="6755DEBA" w:rsidR="00F53777" w:rsidRDefault="00F53777" w:rsidP="00BB4F53">
      <w:pPr>
        <w:jc w:val="both"/>
      </w:pPr>
      <w:r w:rsidRPr="00F53777">
        <w:rPr>
          <w:noProof/>
        </w:rPr>
        <w:drawing>
          <wp:inline distT="0" distB="0" distL="0" distR="0" wp14:anchorId="19539E55" wp14:editId="3B11ED87">
            <wp:extent cx="6126480" cy="2377284"/>
            <wp:effectExtent l="0" t="0" r="762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8034" cy="2385648"/>
                    </a:xfrm>
                    <a:prstGeom prst="rect">
                      <a:avLst/>
                    </a:prstGeom>
                  </pic:spPr>
                </pic:pic>
              </a:graphicData>
            </a:graphic>
          </wp:inline>
        </w:drawing>
      </w:r>
    </w:p>
    <w:p w14:paraId="644E694C" w14:textId="7538F471" w:rsidR="00F53777" w:rsidRDefault="00F53777" w:rsidP="00BB4F53">
      <w:pPr>
        <w:jc w:val="both"/>
      </w:pPr>
    </w:p>
    <w:p w14:paraId="25067D3A" w14:textId="1EFABC13" w:rsidR="00F53777" w:rsidRDefault="00F53777" w:rsidP="00BB4F53">
      <w:pPr>
        <w:jc w:val="both"/>
      </w:pPr>
      <w:r w:rsidRPr="00F53777">
        <w:t>Now we</w:t>
      </w:r>
      <w:r>
        <w:t xml:space="preserve"> </w:t>
      </w:r>
      <w:r w:rsidRPr="00F53777">
        <w:t xml:space="preserve">need </w:t>
      </w:r>
      <w:r>
        <w:t xml:space="preserve">to </w:t>
      </w:r>
      <w:r w:rsidRPr="00F53777">
        <w:t>have a clean representation of the documents in terms of the frequency distribution of the words in them</w:t>
      </w:r>
      <w:r>
        <w:t>.</w:t>
      </w:r>
    </w:p>
    <w:p w14:paraId="30281669" w14:textId="5E1388C5" w:rsidR="00FB36B7" w:rsidRDefault="00F53777" w:rsidP="00BB4F53">
      <w:pPr>
        <w:jc w:val="both"/>
      </w:pPr>
      <w:r w:rsidRPr="00F53777">
        <w:rPr>
          <w:noProof/>
        </w:rPr>
        <w:lastRenderedPageBreak/>
        <w:drawing>
          <wp:inline distT="0" distB="0" distL="0" distR="0" wp14:anchorId="1CDB32E6" wp14:editId="203C51D0">
            <wp:extent cx="3688400" cy="2278577"/>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8400" cy="2278577"/>
                    </a:xfrm>
                    <a:prstGeom prst="rect">
                      <a:avLst/>
                    </a:prstGeom>
                  </pic:spPr>
                </pic:pic>
              </a:graphicData>
            </a:graphic>
          </wp:inline>
        </w:drawing>
      </w:r>
    </w:p>
    <w:p w14:paraId="194F15B7" w14:textId="082D5606" w:rsidR="00FB36B7" w:rsidRDefault="00FB36B7" w:rsidP="000B5CDC">
      <w:pPr>
        <w:pStyle w:val="Heading2"/>
      </w:pPr>
      <w:bookmarkStart w:id="4" w:name="_Toc107492541"/>
      <w:r>
        <w:t>2.3</w:t>
      </w:r>
      <w:r>
        <w:tab/>
      </w:r>
      <w:r w:rsidRPr="00FB36B7">
        <w:t>Training and testing sets</w:t>
      </w:r>
      <w:bookmarkEnd w:id="4"/>
    </w:p>
    <w:p w14:paraId="4E49E225" w14:textId="13F28FE5" w:rsidR="00FB36B7" w:rsidRDefault="00FB36B7" w:rsidP="00BB4F53">
      <w:pPr>
        <w:jc w:val="both"/>
      </w:pPr>
      <w:r>
        <w:t>B</w:t>
      </w:r>
      <w:r w:rsidRPr="00FB36B7">
        <w:t>ack to our dataset and proceed with our analysis</w:t>
      </w:r>
      <w:r>
        <w:t xml:space="preserve">, we need to split it </w:t>
      </w:r>
      <w:r w:rsidRPr="00FB36B7">
        <w:t>into a training and testing set so we can test our model later.</w:t>
      </w:r>
    </w:p>
    <w:p w14:paraId="5B8710C4" w14:textId="0900C688" w:rsidR="00FB36B7" w:rsidRDefault="00FB36B7" w:rsidP="00BB4F53">
      <w:pPr>
        <w:jc w:val="both"/>
      </w:pPr>
    </w:p>
    <w:p w14:paraId="7DCD0BDF" w14:textId="77684A98" w:rsidR="00FB36B7" w:rsidRDefault="00FB36B7" w:rsidP="00BB4F53">
      <w:pPr>
        <w:jc w:val="both"/>
      </w:pPr>
      <w:r w:rsidRPr="00FB36B7">
        <w:t xml:space="preserve">We will be using </w:t>
      </w:r>
      <w:proofErr w:type="spellStart"/>
      <w:r w:rsidRPr="00FB36B7">
        <w:rPr>
          <w:b/>
        </w:rPr>
        <w:t>train_test_split</w:t>
      </w:r>
      <w:proofErr w:type="spellEnd"/>
      <w:r w:rsidRPr="00FB36B7">
        <w:t xml:space="preserve"> from </w:t>
      </w:r>
      <w:proofErr w:type="spellStart"/>
      <w:proofErr w:type="gramStart"/>
      <w:r w:rsidRPr="00FB36B7">
        <w:rPr>
          <w:b/>
        </w:rPr>
        <w:t>sklearn.model</w:t>
      </w:r>
      <w:proofErr w:type="gramEnd"/>
      <w:r w:rsidRPr="00FB36B7">
        <w:rPr>
          <w:b/>
        </w:rPr>
        <w:t>_selection</w:t>
      </w:r>
      <w:proofErr w:type="spellEnd"/>
      <w:r w:rsidRPr="00FB36B7">
        <w:t xml:space="preserve"> module.</w:t>
      </w:r>
    </w:p>
    <w:p w14:paraId="770298B6" w14:textId="46F85C51" w:rsidR="00FB36B7" w:rsidRDefault="00FB36B7" w:rsidP="00BB4F53">
      <w:pPr>
        <w:jc w:val="both"/>
      </w:pPr>
    </w:p>
    <w:p w14:paraId="40FA5E7A" w14:textId="106E9544" w:rsidR="00FB36B7" w:rsidRPr="00197340" w:rsidRDefault="00FB36B7" w:rsidP="00BB4F53">
      <w:pPr>
        <w:jc w:val="both"/>
      </w:pPr>
      <w:r w:rsidRPr="00FB36B7">
        <w:rPr>
          <w:noProof/>
        </w:rPr>
        <w:drawing>
          <wp:inline distT="0" distB="0" distL="0" distR="0" wp14:anchorId="7D6106F9" wp14:editId="1C40E59E">
            <wp:extent cx="6320021" cy="171450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8632"/>
                    <a:stretch/>
                  </pic:blipFill>
                  <pic:spPr bwMode="auto">
                    <a:xfrm>
                      <a:off x="0" y="0"/>
                      <a:ext cx="6335879" cy="1718802"/>
                    </a:xfrm>
                    <a:prstGeom prst="rect">
                      <a:avLst/>
                    </a:prstGeom>
                    <a:ln>
                      <a:noFill/>
                    </a:ln>
                    <a:extLst>
                      <a:ext uri="{53640926-AAD7-44D8-BBD7-CCE9431645EC}">
                        <a14:shadowObscured xmlns:a14="http://schemas.microsoft.com/office/drawing/2010/main"/>
                      </a:ext>
                    </a:extLst>
                  </pic:spPr>
                </pic:pic>
              </a:graphicData>
            </a:graphic>
          </wp:inline>
        </w:drawing>
      </w:r>
    </w:p>
    <w:p w14:paraId="09BAF598" w14:textId="6A63C5BD" w:rsidR="0056227A" w:rsidRDefault="0056227A" w:rsidP="00727494">
      <w:pPr>
        <w:pStyle w:val="Heading1"/>
      </w:pPr>
      <w:bookmarkStart w:id="5" w:name="_Toc107492542"/>
      <w:r w:rsidRPr="0056227A">
        <w:t>3</w:t>
      </w:r>
      <w:r>
        <w:tab/>
      </w:r>
      <w:r w:rsidR="00432FC5">
        <w:t>Model selection and preparation</w:t>
      </w:r>
      <w:bookmarkEnd w:id="5"/>
    </w:p>
    <w:p w14:paraId="088A61EE" w14:textId="3470DE44" w:rsidR="00432FC5" w:rsidRPr="00432FC5" w:rsidRDefault="00E03A80" w:rsidP="00E03A80">
      <w:pPr>
        <w:jc w:val="both"/>
      </w:pPr>
      <w:r>
        <w:t>We have chosen between so many algorithms to do classification task, the following are some state-of-the-art algorithms that we think we should give a try</w:t>
      </w:r>
    </w:p>
    <w:p w14:paraId="04BE0E6A" w14:textId="641A3178" w:rsidR="0056227A" w:rsidRPr="002825FD" w:rsidRDefault="008D658D" w:rsidP="00C620AF">
      <w:pPr>
        <w:pStyle w:val="Heading2"/>
      </w:pPr>
      <w:bookmarkStart w:id="6" w:name="_Toc107492543"/>
      <w:r w:rsidRPr="002825FD">
        <w:t>3.1</w:t>
      </w:r>
      <w:r w:rsidR="00A37C16" w:rsidRPr="002825FD">
        <w:tab/>
      </w:r>
      <w:r w:rsidR="00E03A80" w:rsidRPr="00E03A80">
        <w:t>Na</w:t>
      </w:r>
      <w:r w:rsidR="00E03A80" w:rsidRPr="00E03A80">
        <w:rPr>
          <w:rFonts w:hint="eastAsia"/>
        </w:rPr>
        <w:t>ï</w:t>
      </w:r>
      <w:r w:rsidR="00E03A80" w:rsidRPr="00E03A80">
        <w:t xml:space="preserve">ve Bayes </w:t>
      </w:r>
      <w:r w:rsidR="0056227A" w:rsidRPr="002825FD">
        <w:t>Classifier</w:t>
      </w:r>
      <w:bookmarkEnd w:id="6"/>
    </w:p>
    <w:p w14:paraId="2F61CF38" w14:textId="77777777" w:rsidR="002E5709" w:rsidRDefault="002E5709" w:rsidP="002E5709">
      <w:pPr>
        <w:spacing w:after="240"/>
        <w:rPr>
          <w:rStyle w:val="Strong"/>
        </w:rPr>
      </w:pPr>
    </w:p>
    <w:p w14:paraId="0A3BA219" w14:textId="148437EA" w:rsidR="0056227A" w:rsidRPr="002E5709" w:rsidRDefault="00E03A80" w:rsidP="002E5709">
      <w:pPr>
        <w:spacing w:after="240"/>
        <w:rPr>
          <w:rStyle w:val="Strong"/>
        </w:rPr>
      </w:pPr>
      <w:r w:rsidRPr="002E5709">
        <w:rPr>
          <w:rStyle w:val="Strong"/>
        </w:rPr>
        <w:lastRenderedPageBreak/>
        <w:t>Definition</w:t>
      </w:r>
      <w:r w:rsidR="002E5709" w:rsidRPr="002E5709">
        <w:rPr>
          <w:rStyle w:val="Strong"/>
        </w:rPr>
        <w:t>:</w:t>
      </w:r>
    </w:p>
    <w:p w14:paraId="02AF8006" w14:textId="4C9F9040" w:rsidR="00544042" w:rsidRDefault="002B1A96" w:rsidP="002B1A96">
      <w:pPr>
        <w:jc w:val="both"/>
      </w:pPr>
      <w:r w:rsidRPr="002B1A96">
        <w:t>Naive Bayes methods are a set of supervised learning algorithms based on applying Bayes</w:t>
      </w:r>
      <w:r>
        <w:t>’</w:t>
      </w:r>
      <w:r w:rsidRPr="002B1A96">
        <w:t xml:space="preserve"> theorem with the </w:t>
      </w:r>
      <w:r>
        <w:t>“naïve”</w:t>
      </w:r>
      <w:r w:rsidRPr="002B1A96">
        <w:t xml:space="preserve"> assumption of conditional independence between every pair of features given the value of the class variable. </w:t>
      </w:r>
    </w:p>
    <w:p w14:paraId="391CD198" w14:textId="0DBF65C2" w:rsidR="002B1A96" w:rsidRDefault="002B1A96" w:rsidP="002B1A96">
      <w:pPr>
        <w:jc w:val="both"/>
      </w:pPr>
      <w:r w:rsidRPr="002B1A96">
        <w:t>Bayes</w:t>
      </w:r>
      <w:r>
        <w:t>’</w:t>
      </w:r>
      <w:r w:rsidRPr="002B1A96">
        <w:t xml:space="preserve"> theorem states the following relationship, given class variable</w:t>
      </w:r>
      <w:r>
        <w:t xml:space="preserve"> </w:t>
      </w:r>
      <w:r w:rsidRPr="002B1A96">
        <w:rPr>
          <w:b/>
          <w:i/>
        </w:rPr>
        <w:t>y</w:t>
      </w:r>
      <w:r>
        <w:t xml:space="preserve"> </w:t>
      </w:r>
      <w:r w:rsidRPr="002B1A96">
        <w:t>and dependent feature vector</w:t>
      </w:r>
      <w:r>
        <w:t xml:space="preserve"> </w:t>
      </w:r>
      <w:r w:rsidRPr="002B1A96">
        <w:rPr>
          <w:b/>
          <w:i/>
        </w:rPr>
        <w:t>x</w:t>
      </w:r>
      <w:r>
        <w:rPr>
          <w:vertAlign w:val="subscript"/>
        </w:rPr>
        <w:t>1</w:t>
      </w:r>
      <w:r>
        <w:t xml:space="preserve"> </w:t>
      </w:r>
      <w:r w:rsidRPr="002B1A96">
        <w:t xml:space="preserve">through </w:t>
      </w:r>
      <w:proofErr w:type="spellStart"/>
      <w:r w:rsidRPr="002B1A96">
        <w:rPr>
          <w:b/>
          <w:i/>
        </w:rPr>
        <w:t>x</w:t>
      </w:r>
      <w:r>
        <w:rPr>
          <w:vertAlign w:val="subscript"/>
        </w:rPr>
        <w:t>n</w:t>
      </w:r>
      <w:proofErr w:type="spellEnd"/>
      <w:r>
        <w:t>.</w:t>
      </w:r>
    </w:p>
    <w:p w14:paraId="1A66A34C" w14:textId="3B27C407" w:rsidR="002B1A96" w:rsidRDefault="002B1A96" w:rsidP="002B1A96">
      <w:pPr>
        <w:jc w:val="both"/>
      </w:pPr>
    </w:p>
    <w:p w14:paraId="7F98204C" w14:textId="4F6FB477" w:rsidR="002B1A96" w:rsidRDefault="002B1A96" w:rsidP="002B1A96">
      <w:pPr>
        <w:jc w:val="center"/>
      </w:pPr>
      <w:r w:rsidRPr="002B1A96">
        <w:rPr>
          <w:noProof/>
        </w:rPr>
        <w:drawing>
          <wp:inline distT="0" distB="0" distL="0" distR="0" wp14:anchorId="0B6B25F4" wp14:editId="289BCA9F">
            <wp:extent cx="3337849" cy="640135"/>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37849" cy="640135"/>
                    </a:xfrm>
                    <a:prstGeom prst="rect">
                      <a:avLst/>
                    </a:prstGeom>
                  </pic:spPr>
                </pic:pic>
              </a:graphicData>
            </a:graphic>
          </wp:inline>
        </w:drawing>
      </w:r>
    </w:p>
    <w:p w14:paraId="65529362" w14:textId="3537FDDF" w:rsidR="002B1A96" w:rsidRDefault="002B1A96" w:rsidP="002B1A96">
      <w:pPr>
        <w:jc w:val="both"/>
      </w:pPr>
      <w:r>
        <w:t>𝑃(</w:t>
      </w:r>
      <w:r w:rsidRPr="002B1A96">
        <w:rPr>
          <w:i/>
        </w:rPr>
        <w:t>y</w:t>
      </w:r>
      <w:r>
        <w:t>): Prior probability of hypothesis (e.g., classification)</w:t>
      </w:r>
    </w:p>
    <w:p w14:paraId="2BED07D2" w14:textId="3718BC66" w:rsidR="002B1A96" w:rsidRDefault="002B1A96" w:rsidP="002B1A96">
      <w:pPr>
        <w:jc w:val="both"/>
      </w:pPr>
      <w:proofErr w:type="gramStart"/>
      <w:r>
        <w:t>𝑃(</w:t>
      </w:r>
      <w:proofErr w:type="gramEnd"/>
      <w:r>
        <w:t>x</w:t>
      </w:r>
      <w:r>
        <w:rPr>
          <w:vertAlign w:val="subscript"/>
        </w:rPr>
        <w:t>1</w:t>
      </w:r>
      <w:r>
        <w:t xml:space="preserve">,… </w:t>
      </w:r>
      <w:proofErr w:type="spellStart"/>
      <w:r>
        <w:t>x</w:t>
      </w:r>
      <w:r>
        <w:rPr>
          <w:vertAlign w:val="subscript"/>
        </w:rPr>
        <w:t>n</w:t>
      </w:r>
      <w:proofErr w:type="spellEnd"/>
      <w:r>
        <w:t>): Prior probability that the data x</w:t>
      </w:r>
      <w:r>
        <w:rPr>
          <w:vertAlign w:val="subscript"/>
        </w:rPr>
        <w:t>1</w:t>
      </w:r>
      <w:r>
        <w:t xml:space="preserve">,… </w:t>
      </w:r>
      <w:proofErr w:type="spellStart"/>
      <w:r>
        <w:t>x</w:t>
      </w:r>
      <w:r>
        <w:rPr>
          <w:vertAlign w:val="subscript"/>
        </w:rPr>
        <w:t>n</w:t>
      </w:r>
      <w:proofErr w:type="spellEnd"/>
      <w:r>
        <w:t xml:space="preserve"> is observed</w:t>
      </w:r>
    </w:p>
    <w:p w14:paraId="3F51C860" w14:textId="5E5F686F" w:rsidR="002B1A96" w:rsidRDefault="002B1A96" w:rsidP="002B1A96">
      <w:pPr>
        <w:jc w:val="both"/>
      </w:pPr>
      <w:proofErr w:type="gramStart"/>
      <w:r>
        <w:t>𝑃(</w:t>
      </w:r>
      <w:proofErr w:type="gramEnd"/>
      <w:r w:rsidR="00544042">
        <w:t>x</w:t>
      </w:r>
      <w:r w:rsidR="00544042">
        <w:rPr>
          <w:vertAlign w:val="subscript"/>
        </w:rPr>
        <w:t>1</w:t>
      </w:r>
      <w:r w:rsidR="00544042">
        <w:t xml:space="preserve">,… </w:t>
      </w:r>
      <w:proofErr w:type="spellStart"/>
      <w:r w:rsidR="00544042">
        <w:t>x</w:t>
      </w:r>
      <w:r w:rsidR="00544042">
        <w:rPr>
          <w:vertAlign w:val="subscript"/>
        </w:rPr>
        <w:t>n</w:t>
      </w:r>
      <w:proofErr w:type="spellEnd"/>
      <w:r w:rsidR="00544042">
        <w:t xml:space="preserve"> </w:t>
      </w:r>
      <w:r>
        <w:t>|</w:t>
      </w:r>
      <w:r w:rsidR="00544042">
        <w:t xml:space="preserve"> </w:t>
      </w:r>
      <w:r w:rsidR="00544042" w:rsidRPr="00544042">
        <w:rPr>
          <w:i/>
        </w:rPr>
        <w:t>y</w:t>
      </w:r>
      <w:r>
        <w:t xml:space="preserve">): Probability of observing the data </w:t>
      </w:r>
      <w:r w:rsidR="00544042">
        <w:t>x</w:t>
      </w:r>
      <w:r w:rsidR="00544042">
        <w:rPr>
          <w:vertAlign w:val="subscript"/>
        </w:rPr>
        <w:t>1</w:t>
      </w:r>
      <w:r w:rsidR="00544042">
        <w:t xml:space="preserve">,… </w:t>
      </w:r>
      <w:proofErr w:type="spellStart"/>
      <w:r w:rsidR="00544042">
        <w:t>x</w:t>
      </w:r>
      <w:r w:rsidR="00544042">
        <w:rPr>
          <w:vertAlign w:val="subscript"/>
        </w:rPr>
        <w:t>n</w:t>
      </w:r>
      <w:proofErr w:type="spellEnd"/>
      <w:r w:rsidR="00544042">
        <w:t xml:space="preserve"> given hypothesis y</w:t>
      </w:r>
    </w:p>
    <w:p w14:paraId="6B54BA1D" w14:textId="09B9CF24" w:rsidR="002B1A96" w:rsidRDefault="002B1A96" w:rsidP="002B1A96">
      <w:pPr>
        <w:jc w:val="both"/>
        <w:rPr>
          <w:vertAlign w:val="subscript"/>
        </w:rPr>
      </w:pPr>
      <w:proofErr w:type="gramStart"/>
      <w:r>
        <w:t>𝑃</w:t>
      </w:r>
      <w:r w:rsidR="00544042">
        <w:t>(</w:t>
      </w:r>
      <w:proofErr w:type="gramEnd"/>
      <w:r w:rsidR="00544042" w:rsidRPr="00544042">
        <w:rPr>
          <w:i/>
        </w:rPr>
        <w:t>y</w:t>
      </w:r>
      <w:r>
        <w:t>|</w:t>
      </w:r>
      <w:r w:rsidR="00544042" w:rsidRPr="00544042">
        <w:t xml:space="preserve"> </w:t>
      </w:r>
      <w:r w:rsidR="00544042">
        <w:t>x</w:t>
      </w:r>
      <w:r w:rsidR="00544042">
        <w:rPr>
          <w:vertAlign w:val="subscript"/>
        </w:rPr>
        <w:t>1</w:t>
      </w:r>
      <w:r w:rsidR="00544042">
        <w:t xml:space="preserve">,… </w:t>
      </w:r>
      <w:proofErr w:type="spellStart"/>
      <w:r w:rsidR="00544042">
        <w:t>x</w:t>
      </w:r>
      <w:r w:rsidR="00544042">
        <w:rPr>
          <w:vertAlign w:val="subscript"/>
        </w:rPr>
        <w:t>n</w:t>
      </w:r>
      <w:proofErr w:type="spellEnd"/>
      <w:r>
        <w:t>): Probability of hypoth</w:t>
      </w:r>
      <w:r w:rsidR="00544042">
        <w:t>esis y given the observed data x</w:t>
      </w:r>
      <w:r w:rsidR="00544042">
        <w:rPr>
          <w:vertAlign w:val="subscript"/>
        </w:rPr>
        <w:t>1</w:t>
      </w:r>
      <w:r w:rsidR="00544042">
        <w:t xml:space="preserve">,… </w:t>
      </w:r>
      <w:proofErr w:type="spellStart"/>
      <w:r w:rsidR="00544042">
        <w:t>x</w:t>
      </w:r>
      <w:r w:rsidR="00544042">
        <w:rPr>
          <w:vertAlign w:val="subscript"/>
        </w:rPr>
        <w:t>n</w:t>
      </w:r>
      <w:proofErr w:type="spellEnd"/>
    </w:p>
    <w:p w14:paraId="384C4A5B" w14:textId="01256CA7" w:rsidR="00544042" w:rsidRDefault="00544042" w:rsidP="002B1A96">
      <w:pPr>
        <w:jc w:val="both"/>
      </w:pPr>
    </w:p>
    <w:p w14:paraId="13C5E104" w14:textId="5705A67F" w:rsidR="00544042" w:rsidRDefault="00544042" w:rsidP="002B1A96">
      <w:pPr>
        <w:jc w:val="both"/>
      </w:pPr>
      <w:r w:rsidRPr="00544042">
        <w:t>Using the naive conditional independence assumption that</w:t>
      </w:r>
    </w:p>
    <w:p w14:paraId="0ED139B8" w14:textId="52CE3AC5" w:rsidR="00544042" w:rsidRDefault="00544042" w:rsidP="00544042">
      <w:pPr>
        <w:jc w:val="center"/>
      </w:pPr>
      <w:r w:rsidRPr="00544042">
        <w:rPr>
          <w:noProof/>
        </w:rPr>
        <w:drawing>
          <wp:inline distT="0" distB="0" distL="0" distR="0" wp14:anchorId="1A1017D2" wp14:editId="766E92FA">
            <wp:extent cx="3535986" cy="434378"/>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5986" cy="434378"/>
                    </a:xfrm>
                    <a:prstGeom prst="rect">
                      <a:avLst/>
                    </a:prstGeom>
                  </pic:spPr>
                </pic:pic>
              </a:graphicData>
            </a:graphic>
          </wp:inline>
        </w:drawing>
      </w:r>
    </w:p>
    <w:p w14:paraId="4CB16D36" w14:textId="45ABAD08" w:rsidR="00544042" w:rsidRDefault="00544042" w:rsidP="00544042">
      <w:r w:rsidRPr="00544042">
        <w:t xml:space="preserve">for all </w:t>
      </w:r>
      <w:proofErr w:type="spellStart"/>
      <w:r w:rsidRPr="00544042">
        <w:rPr>
          <w:b/>
          <w:i/>
        </w:rPr>
        <w:t>i</w:t>
      </w:r>
      <w:proofErr w:type="spellEnd"/>
      <w:r w:rsidRPr="00544042">
        <w:t>, this relationship is simplified to</w:t>
      </w:r>
    </w:p>
    <w:p w14:paraId="6619E7EB" w14:textId="4D86978A" w:rsidR="00544042" w:rsidRDefault="00544042" w:rsidP="00544042">
      <w:pPr>
        <w:jc w:val="center"/>
      </w:pPr>
      <w:r w:rsidRPr="00544042">
        <w:rPr>
          <w:noProof/>
        </w:rPr>
        <w:drawing>
          <wp:inline distT="0" distB="0" distL="0" distR="0" wp14:anchorId="00CCAD53" wp14:editId="4721F31D">
            <wp:extent cx="3093988" cy="67061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3988" cy="670618"/>
                    </a:xfrm>
                    <a:prstGeom prst="rect">
                      <a:avLst/>
                    </a:prstGeom>
                  </pic:spPr>
                </pic:pic>
              </a:graphicData>
            </a:graphic>
          </wp:inline>
        </w:drawing>
      </w:r>
    </w:p>
    <w:p w14:paraId="3F7070C2" w14:textId="711CE6BE" w:rsidR="00544042" w:rsidRDefault="00544042" w:rsidP="00544042">
      <w:r w:rsidRPr="00544042">
        <w:t>Since</w:t>
      </w:r>
      <w:r>
        <w:t xml:space="preserve"> </w:t>
      </w:r>
      <w:proofErr w:type="gramStart"/>
      <w:r>
        <w:t>𝑃(</w:t>
      </w:r>
      <w:proofErr w:type="gramEnd"/>
      <w:r>
        <w:t>x</w:t>
      </w:r>
      <w:r>
        <w:rPr>
          <w:vertAlign w:val="subscript"/>
        </w:rPr>
        <w:t>1</w:t>
      </w:r>
      <w:r>
        <w:t xml:space="preserve">,… </w:t>
      </w:r>
      <w:proofErr w:type="spellStart"/>
      <w:r>
        <w:t>x</w:t>
      </w:r>
      <w:r>
        <w:rPr>
          <w:vertAlign w:val="subscript"/>
        </w:rPr>
        <w:t>n</w:t>
      </w:r>
      <w:proofErr w:type="spellEnd"/>
      <w:r>
        <w:t>)</w:t>
      </w:r>
      <w:r w:rsidRPr="00544042">
        <w:t xml:space="preserve"> is constant given the input, we can use the following classification rule:</w:t>
      </w:r>
    </w:p>
    <w:p w14:paraId="7CCCFE02" w14:textId="3DB62843" w:rsidR="00544042" w:rsidRDefault="00544042" w:rsidP="00544042">
      <w:pPr>
        <w:jc w:val="center"/>
      </w:pPr>
      <w:r w:rsidRPr="00544042">
        <w:rPr>
          <w:noProof/>
        </w:rPr>
        <w:drawing>
          <wp:inline distT="0" distB="0" distL="0" distR="0" wp14:anchorId="44B25647" wp14:editId="08A4C9A6">
            <wp:extent cx="2933954" cy="139458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33954" cy="1394581"/>
                    </a:xfrm>
                    <a:prstGeom prst="rect">
                      <a:avLst/>
                    </a:prstGeom>
                  </pic:spPr>
                </pic:pic>
              </a:graphicData>
            </a:graphic>
          </wp:inline>
        </w:drawing>
      </w:r>
    </w:p>
    <w:p w14:paraId="10337240" w14:textId="02659F95" w:rsidR="00544042" w:rsidRDefault="00544042" w:rsidP="00544042">
      <w:r w:rsidRPr="00544042">
        <w:t>and we can use Maximum A Posteriori (MAP) estimation to estimate</w:t>
      </w:r>
      <w:r>
        <w:t xml:space="preserve"> 𝑃(</w:t>
      </w:r>
      <w:proofErr w:type="gramStart"/>
      <w:r w:rsidRPr="002B1A96">
        <w:rPr>
          <w:i/>
        </w:rPr>
        <w:t>y</w:t>
      </w:r>
      <w:r>
        <w:t>)</w:t>
      </w:r>
      <w:r w:rsidRPr="00544042">
        <w:t xml:space="preserve">  and</w:t>
      </w:r>
      <w:proofErr w:type="gramEnd"/>
      <w:r>
        <w:t xml:space="preserve"> 𝑃(x</w:t>
      </w:r>
      <w:r>
        <w:rPr>
          <w:vertAlign w:val="subscript"/>
        </w:rPr>
        <w:t>i</w:t>
      </w:r>
      <w:r>
        <w:t xml:space="preserve"> | </w:t>
      </w:r>
      <w:r w:rsidRPr="00544042">
        <w:rPr>
          <w:i/>
        </w:rPr>
        <w:t>y</w:t>
      </w:r>
      <w:r>
        <w:t>)</w:t>
      </w:r>
      <w:r w:rsidRPr="00544042">
        <w:t xml:space="preserve">; the former is then the relative frequency of </w:t>
      </w:r>
      <w:proofErr w:type="spellStart"/>
      <w:r w:rsidRPr="00544042">
        <w:t>class</w:t>
      </w:r>
      <w:r>
        <w:t xml:space="preserve"> </w:t>
      </w:r>
      <w:r w:rsidRPr="00544042">
        <w:rPr>
          <w:i/>
        </w:rPr>
        <w:t>y</w:t>
      </w:r>
      <w:proofErr w:type="spellEnd"/>
      <w:r w:rsidRPr="00544042">
        <w:t xml:space="preserve">  in the training set.</w:t>
      </w:r>
    </w:p>
    <w:p w14:paraId="78A0A156" w14:textId="6134A06F" w:rsidR="002C5A5A" w:rsidRDefault="002C5A5A" w:rsidP="00544042"/>
    <w:p w14:paraId="5F9115B6" w14:textId="69F190C8" w:rsidR="002C5A5A" w:rsidRDefault="002C5A5A" w:rsidP="00544042">
      <w:r>
        <w:t xml:space="preserve">The calculation of </w:t>
      </w:r>
      <w:proofErr w:type="gramStart"/>
      <w:r>
        <w:t>𝑃(</w:t>
      </w:r>
      <w:proofErr w:type="gramEnd"/>
      <w:r>
        <w:t>x</w:t>
      </w:r>
      <w:r>
        <w:rPr>
          <w:vertAlign w:val="subscript"/>
        </w:rPr>
        <w:t>i</w:t>
      </w:r>
      <w:r>
        <w:t xml:space="preserve"> | </w:t>
      </w:r>
      <w:r w:rsidRPr="00544042">
        <w:rPr>
          <w:i/>
        </w:rPr>
        <w:t>y</w:t>
      </w:r>
      <w:r>
        <w:t>)</w:t>
      </w:r>
      <w:r w:rsidRPr="002C5A5A">
        <w:t xml:space="preserve"> depends on the type of input data. There are three commonly used types: Gaussian Naive Bayes, Multinomial Naive Bayes, and Bernoulli Naive.</w:t>
      </w:r>
    </w:p>
    <w:p w14:paraId="23A42D29" w14:textId="77777777" w:rsidR="002E5709" w:rsidRDefault="002E5709" w:rsidP="00544042"/>
    <w:p w14:paraId="4236785B" w14:textId="0C751A23" w:rsidR="002E5709" w:rsidRPr="002E5709" w:rsidRDefault="002E5709" w:rsidP="002E5709">
      <w:pPr>
        <w:spacing w:after="240"/>
        <w:rPr>
          <w:rStyle w:val="Strong"/>
        </w:rPr>
      </w:pPr>
      <w:r w:rsidRPr="002E5709">
        <w:rPr>
          <w:rStyle w:val="Strong"/>
        </w:rPr>
        <w:t>Advantages:</w:t>
      </w:r>
    </w:p>
    <w:p w14:paraId="03785F53" w14:textId="2C356504" w:rsidR="002E5709" w:rsidRDefault="002E5709" w:rsidP="002E5709">
      <w:pPr>
        <w:pStyle w:val="ListParagraph"/>
        <w:numPr>
          <w:ilvl w:val="0"/>
          <w:numId w:val="9"/>
        </w:numPr>
      </w:pPr>
      <w:r w:rsidRPr="002E5709">
        <w:t>In spite of their apparently over-simplified assumptions, naive Bayes classifiers have worked quite well in many real-world situations, famously document classification and spam filtering</w:t>
      </w:r>
    </w:p>
    <w:p w14:paraId="17710A25" w14:textId="090BC14E" w:rsidR="002E5709" w:rsidRDefault="002E5709" w:rsidP="002E5709">
      <w:pPr>
        <w:pStyle w:val="ListParagraph"/>
        <w:numPr>
          <w:ilvl w:val="0"/>
          <w:numId w:val="9"/>
        </w:numPr>
      </w:pPr>
      <w:r>
        <w:t xml:space="preserve">Naive Bayes </w:t>
      </w:r>
      <w:r w:rsidRPr="002E5709">
        <w:t>requires</w:t>
      </w:r>
      <w:r>
        <w:t xml:space="preserve"> only </w:t>
      </w:r>
      <w:r w:rsidRPr="002E5709">
        <w:t>a small number of training data to estimate the parameters necessary for classification</w:t>
      </w:r>
      <w:r w:rsidR="005E5089">
        <w:t>.</w:t>
      </w:r>
      <w:r w:rsidR="005E5089">
        <w:rPr>
          <w:rStyle w:val="FootnoteReference"/>
        </w:rPr>
        <w:footnoteReference w:id="1"/>
      </w:r>
    </w:p>
    <w:p w14:paraId="75370B2C" w14:textId="77777777" w:rsidR="002E5709" w:rsidRDefault="002E5709" w:rsidP="00544042"/>
    <w:p w14:paraId="0C1CFD1A" w14:textId="47DAB3B0" w:rsidR="002E5709" w:rsidRPr="002E5709" w:rsidRDefault="002E5709" w:rsidP="002E5709">
      <w:pPr>
        <w:spacing w:after="240"/>
        <w:rPr>
          <w:rStyle w:val="Strong"/>
        </w:rPr>
      </w:pPr>
      <w:r w:rsidRPr="002E5709">
        <w:rPr>
          <w:rStyle w:val="Strong"/>
        </w:rPr>
        <w:t>Disadvantages:</w:t>
      </w:r>
    </w:p>
    <w:p w14:paraId="4F268598" w14:textId="77777777" w:rsidR="002E5709" w:rsidRDefault="002E5709" w:rsidP="002E5709">
      <w:pPr>
        <w:pStyle w:val="ListParagraph"/>
        <w:numPr>
          <w:ilvl w:val="0"/>
          <w:numId w:val="8"/>
        </w:numPr>
      </w:pPr>
      <w:r>
        <w:t>If your test data set has a categorical variable of a category that wasn't present in the training data set, the Naive Bayes model will assign it zero probability and won't be able to make any predictions in this regard. ...</w:t>
      </w:r>
    </w:p>
    <w:p w14:paraId="38610458" w14:textId="558D7214" w:rsidR="002E5709" w:rsidRPr="00544042" w:rsidRDefault="002E5709" w:rsidP="002E5709">
      <w:pPr>
        <w:pStyle w:val="ListParagraph"/>
        <w:numPr>
          <w:ilvl w:val="0"/>
          <w:numId w:val="8"/>
        </w:numPr>
      </w:pPr>
      <w:r>
        <w:t>This algorithm is also notorious as a lousy estimator.</w:t>
      </w:r>
      <w:r w:rsidR="005E5089">
        <w:rPr>
          <w:rStyle w:val="FootnoteReference"/>
        </w:rPr>
        <w:footnoteReference w:id="2"/>
      </w:r>
    </w:p>
    <w:p w14:paraId="4F3D60BB" w14:textId="6534B4FB" w:rsidR="002B1A96" w:rsidRDefault="002B1A96" w:rsidP="002B1A96">
      <w:pPr>
        <w:jc w:val="both"/>
      </w:pPr>
    </w:p>
    <w:p w14:paraId="320FF46D" w14:textId="16113114" w:rsidR="002E5709" w:rsidRPr="002E5709" w:rsidRDefault="002E5709" w:rsidP="002E5709">
      <w:pPr>
        <w:spacing w:after="240"/>
        <w:jc w:val="both"/>
        <w:rPr>
          <w:rStyle w:val="Strong"/>
        </w:rPr>
      </w:pPr>
      <w:r w:rsidRPr="002E5709">
        <w:rPr>
          <w:rStyle w:val="Strong"/>
        </w:rPr>
        <w:t>Apply in spam filter</w:t>
      </w:r>
      <w:r>
        <w:rPr>
          <w:rStyle w:val="Strong"/>
        </w:rPr>
        <w:t>:</w:t>
      </w:r>
    </w:p>
    <w:p w14:paraId="5D8381BE" w14:textId="44AC5B2A" w:rsidR="00720D77" w:rsidRDefault="00720D77" w:rsidP="00E03A80">
      <w:pPr>
        <w:jc w:val="both"/>
      </w:pPr>
      <w:r w:rsidRPr="00720D77">
        <w:t>In the context of the spam filter, we suppose, that every word in the message is independent of all other words and we count them with the ignorance of the context.</w:t>
      </w:r>
      <w:r w:rsidR="00544042">
        <w:t xml:space="preserve"> </w:t>
      </w:r>
    </w:p>
    <w:p w14:paraId="233237FF" w14:textId="7BA20F26" w:rsidR="00544042" w:rsidRDefault="00544042" w:rsidP="00E03A80">
      <w:pPr>
        <w:jc w:val="both"/>
      </w:pPr>
      <w:r>
        <w:t>W</w:t>
      </w:r>
      <w:r w:rsidRPr="00544042">
        <w:t>e take the Bayes formula of the conditional probability and apply it to our task</w:t>
      </w:r>
      <w:r>
        <w:t xml:space="preserve">: </w:t>
      </w:r>
    </w:p>
    <w:p w14:paraId="132C2456" w14:textId="5DFE612D" w:rsidR="00544042" w:rsidRDefault="004C3A9A" w:rsidP="004C3A9A">
      <w:pPr>
        <w:ind w:left="720"/>
        <w:jc w:val="both"/>
      </w:pPr>
      <w:r w:rsidRPr="004C3A9A">
        <w:rPr>
          <w:noProof/>
        </w:rPr>
        <w:drawing>
          <wp:inline distT="0" distB="0" distL="0" distR="0" wp14:anchorId="1C7EF201" wp14:editId="376ECF88">
            <wp:extent cx="5029200" cy="7081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74902" cy="714607"/>
                    </a:xfrm>
                    <a:prstGeom prst="rect">
                      <a:avLst/>
                    </a:prstGeom>
                  </pic:spPr>
                </pic:pic>
              </a:graphicData>
            </a:graphic>
          </wp:inline>
        </w:drawing>
      </w:r>
      <w:r>
        <w:rPr>
          <w:rStyle w:val="FootnoteReference"/>
        </w:rPr>
        <w:footnoteReference w:id="3"/>
      </w:r>
    </w:p>
    <w:p w14:paraId="72C98769" w14:textId="77777777" w:rsidR="004C3A9A" w:rsidRDefault="004C3A9A" w:rsidP="004C3A9A">
      <w:pPr>
        <w:spacing w:after="40"/>
        <w:jc w:val="both"/>
      </w:pPr>
      <w:r>
        <w:t>𝑃(𝑠𝑝𝑎𝑚): Prior probability of spam emails over total number of emails.</w:t>
      </w:r>
    </w:p>
    <w:p w14:paraId="385CB8D0" w14:textId="6602DBBC" w:rsidR="004C3A9A" w:rsidRDefault="004C3A9A" w:rsidP="004C3A9A">
      <w:pPr>
        <w:spacing w:after="40"/>
        <w:jc w:val="both"/>
      </w:pPr>
      <w:proofErr w:type="gramStart"/>
      <w:r>
        <w:t>𝑃(</w:t>
      </w:r>
      <w:proofErr w:type="gramEnd"/>
      <w:r>
        <w:t>𝑤𝑜𝑟𝑑</w:t>
      </w:r>
      <w:r w:rsidRPr="004C3A9A">
        <w:rPr>
          <w:vertAlign w:val="subscript"/>
        </w:rPr>
        <w:t>1</w:t>
      </w:r>
      <w:r>
        <w:t xml:space="preserve">,… </w:t>
      </w:r>
      <w:proofErr w:type="spellStart"/>
      <w:r>
        <w:t>word</w:t>
      </w:r>
      <w:r w:rsidRPr="004C3A9A">
        <w:rPr>
          <w:vertAlign w:val="subscript"/>
        </w:rPr>
        <w:t>n</w:t>
      </w:r>
      <w:proofErr w:type="spellEnd"/>
      <w:r>
        <w:t>): Prior probability of words over total number of words.</w:t>
      </w:r>
    </w:p>
    <w:p w14:paraId="7CE767D5" w14:textId="241429A6" w:rsidR="004C3A9A" w:rsidRDefault="004C3A9A" w:rsidP="004C3A9A">
      <w:pPr>
        <w:spacing w:after="40"/>
        <w:jc w:val="both"/>
      </w:pPr>
      <w:proofErr w:type="gramStart"/>
      <w:r>
        <w:t>𝑃(</w:t>
      </w:r>
      <w:proofErr w:type="gramEnd"/>
      <w:r>
        <w:t>𝑤𝑜𝑟𝑑</w:t>
      </w:r>
      <w:r w:rsidRPr="004C3A9A">
        <w:rPr>
          <w:vertAlign w:val="subscript"/>
        </w:rPr>
        <w:t>1</w:t>
      </w:r>
      <w:r>
        <w:t xml:space="preserve">,… </w:t>
      </w:r>
      <w:proofErr w:type="spellStart"/>
      <w:r>
        <w:t>word</w:t>
      </w:r>
      <w:r w:rsidRPr="004C3A9A">
        <w:rPr>
          <w:vertAlign w:val="subscript"/>
        </w:rPr>
        <w:t>n</w:t>
      </w:r>
      <w:proofErr w:type="spellEnd"/>
      <w:r>
        <w:t xml:space="preserve"> |𝑠𝑝𝑎𝑚): Probability of observing words in spam emails over total number of words in spam emails.</w:t>
      </w:r>
    </w:p>
    <w:p w14:paraId="308B7CAA" w14:textId="19A7A31A" w:rsidR="004C3A9A" w:rsidRDefault="004C3A9A" w:rsidP="004C3A9A">
      <w:pPr>
        <w:spacing w:after="40"/>
        <w:jc w:val="both"/>
      </w:pPr>
      <w:proofErr w:type="gramStart"/>
      <w:r>
        <w:t>𝑃(</w:t>
      </w:r>
      <w:proofErr w:type="gramEnd"/>
      <w:r>
        <w:t>𝑠𝑝𝑎𝑚|𝑤𝑜𝑟𝑑</w:t>
      </w:r>
      <w:r w:rsidRPr="004C3A9A">
        <w:rPr>
          <w:vertAlign w:val="subscript"/>
        </w:rPr>
        <w:t>1</w:t>
      </w:r>
      <w:r>
        <w:t xml:space="preserve">,… </w:t>
      </w:r>
      <w:proofErr w:type="spellStart"/>
      <w:r>
        <w:t>word</w:t>
      </w:r>
      <w:r w:rsidRPr="004C3A9A">
        <w:rPr>
          <w:vertAlign w:val="subscript"/>
        </w:rPr>
        <w:t>n</w:t>
      </w:r>
      <w:proofErr w:type="spellEnd"/>
      <w:r>
        <w:t>): Probability that an email is spam if its content contains words.</w:t>
      </w:r>
      <w:r w:rsidRPr="00B3683E">
        <w:t xml:space="preserve"> </w:t>
      </w:r>
    </w:p>
    <w:p w14:paraId="4F28D192" w14:textId="34118CDE" w:rsidR="004720F2" w:rsidRDefault="004720F2" w:rsidP="004C3A9A">
      <w:pPr>
        <w:spacing w:after="40"/>
        <w:jc w:val="both"/>
      </w:pPr>
    </w:p>
    <w:p w14:paraId="2055DD0B" w14:textId="77777777" w:rsidR="004720F2" w:rsidRDefault="004720F2" w:rsidP="004C3A9A">
      <w:pPr>
        <w:spacing w:after="40"/>
        <w:jc w:val="both"/>
      </w:pPr>
    </w:p>
    <w:p w14:paraId="30D555A6" w14:textId="77777777" w:rsidR="004720F2" w:rsidRDefault="004720F2" w:rsidP="004C3A9A">
      <w:pPr>
        <w:rPr>
          <w:shd w:val="clear" w:color="auto" w:fill="FFFFFF"/>
        </w:rPr>
      </w:pPr>
    </w:p>
    <w:p w14:paraId="1B5000A4" w14:textId="3C2EF53E" w:rsidR="004720F2" w:rsidRDefault="004720F2" w:rsidP="004C3A9A">
      <w:pPr>
        <w:rPr>
          <w:shd w:val="clear" w:color="auto" w:fill="FFFFFF"/>
        </w:rPr>
      </w:pPr>
      <w:r>
        <w:rPr>
          <w:shd w:val="clear" w:color="auto" w:fill="FFFFFF"/>
        </w:rPr>
        <w:t>Calculating</w:t>
      </w:r>
      <w:r w:rsidRPr="004720F2">
        <w:rPr>
          <w:shd w:val="clear" w:color="auto" w:fill="FFFFFF"/>
        </w:rPr>
        <w:t xml:space="preserve"> </w:t>
      </w:r>
      <w:r>
        <w:rPr>
          <w:shd w:val="clear" w:color="auto" w:fill="FFFFFF"/>
        </w:rPr>
        <w:t xml:space="preserve">elements: </w:t>
      </w:r>
    </w:p>
    <w:p w14:paraId="268423FB" w14:textId="6E9630A5" w:rsidR="004720F2" w:rsidRDefault="004C3A9A" w:rsidP="00A81545">
      <w:pPr>
        <w:ind w:left="360"/>
        <w:rPr>
          <w:rFonts w:eastAsiaTheme="minorEastAsia"/>
          <w:shd w:val="clear" w:color="auto" w:fill="FFFFFF"/>
        </w:rPr>
      </w:pPr>
      <w:r w:rsidRPr="004C3A9A">
        <w:rPr>
          <w:shd w:val="clear" w:color="auto" w:fill="FFFFFF"/>
        </w:rPr>
        <w:t>𝑃(</w:t>
      </w:r>
      <w:r>
        <w:t>𝑤𝑜𝑟𝑑</w:t>
      </w:r>
      <w:r w:rsidRPr="004C3A9A">
        <w:rPr>
          <w:vertAlign w:val="subscript"/>
        </w:rPr>
        <w:t>1</w:t>
      </w:r>
      <w:r>
        <w:t xml:space="preserve">,… </w:t>
      </w:r>
      <w:proofErr w:type="spellStart"/>
      <w:r>
        <w:t>word</w:t>
      </w:r>
      <w:r w:rsidRPr="004C3A9A">
        <w:rPr>
          <w:vertAlign w:val="subscript"/>
        </w:rPr>
        <w:t>n</w:t>
      </w:r>
      <w:proofErr w:type="spellEnd"/>
      <w:r w:rsidRPr="004C3A9A">
        <w:rPr>
          <w:shd w:val="clear" w:color="auto" w:fill="FFFFFF"/>
        </w:rPr>
        <w:t xml:space="preserve"> |𝑠𝑝𝑎𝑚) = </w:t>
      </w:r>
      <m:oMath>
        <m:nary>
          <m:naryPr>
            <m:chr m:val="∏"/>
            <m:limLoc m:val="undOvr"/>
            <m:ctrlPr>
              <w:rPr>
                <w:rFonts w:ascii="Cambria Math" w:hAnsi="Cambria Math"/>
                <w:i/>
                <w:shd w:val="clear" w:color="auto" w:fill="FFFFFF"/>
              </w:rPr>
            </m:ctrlPr>
          </m:naryPr>
          <m:sub>
            <m:r>
              <w:rPr>
                <w:rFonts w:ascii="Cambria Math" w:hAnsi="Cambria Math"/>
                <w:shd w:val="clear" w:color="auto" w:fill="FFFFFF"/>
              </w:rPr>
              <m:t>i=1</m:t>
            </m:r>
          </m:sub>
          <m:sup>
            <m:r>
              <w:rPr>
                <w:rFonts w:ascii="Cambria Math" w:hAnsi="Cambria Math"/>
                <w:shd w:val="clear" w:color="auto" w:fill="FFFFFF"/>
              </w:rPr>
              <m:t>n</m:t>
            </m:r>
          </m:sup>
          <m:e>
            <m:r>
              <m:rPr>
                <m:sty m:val="p"/>
              </m:rPr>
              <w:rPr>
                <w:rFonts w:ascii="Cambria Math" w:hAnsi="Cambria Math"/>
                <w:shd w:val="clear" w:color="auto" w:fill="FFFFFF"/>
              </w:rPr>
              <m:t>P(word_</m:t>
            </m:r>
            <m:r>
              <m:rPr>
                <m:sty m:val="p"/>
              </m:rPr>
              <w:rPr>
                <w:rFonts w:ascii="Cambria Math" w:hAnsi="Cambria Math"/>
                <w:shd w:val="clear" w:color="auto" w:fill="FFFFFF"/>
                <w:vertAlign w:val="subscript"/>
              </w:rPr>
              <m:t>i</m:t>
            </m:r>
            <m:r>
              <m:rPr>
                <m:sty m:val="p"/>
              </m:rPr>
              <w:rPr>
                <w:rFonts w:ascii="Cambria Math" w:hAnsi="Cambria Math"/>
                <w:shd w:val="clear" w:color="auto" w:fill="FFFFFF"/>
              </w:rPr>
              <m:t>|spam)</m:t>
            </m:r>
          </m:e>
        </m:nary>
      </m:oMath>
      <w:r w:rsidR="004720F2">
        <w:rPr>
          <w:rFonts w:eastAsiaTheme="minorEastAsia"/>
          <w:shd w:val="clear" w:color="auto" w:fill="FFFFFF"/>
        </w:rPr>
        <w:t xml:space="preserve"> </w:t>
      </w:r>
    </w:p>
    <w:p w14:paraId="7A22F69B" w14:textId="64798F87" w:rsidR="004C3A9A" w:rsidRPr="004720F2" w:rsidRDefault="004720F2" w:rsidP="00A81545">
      <w:pPr>
        <w:ind w:left="360" w:firstLine="720"/>
        <w:rPr>
          <w:sz w:val="26"/>
          <w:shd w:val="clear" w:color="auto" w:fill="FFFFFF"/>
        </w:rPr>
      </w:pPr>
      <w:r w:rsidRPr="004720F2">
        <w:rPr>
          <w:rFonts w:eastAsiaTheme="minorEastAsia"/>
          <w:sz w:val="26"/>
          <w:shd w:val="clear" w:color="auto" w:fill="FFFFFF"/>
        </w:rPr>
        <w:t>(</w:t>
      </w:r>
      <w:r w:rsidRPr="004720F2">
        <w:rPr>
          <w:sz w:val="26"/>
          <w:shd w:val="clear" w:color="auto" w:fill="FFFFFF"/>
        </w:rPr>
        <w:t>multiply all the probabilities of each word in spam email</w:t>
      </w:r>
      <w:r w:rsidRPr="004720F2">
        <w:rPr>
          <w:rFonts w:eastAsiaTheme="minorEastAsia"/>
          <w:sz w:val="26"/>
          <w:shd w:val="clear" w:color="auto" w:fill="FFFFFF"/>
        </w:rPr>
        <w:t>)</w:t>
      </w:r>
    </w:p>
    <w:p w14:paraId="2A5B81BC" w14:textId="4CDC505E" w:rsidR="004C3A9A" w:rsidRPr="004C3A9A" w:rsidRDefault="004C3A9A" w:rsidP="00A81545">
      <w:pPr>
        <w:ind w:left="360"/>
        <w:rPr>
          <w:shd w:val="clear" w:color="auto" w:fill="FFFFFF"/>
        </w:rPr>
      </w:pPr>
    </w:p>
    <w:p w14:paraId="30EB1039" w14:textId="42DADFC1" w:rsidR="004720F2" w:rsidRDefault="004C3A9A" w:rsidP="00A81545">
      <w:pPr>
        <w:ind w:left="360"/>
        <w:rPr>
          <w:shd w:val="clear" w:color="auto" w:fill="FFFFFF"/>
        </w:rPr>
      </w:pPr>
      <w:bookmarkStart w:id="7" w:name="_GoBack"/>
      <w:bookmarkEnd w:id="7"/>
      <w:r w:rsidRPr="004C3A9A">
        <w:rPr>
          <w:shd w:val="clear" w:color="auto" w:fill="FFFFFF"/>
        </w:rPr>
        <w:t>𝑃(</w:t>
      </w:r>
      <w:r w:rsidR="004720F2">
        <w:t>𝑤𝑜𝑟𝑑</w:t>
      </w:r>
      <w:r w:rsidR="004720F2" w:rsidRPr="004C3A9A">
        <w:rPr>
          <w:vertAlign w:val="subscript"/>
        </w:rPr>
        <w:t>1</w:t>
      </w:r>
      <w:r w:rsidR="004720F2">
        <w:t xml:space="preserve">,… </w:t>
      </w:r>
      <w:proofErr w:type="spellStart"/>
      <w:r w:rsidR="004720F2">
        <w:t>word</w:t>
      </w:r>
      <w:r w:rsidR="004720F2" w:rsidRPr="004C3A9A">
        <w:rPr>
          <w:vertAlign w:val="subscript"/>
        </w:rPr>
        <w:t>n</w:t>
      </w:r>
      <w:proofErr w:type="spellEnd"/>
      <w:r w:rsidRPr="004C3A9A">
        <w:rPr>
          <w:shd w:val="clear" w:color="auto" w:fill="FFFFFF"/>
        </w:rPr>
        <w:t xml:space="preserve">) </w:t>
      </w:r>
    </w:p>
    <w:p w14:paraId="707B04E2" w14:textId="77777777" w:rsidR="004720F2" w:rsidRDefault="004C3A9A" w:rsidP="00A81545">
      <w:pPr>
        <w:ind w:left="360"/>
        <w:rPr>
          <w:shd w:val="clear" w:color="auto" w:fill="FFFFFF"/>
        </w:rPr>
      </w:pPr>
      <w:r w:rsidRPr="004C3A9A">
        <w:rPr>
          <w:shd w:val="clear" w:color="auto" w:fill="FFFFFF"/>
        </w:rPr>
        <w:t xml:space="preserve">= 𝑃(𝑠𝑝𝑎𝑚) * </w:t>
      </w:r>
      <w:proofErr w:type="gramStart"/>
      <w:r w:rsidRPr="004C3A9A">
        <w:rPr>
          <w:shd w:val="clear" w:color="auto" w:fill="FFFFFF"/>
        </w:rPr>
        <w:t>𝑃</w:t>
      </w:r>
      <w:r w:rsidR="004720F2">
        <w:rPr>
          <w:shd w:val="clear" w:color="auto" w:fill="FFFFFF"/>
        </w:rPr>
        <w:t>(</w:t>
      </w:r>
      <w:proofErr w:type="gramEnd"/>
      <w:r w:rsidR="004720F2">
        <w:t>𝑤𝑜𝑟𝑑</w:t>
      </w:r>
      <w:r w:rsidR="004720F2" w:rsidRPr="004C3A9A">
        <w:rPr>
          <w:vertAlign w:val="subscript"/>
        </w:rPr>
        <w:t>1</w:t>
      </w:r>
      <w:r w:rsidR="004720F2">
        <w:t xml:space="preserve">,… </w:t>
      </w:r>
      <w:proofErr w:type="spellStart"/>
      <w:r w:rsidR="004720F2">
        <w:t>word</w:t>
      </w:r>
      <w:r w:rsidR="004720F2" w:rsidRPr="004C3A9A">
        <w:rPr>
          <w:vertAlign w:val="subscript"/>
        </w:rPr>
        <w:t>n</w:t>
      </w:r>
      <w:proofErr w:type="spellEnd"/>
      <w:r w:rsidR="004720F2" w:rsidRPr="004C3A9A">
        <w:rPr>
          <w:shd w:val="clear" w:color="auto" w:fill="FFFFFF"/>
        </w:rPr>
        <w:t xml:space="preserve"> </w:t>
      </w:r>
      <w:r w:rsidRPr="004C3A9A">
        <w:rPr>
          <w:shd w:val="clear" w:color="auto" w:fill="FFFFFF"/>
        </w:rPr>
        <w:t>|𝑠𝑝𝑎𝑚) + 𝑃(ℎ𝑎𝑚) * 𝑃(</w:t>
      </w:r>
      <w:r w:rsidR="004720F2">
        <w:t>𝑤𝑜𝑟𝑑</w:t>
      </w:r>
      <w:r w:rsidR="004720F2" w:rsidRPr="004C3A9A">
        <w:rPr>
          <w:vertAlign w:val="subscript"/>
        </w:rPr>
        <w:t>1</w:t>
      </w:r>
      <w:r w:rsidR="004720F2">
        <w:t xml:space="preserve">,… </w:t>
      </w:r>
      <w:proofErr w:type="spellStart"/>
      <w:r w:rsidR="004720F2">
        <w:t>word</w:t>
      </w:r>
      <w:r w:rsidR="004720F2" w:rsidRPr="004C3A9A">
        <w:rPr>
          <w:vertAlign w:val="subscript"/>
        </w:rPr>
        <w:t>n</w:t>
      </w:r>
      <w:proofErr w:type="spellEnd"/>
      <w:r w:rsidR="004720F2" w:rsidRPr="004C3A9A">
        <w:rPr>
          <w:shd w:val="clear" w:color="auto" w:fill="FFFFFF"/>
        </w:rPr>
        <w:t xml:space="preserve"> </w:t>
      </w:r>
      <w:r w:rsidRPr="004C3A9A">
        <w:rPr>
          <w:shd w:val="clear" w:color="auto" w:fill="FFFFFF"/>
        </w:rPr>
        <w:t>|ℎ𝑎𝑚</w:t>
      </w:r>
      <w:r w:rsidR="004720F2">
        <w:rPr>
          <w:shd w:val="clear" w:color="auto" w:fill="FFFFFF"/>
        </w:rPr>
        <w:t xml:space="preserve">) </w:t>
      </w:r>
    </w:p>
    <w:p w14:paraId="65E9B610" w14:textId="13A60FA5" w:rsidR="004C3A9A" w:rsidRPr="004C3A9A" w:rsidRDefault="004C3A9A" w:rsidP="00A81545">
      <w:pPr>
        <w:ind w:left="360"/>
        <w:rPr>
          <w:shd w:val="clear" w:color="auto" w:fill="FFFFFF"/>
        </w:rPr>
      </w:pPr>
      <w:r w:rsidRPr="004C3A9A">
        <w:rPr>
          <w:shd w:val="clear" w:color="auto" w:fill="FFFFFF"/>
        </w:rPr>
        <w:t xml:space="preserve">= 𝑃(𝑠𝑝𝑎𝑚) * </w:t>
      </w:r>
      <m:oMath>
        <m:nary>
          <m:naryPr>
            <m:chr m:val="∏"/>
            <m:limLoc m:val="undOvr"/>
            <m:ctrlPr>
              <w:rPr>
                <w:rFonts w:ascii="Cambria Math" w:hAnsi="Cambria Math"/>
                <w:i/>
                <w:shd w:val="clear" w:color="auto" w:fill="FFFFFF"/>
              </w:rPr>
            </m:ctrlPr>
          </m:naryPr>
          <m:sub>
            <m:r>
              <w:rPr>
                <w:rFonts w:ascii="Cambria Math" w:hAnsi="Cambria Math"/>
                <w:shd w:val="clear" w:color="auto" w:fill="FFFFFF"/>
              </w:rPr>
              <m:t>i=1</m:t>
            </m:r>
          </m:sub>
          <m:sup>
            <m:r>
              <w:rPr>
                <w:rFonts w:ascii="Cambria Math" w:hAnsi="Cambria Math"/>
                <w:shd w:val="clear" w:color="auto" w:fill="FFFFFF"/>
              </w:rPr>
              <m:t>n</m:t>
            </m:r>
          </m:sup>
          <m:e>
            <m:r>
              <m:rPr>
                <m:sty m:val="p"/>
              </m:rPr>
              <w:rPr>
                <w:rFonts w:ascii="Cambria Math" w:hAnsi="Cambria Math"/>
                <w:shd w:val="clear" w:color="auto" w:fill="FFFFFF"/>
              </w:rPr>
              <m:t>P(word_</m:t>
            </m:r>
            <m:r>
              <m:rPr>
                <m:sty m:val="p"/>
              </m:rPr>
              <w:rPr>
                <w:rFonts w:ascii="Cambria Math" w:hAnsi="Cambria Math"/>
                <w:shd w:val="clear" w:color="auto" w:fill="FFFFFF"/>
                <w:vertAlign w:val="subscript"/>
              </w:rPr>
              <m:t>i</m:t>
            </m:r>
            <m:r>
              <m:rPr>
                <m:sty m:val="p"/>
              </m:rPr>
              <w:rPr>
                <w:rFonts w:ascii="Cambria Math" w:hAnsi="Cambria Math"/>
                <w:shd w:val="clear" w:color="auto" w:fill="FFFFFF"/>
              </w:rPr>
              <m:t>|spam)</m:t>
            </m:r>
          </m:e>
        </m:nary>
      </m:oMath>
      <w:r w:rsidR="004720F2" w:rsidRPr="004C3A9A">
        <w:rPr>
          <w:shd w:val="clear" w:color="auto" w:fill="FFFFFF"/>
        </w:rPr>
        <w:t xml:space="preserve"> </w:t>
      </w:r>
      <w:r w:rsidR="004720F2">
        <w:rPr>
          <w:shd w:val="clear" w:color="auto" w:fill="FFFFFF"/>
        </w:rPr>
        <w:t xml:space="preserve"> + </w:t>
      </w:r>
      <w:r w:rsidR="004720F2" w:rsidRPr="004C3A9A">
        <w:rPr>
          <w:shd w:val="clear" w:color="auto" w:fill="FFFFFF"/>
        </w:rPr>
        <w:t>𝑃(</w:t>
      </w:r>
      <w:r w:rsidR="004720F2">
        <w:rPr>
          <w:shd w:val="clear" w:color="auto" w:fill="FFFFFF"/>
        </w:rPr>
        <w:t>ham</w:t>
      </w:r>
      <w:r w:rsidR="004720F2" w:rsidRPr="004C3A9A">
        <w:rPr>
          <w:shd w:val="clear" w:color="auto" w:fill="FFFFFF"/>
        </w:rPr>
        <w:t xml:space="preserve">) * </w:t>
      </w:r>
      <m:oMath>
        <m:nary>
          <m:naryPr>
            <m:chr m:val="∏"/>
            <m:limLoc m:val="undOvr"/>
            <m:ctrlPr>
              <w:rPr>
                <w:rFonts w:ascii="Cambria Math" w:hAnsi="Cambria Math"/>
                <w:i/>
                <w:shd w:val="clear" w:color="auto" w:fill="FFFFFF"/>
              </w:rPr>
            </m:ctrlPr>
          </m:naryPr>
          <m:sub>
            <m:r>
              <w:rPr>
                <w:rFonts w:ascii="Cambria Math" w:hAnsi="Cambria Math"/>
                <w:shd w:val="clear" w:color="auto" w:fill="FFFFFF"/>
              </w:rPr>
              <m:t>i=1</m:t>
            </m:r>
          </m:sub>
          <m:sup>
            <m:r>
              <w:rPr>
                <w:rFonts w:ascii="Cambria Math" w:hAnsi="Cambria Math"/>
                <w:shd w:val="clear" w:color="auto" w:fill="FFFFFF"/>
              </w:rPr>
              <m:t>n</m:t>
            </m:r>
          </m:sup>
          <m:e>
            <m:r>
              <m:rPr>
                <m:sty m:val="p"/>
              </m:rPr>
              <w:rPr>
                <w:rFonts w:ascii="Cambria Math" w:hAnsi="Cambria Math"/>
                <w:shd w:val="clear" w:color="auto" w:fill="FFFFFF"/>
              </w:rPr>
              <m:t>P(word_</m:t>
            </m:r>
            <m:r>
              <m:rPr>
                <m:sty m:val="p"/>
              </m:rPr>
              <w:rPr>
                <w:rFonts w:ascii="Cambria Math" w:hAnsi="Cambria Math"/>
                <w:shd w:val="clear" w:color="auto" w:fill="FFFFFF"/>
                <w:vertAlign w:val="subscript"/>
              </w:rPr>
              <m:t>i</m:t>
            </m:r>
            <m:r>
              <m:rPr>
                <m:sty m:val="p"/>
              </m:rPr>
              <w:rPr>
                <w:rFonts w:ascii="Cambria Math" w:hAnsi="Cambria Math"/>
                <w:shd w:val="clear" w:color="auto" w:fill="FFFFFF"/>
              </w:rPr>
              <m:t>|ham)</m:t>
            </m:r>
          </m:e>
        </m:nary>
      </m:oMath>
      <w:r w:rsidR="004720F2" w:rsidRPr="004C3A9A">
        <w:rPr>
          <w:shd w:val="clear" w:color="auto" w:fill="FFFFFF"/>
        </w:rPr>
        <w:t xml:space="preserve"> </w:t>
      </w:r>
    </w:p>
    <w:p w14:paraId="321F8010" w14:textId="77777777" w:rsidR="004720F2" w:rsidRDefault="004720F2" w:rsidP="004C3A9A">
      <w:pPr>
        <w:rPr>
          <w:shd w:val="clear" w:color="auto" w:fill="FFFFFF"/>
        </w:rPr>
      </w:pPr>
    </w:p>
    <w:p w14:paraId="5919E9EE" w14:textId="6D528552" w:rsidR="00C743AA" w:rsidRDefault="00C743AA" w:rsidP="004C3A9A">
      <w:pPr>
        <w:rPr>
          <w:shd w:val="clear" w:color="auto" w:fill="FFFFFF"/>
        </w:rPr>
      </w:pPr>
      <w:r w:rsidRPr="00C743AA">
        <w:rPr>
          <w:shd w:val="clear" w:color="auto" w:fill="FFFFFF"/>
        </w:rPr>
        <w:t>Taken everything together, the probabi</w:t>
      </w:r>
      <w:r>
        <w:rPr>
          <w:shd w:val="clear" w:color="auto" w:fill="FFFFFF"/>
        </w:rPr>
        <w:t>lity that the spam email</w:t>
      </w:r>
      <w:r w:rsidRPr="00C743AA">
        <w:rPr>
          <w:shd w:val="clear" w:color="auto" w:fill="FFFFFF"/>
        </w:rPr>
        <w:t xml:space="preserve"> is:</w:t>
      </w:r>
    </w:p>
    <w:p w14:paraId="11D19C6B" w14:textId="77777777" w:rsidR="00C743AA" w:rsidRDefault="00C743AA" w:rsidP="004C3A9A">
      <w:pPr>
        <w:rPr>
          <w:shd w:val="clear" w:color="auto" w:fill="FFFFFF"/>
        </w:rPr>
      </w:pPr>
    </w:p>
    <w:p w14:paraId="7F664DDC" w14:textId="77777777" w:rsidR="00C743AA" w:rsidRDefault="00C743AA" w:rsidP="00A2210F">
      <w:pPr>
        <w:ind w:left="360"/>
        <w:rPr>
          <w:shd w:val="clear" w:color="auto" w:fill="FFFFFF"/>
        </w:rPr>
      </w:pPr>
      <w:proofErr w:type="gramStart"/>
      <w:r w:rsidRPr="004C3A9A">
        <w:rPr>
          <w:shd w:val="clear" w:color="auto" w:fill="FFFFFF"/>
        </w:rPr>
        <w:t>𝑃(</w:t>
      </w:r>
      <w:proofErr w:type="gramEnd"/>
      <w:r w:rsidRPr="004C3A9A">
        <w:rPr>
          <w:shd w:val="clear" w:color="auto" w:fill="FFFFFF"/>
        </w:rPr>
        <w:t>𝑠𝑝𝑎𝑚</w:t>
      </w:r>
      <w:r>
        <w:t xml:space="preserve"> | 𝑤𝑜𝑟𝑑</w:t>
      </w:r>
      <w:r w:rsidRPr="004C3A9A">
        <w:rPr>
          <w:vertAlign w:val="subscript"/>
        </w:rPr>
        <w:t>1</w:t>
      </w:r>
      <w:r>
        <w:t xml:space="preserve">,… </w:t>
      </w:r>
      <w:proofErr w:type="spellStart"/>
      <w:r>
        <w:t>word</w:t>
      </w:r>
      <w:r w:rsidRPr="004C3A9A">
        <w:rPr>
          <w:vertAlign w:val="subscript"/>
        </w:rPr>
        <w:t>n</w:t>
      </w:r>
      <w:proofErr w:type="spellEnd"/>
      <w:r w:rsidRPr="004C3A9A">
        <w:rPr>
          <w:shd w:val="clear" w:color="auto" w:fill="FFFFFF"/>
        </w:rPr>
        <w:t>)</w:t>
      </w:r>
      <w:r>
        <w:rPr>
          <w:shd w:val="clear" w:color="auto" w:fill="FFFFFF"/>
        </w:rPr>
        <w:t xml:space="preserve"> </w:t>
      </w:r>
    </w:p>
    <w:p w14:paraId="2FA4E216" w14:textId="6F06DB11" w:rsidR="00C743AA" w:rsidRDefault="00C743AA" w:rsidP="00A2210F">
      <w:pPr>
        <w:ind w:left="360"/>
        <w:rPr>
          <w:rFonts w:eastAsiaTheme="minorEastAsia"/>
          <w:sz w:val="32"/>
          <w:shd w:val="clear" w:color="auto" w:fill="FFFFFF"/>
        </w:rPr>
      </w:pPr>
      <w:r>
        <w:rPr>
          <w:shd w:val="clear" w:color="auto" w:fill="FFFFFF"/>
        </w:rPr>
        <w:t xml:space="preserve">= </w:t>
      </w:r>
      <m:oMath>
        <m:f>
          <m:fPr>
            <m:ctrlPr>
              <w:rPr>
                <w:rFonts w:ascii="Cambria Math" w:hAnsi="Cambria Math"/>
                <w:i/>
                <w:sz w:val="32"/>
                <w:shd w:val="clear" w:color="auto" w:fill="FFFFFF"/>
              </w:rPr>
            </m:ctrlPr>
          </m:fPr>
          <m:num>
            <m:r>
              <m:rPr>
                <m:sty m:val="p"/>
              </m:rPr>
              <w:rPr>
                <w:rFonts w:ascii="Cambria Math" w:hAnsi="Cambria Math"/>
                <w:sz w:val="32"/>
                <w:shd w:val="clear" w:color="auto" w:fill="FFFFFF"/>
              </w:rPr>
              <m:t>P</m:t>
            </m:r>
            <m:d>
              <m:dPr>
                <m:ctrlPr>
                  <w:rPr>
                    <w:rFonts w:ascii="Cambria Math" w:hAnsi="Cambria Math"/>
                    <w:sz w:val="32"/>
                    <w:shd w:val="clear" w:color="auto" w:fill="FFFFFF"/>
                  </w:rPr>
                </m:ctrlPr>
              </m:dPr>
              <m:e>
                <m:r>
                  <m:rPr>
                    <m:sty m:val="p"/>
                  </m:rPr>
                  <w:rPr>
                    <w:rFonts w:ascii="Cambria Math" w:hAnsi="Cambria Math"/>
                    <w:sz w:val="32"/>
                    <w:shd w:val="clear" w:color="auto" w:fill="FFFFFF"/>
                  </w:rPr>
                  <m:t>spam</m:t>
                </m:r>
              </m:e>
            </m:d>
            <m:r>
              <m:rPr>
                <m:sty m:val="p"/>
              </m:rPr>
              <w:rPr>
                <w:rFonts w:ascii="Cambria Math" w:hAnsi="Cambria Math"/>
                <w:sz w:val="32"/>
                <w:shd w:val="clear" w:color="auto" w:fill="FFFFFF"/>
              </w:rPr>
              <m:t xml:space="preserve">* </m:t>
            </m:r>
            <m:nary>
              <m:naryPr>
                <m:chr m:val="∏"/>
                <m:limLoc m:val="undOvr"/>
                <m:ctrlPr>
                  <w:rPr>
                    <w:rFonts w:ascii="Cambria Math" w:hAnsi="Cambria Math"/>
                    <w:i/>
                    <w:sz w:val="32"/>
                    <w:shd w:val="clear" w:color="auto" w:fill="FFFFFF"/>
                  </w:rPr>
                </m:ctrlPr>
              </m:naryPr>
              <m:sub>
                <m:r>
                  <w:rPr>
                    <w:rFonts w:ascii="Cambria Math" w:hAnsi="Cambria Math"/>
                    <w:sz w:val="32"/>
                    <w:shd w:val="clear" w:color="auto" w:fill="FFFFFF"/>
                  </w:rPr>
                  <m:t>i=1</m:t>
                </m:r>
              </m:sub>
              <m:sup>
                <m:r>
                  <w:rPr>
                    <w:rFonts w:ascii="Cambria Math" w:hAnsi="Cambria Math"/>
                    <w:sz w:val="32"/>
                    <w:shd w:val="clear" w:color="auto" w:fill="FFFFFF"/>
                  </w:rPr>
                  <m:t>n</m:t>
                </m:r>
              </m:sup>
              <m:e>
                <m:r>
                  <m:rPr>
                    <m:sty m:val="p"/>
                  </m:rPr>
                  <w:rPr>
                    <w:rFonts w:ascii="Cambria Math" w:hAnsi="Cambria Math"/>
                    <w:sz w:val="32"/>
                    <w:shd w:val="clear" w:color="auto" w:fill="FFFFFF"/>
                  </w:rPr>
                  <m:t>P(word_</m:t>
                </m:r>
                <m:r>
                  <m:rPr>
                    <m:sty m:val="p"/>
                  </m:rPr>
                  <w:rPr>
                    <w:rFonts w:ascii="Cambria Math" w:hAnsi="Cambria Math"/>
                    <w:sz w:val="32"/>
                    <w:shd w:val="clear" w:color="auto" w:fill="FFFFFF"/>
                    <w:vertAlign w:val="subscript"/>
                  </w:rPr>
                  <m:t>i</m:t>
                </m:r>
                <m:r>
                  <m:rPr>
                    <m:sty m:val="p"/>
                  </m:rPr>
                  <w:rPr>
                    <w:rFonts w:ascii="Cambria Math" w:hAnsi="Cambria Math"/>
                    <w:sz w:val="32"/>
                    <w:shd w:val="clear" w:color="auto" w:fill="FFFFFF"/>
                  </w:rPr>
                  <m:t>|spam)</m:t>
                </m:r>
              </m:e>
            </m:nary>
            <m:r>
              <m:rPr>
                <m:sty m:val="p"/>
              </m:rPr>
              <w:rPr>
                <w:rFonts w:ascii="Cambria Math" w:hAnsi="Cambria Math"/>
                <w:sz w:val="32"/>
                <w:shd w:val="clear" w:color="auto" w:fill="FFFFFF"/>
              </w:rPr>
              <m:t xml:space="preserve"> </m:t>
            </m:r>
          </m:num>
          <m:den>
            <m:r>
              <m:rPr>
                <m:sty m:val="p"/>
              </m:rPr>
              <w:rPr>
                <w:rFonts w:ascii="Cambria Math" w:hAnsi="Cambria Math"/>
                <w:sz w:val="32"/>
                <w:shd w:val="clear" w:color="auto" w:fill="FFFFFF"/>
              </w:rPr>
              <m:t xml:space="preserve">P(spam) * </m:t>
            </m:r>
            <m:nary>
              <m:naryPr>
                <m:chr m:val="∏"/>
                <m:limLoc m:val="undOvr"/>
                <m:ctrlPr>
                  <w:rPr>
                    <w:rFonts w:ascii="Cambria Math" w:hAnsi="Cambria Math"/>
                    <w:i/>
                    <w:sz w:val="32"/>
                    <w:shd w:val="clear" w:color="auto" w:fill="FFFFFF"/>
                  </w:rPr>
                </m:ctrlPr>
              </m:naryPr>
              <m:sub>
                <m:r>
                  <w:rPr>
                    <w:rFonts w:ascii="Cambria Math" w:hAnsi="Cambria Math"/>
                    <w:sz w:val="32"/>
                    <w:shd w:val="clear" w:color="auto" w:fill="FFFFFF"/>
                  </w:rPr>
                  <m:t>i=1</m:t>
                </m:r>
              </m:sub>
              <m:sup>
                <m:r>
                  <w:rPr>
                    <w:rFonts w:ascii="Cambria Math" w:hAnsi="Cambria Math"/>
                    <w:sz w:val="32"/>
                    <w:shd w:val="clear" w:color="auto" w:fill="FFFFFF"/>
                  </w:rPr>
                  <m:t>n</m:t>
                </m:r>
              </m:sup>
              <m:e>
                <m:r>
                  <m:rPr>
                    <m:sty m:val="p"/>
                  </m:rPr>
                  <w:rPr>
                    <w:rFonts w:ascii="Cambria Math" w:hAnsi="Cambria Math"/>
                    <w:sz w:val="32"/>
                    <w:shd w:val="clear" w:color="auto" w:fill="FFFFFF"/>
                  </w:rPr>
                  <m:t>P(word_</m:t>
                </m:r>
                <m:r>
                  <m:rPr>
                    <m:sty m:val="p"/>
                  </m:rPr>
                  <w:rPr>
                    <w:rFonts w:ascii="Cambria Math" w:hAnsi="Cambria Math"/>
                    <w:sz w:val="32"/>
                    <w:shd w:val="clear" w:color="auto" w:fill="FFFFFF"/>
                    <w:vertAlign w:val="subscript"/>
                  </w:rPr>
                  <m:t>i</m:t>
                </m:r>
                <m:r>
                  <m:rPr>
                    <m:sty m:val="p"/>
                  </m:rPr>
                  <w:rPr>
                    <w:rFonts w:ascii="Cambria Math" w:hAnsi="Cambria Math"/>
                    <w:sz w:val="32"/>
                    <w:shd w:val="clear" w:color="auto" w:fill="FFFFFF"/>
                  </w:rPr>
                  <m:t>|spam)</m:t>
                </m:r>
              </m:e>
            </m:nary>
            <m:r>
              <m:rPr>
                <m:sty m:val="p"/>
              </m:rPr>
              <w:rPr>
                <w:rFonts w:ascii="Cambria Math" w:hAnsi="Cambria Math"/>
                <w:sz w:val="32"/>
                <w:shd w:val="clear" w:color="auto" w:fill="FFFFFF"/>
              </w:rPr>
              <m:t xml:space="preserve">  + P(ham) * </m:t>
            </m:r>
            <m:nary>
              <m:naryPr>
                <m:chr m:val="∏"/>
                <m:limLoc m:val="undOvr"/>
                <m:ctrlPr>
                  <w:rPr>
                    <w:rFonts w:ascii="Cambria Math" w:hAnsi="Cambria Math"/>
                    <w:i/>
                    <w:sz w:val="32"/>
                    <w:shd w:val="clear" w:color="auto" w:fill="FFFFFF"/>
                  </w:rPr>
                </m:ctrlPr>
              </m:naryPr>
              <m:sub>
                <m:r>
                  <w:rPr>
                    <w:rFonts w:ascii="Cambria Math" w:hAnsi="Cambria Math"/>
                    <w:sz w:val="32"/>
                    <w:shd w:val="clear" w:color="auto" w:fill="FFFFFF"/>
                  </w:rPr>
                  <m:t>i=1</m:t>
                </m:r>
              </m:sub>
              <m:sup>
                <m:r>
                  <w:rPr>
                    <w:rFonts w:ascii="Cambria Math" w:hAnsi="Cambria Math"/>
                    <w:sz w:val="32"/>
                    <w:shd w:val="clear" w:color="auto" w:fill="FFFFFF"/>
                  </w:rPr>
                  <m:t>n</m:t>
                </m:r>
              </m:sup>
              <m:e>
                <m:r>
                  <m:rPr>
                    <m:sty m:val="p"/>
                  </m:rPr>
                  <w:rPr>
                    <w:rFonts w:ascii="Cambria Math" w:hAnsi="Cambria Math"/>
                    <w:sz w:val="32"/>
                    <w:shd w:val="clear" w:color="auto" w:fill="FFFFFF"/>
                  </w:rPr>
                  <m:t>P(word_</m:t>
                </m:r>
                <m:r>
                  <m:rPr>
                    <m:sty m:val="p"/>
                  </m:rPr>
                  <w:rPr>
                    <w:rFonts w:ascii="Cambria Math" w:hAnsi="Cambria Math"/>
                    <w:sz w:val="32"/>
                    <w:shd w:val="clear" w:color="auto" w:fill="FFFFFF"/>
                    <w:vertAlign w:val="subscript"/>
                  </w:rPr>
                  <m:t>i</m:t>
                </m:r>
                <m:r>
                  <m:rPr>
                    <m:sty m:val="p"/>
                  </m:rPr>
                  <w:rPr>
                    <w:rFonts w:ascii="Cambria Math" w:hAnsi="Cambria Math"/>
                    <w:sz w:val="32"/>
                    <w:shd w:val="clear" w:color="auto" w:fill="FFFFFF"/>
                  </w:rPr>
                  <m:t>|ham)</m:t>
                </m:r>
              </m:e>
            </m:nary>
          </m:den>
        </m:f>
      </m:oMath>
    </w:p>
    <w:p w14:paraId="2CC65C49" w14:textId="0FB9083D" w:rsidR="0056227A" w:rsidRPr="00C620AF" w:rsidRDefault="002E5709" w:rsidP="00C620AF">
      <w:pPr>
        <w:pStyle w:val="Heading2"/>
      </w:pPr>
      <w:bookmarkStart w:id="8" w:name="_Toc107492544"/>
      <w:r w:rsidRPr="00C620AF">
        <w:t>3.2</w:t>
      </w:r>
      <w:r w:rsidRPr="00C620AF">
        <w:tab/>
      </w:r>
      <w:r w:rsidR="00C620AF" w:rsidRPr="00C620AF">
        <w:t xml:space="preserve">Multinomial </w:t>
      </w:r>
      <w:r w:rsidR="0056227A" w:rsidRPr="00C620AF">
        <w:t>Naive Bayes</w:t>
      </w:r>
      <w:bookmarkEnd w:id="8"/>
    </w:p>
    <w:p w14:paraId="0E9B1632" w14:textId="6FD4D52C" w:rsidR="00C620AF" w:rsidRPr="00C620AF" w:rsidRDefault="00C620AF" w:rsidP="005C063B">
      <w:pPr>
        <w:spacing w:after="240"/>
        <w:rPr>
          <w:b/>
          <w:bCs/>
        </w:rPr>
      </w:pPr>
      <w:r w:rsidRPr="002E5709">
        <w:rPr>
          <w:rStyle w:val="Strong"/>
        </w:rPr>
        <w:t>Definition</w:t>
      </w:r>
      <w:r>
        <w:rPr>
          <w:rStyle w:val="Strong"/>
        </w:rPr>
        <w:t>:</w:t>
      </w:r>
    </w:p>
    <w:p w14:paraId="4F7887C4" w14:textId="258082E9" w:rsidR="00BE1858" w:rsidRDefault="008764BE" w:rsidP="008764BE">
      <w:pPr>
        <w:jc w:val="both"/>
      </w:pPr>
      <w:proofErr w:type="spellStart"/>
      <w:r w:rsidRPr="00BE1858">
        <w:t>MultinomialNB</w:t>
      </w:r>
      <w:proofErr w:type="spellEnd"/>
      <w:r w:rsidRPr="002C5A5A">
        <w:t xml:space="preserve"> is mainly used i</w:t>
      </w:r>
      <w:r>
        <w:t xml:space="preserve">n the text classification that </w:t>
      </w:r>
      <w:r w:rsidRPr="002C5A5A">
        <w:rPr>
          <w:i/>
        </w:rPr>
        <w:t>feature vectors</w:t>
      </w:r>
      <w:r w:rsidRPr="002C5A5A">
        <w:t xml:space="preserve"> is calculated in Bags of Words</w:t>
      </w:r>
      <w:r>
        <w:t>(</w:t>
      </w:r>
      <w:proofErr w:type="spellStart"/>
      <w:r>
        <w:t>BoW</w:t>
      </w:r>
      <w:proofErr w:type="spellEnd"/>
      <w:r>
        <w:t>)</w:t>
      </w:r>
      <w:r w:rsidRPr="002C5A5A">
        <w:t>. At this time, each document is represent</w:t>
      </w:r>
      <w:r>
        <w:t xml:space="preserve">ed by a vector of the length </w:t>
      </w:r>
      <w:r w:rsidRPr="002448F3">
        <w:rPr>
          <w:i/>
          <w:u w:val="single"/>
        </w:rPr>
        <w:t>d</w:t>
      </w:r>
      <w:r>
        <w:t xml:space="preserve">, </w:t>
      </w:r>
      <w:r w:rsidRPr="008764BE">
        <w:t>is the number of features (in text classification, the size of the vocabulary)</w:t>
      </w:r>
      <w:r>
        <w:t xml:space="preserve">. The value of the </w:t>
      </w:r>
      <w:proofErr w:type="spellStart"/>
      <w:r w:rsidRPr="00F96846">
        <w:rPr>
          <w:i/>
        </w:rPr>
        <w:t>ith</w:t>
      </w:r>
      <w:proofErr w:type="spellEnd"/>
      <w:r w:rsidRPr="002C5A5A">
        <w:t xml:space="preserve"> component in each vector is the </w:t>
      </w:r>
      <w:r>
        <w:t>frequency of it</w:t>
      </w:r>
      <w:r w:rsidRPr="002C5A5A">
        <w:t xml:space="preserve"> in that text.</w:t>
      </w:r>
    </w:p>
    <w:p w14:paraId="40DB3ACE" w14:textId="77777777" w:rsidR="008764BE" w:rsidRDefault="008764BE" w:rsidP="008764BE">
      <w:pPr>
        <w:jc w:val="both"/>
      </w:pPr>
    </w:p>
    <w:p w14:paraId="1BCB027A" w14:textId="62C7D512" w:rsidR="002C5A5A" w:rsidRPr="002C5A5A" w:rsidRDefault="002C5A5A" w:rsidP="000207B5">
      <w:pPr>
        <w:spacing w:after="240"/>
        <w:jc w:val="both"/>
        <w:rPr>
          <w:b/>
        </w:rPr>
      </w:pPr>
      <w:r w:rsidRPr="002C5A5A">
        <w:rPr>
          <w:b/>
        </w:rPr>
        <w:t xml:space="preserve">How does it </w:t>
      </w:r>
      <w:proofErr w:type="gramStart"/>
      <w:r w:rsidRPr="002C5A5A">
        <w:rPr>
          <w:b/>
        </w:rPr>
        <w:t>work?</w:t>
      </w:r>
      <w:r>
        <w:rPr>
          <w:b/>
        </w:rPr>
        <w:t>:</w:t>
      </w:r>
      <w:proofErr w:type="gramEnd"/>
    </w:p>
    <w:p w14:paraId="64B7BB61" w14:textId="77777777" w:rsidR="005C063B" w:rsidRDefault="000207B5" w:rsidP="005C063B">
      <w:pPr>
        <w:spacing w:after="120"/>
        <w:jc w:val="both"/>
      </w:pPr>
      <w:r>
        <w:t xml:space="preserve">In Bayes theorem, </w:t>
      </w:r>
      <w:r w:rsidR="00BE1858">
        <w:t>Multinomial Na</w:t>
      </w:r>
      <w:r w:rsidR="00BE1858">
        <w:rPr>
          <w:rFonts w:hint="eastAsia"/>
        </w:rPr>
        <w:t>i</w:t>
      </w:r>
      <w:r w:rsidR="00BE1858">
        <w:t xml:space="preserve">ve Bayes apply MLE, MAP </w:t>
      </w:r>
      <w:r>
        <w:t xml:space="preserve">to classify by: </w:t>
      </w:r>
      <w:r w:rsidR="00BE1858" w:rsidRPr="000207B5">
        <w:rPr>
          <w:i/>
        </w:rPr>
        <w:t xml:space="preserve">maximize </w:t>
      </w:r>
      <w:proofErr w:type="gramStart"/>
      <w:r w:rsidRPr="000207B5">
        <w:rPr>
          <w:i/>
        </w:rPr>
        <w:t>P</w:t>
      </w:r>
      <w:r w:rsidR="00BE1858" w:rsidRPr="000207B5">
        <w:rPr>
          <w:i/>
        </w:rPr>
        <w:t>(</w:t>
      </w:r>
      <w:proofErr w:type="gramEnd"/>
      <w:r w:rsidR="00BE1858" w:rsidRPr="000207B5">
        <w:rPr>
          <w:i/>
        </w:rPr>
        <w:t>x</w:t>
      </w:r>
      <w:r w:rsidR="00BE1858" w:rsidRPr="000207B5">
        <w:rPr>
          <w:i/>
          <w:vertAlign w:val="subscript"/>
        </w:rPr>
        <w:t>1</w:t>
      </w:r>
      <w:r w:rsidR="00BE1858" w:rsidRPr="000207B5">
        <w:rPr>
          <w:i/>
        </w:rPr>
        <w:t xml:space="preserve">,… </w:t>
      </w:r>
      <w:proofErr w:type="spellStart"/>
      <w:r w:rsidR="00BE1858" w:rsidRPr="000207B5">
        <w:rPr>
          <w:i/>
        </w:rPr>
        <w:t>x</w:t>
      </w:r>
      <w:r w:rsidR="00BE1858" w:rsidRPr="000207B5">
        <w:rPr>
          <w:i/>
          <w:vertAlign w:val="subscript"/>
        </w:rPr>
        <w:t>n</w:t>
      </w:r>
      <w:proofErr w:type="spellEnd"/>
      <w:r w:rsidR="00BE1858" w:rsidRPr="000207B5">
        <w:rPr>
          <w:i/>
          <w:vertAlign w:val="subscript"/>
        </w:rPr>
        <w:t xml:space="preserve"> </w:t>
      </w:r>
      <w:r w:rsidR="00BE1858" w:rsidRPr="000207B5">
        <w:rPr>
          <w:i/>
        </w:rPr>
        <w:t>| y)</w:t>
      </w:r>
    </w:p>
    <w:p w14:paraId="44E5D7C8" w14:textId="083141D8" w:rsidR="002C5A5A" w:rsidRDefault="002C5A5A" w:rsidP="005C063B">
      <w:pPr>
        <w:spacing w:after="120"/>
        <w:jc w:val="both"/>
      </w:pPr>
      <w:r w:rsidRPr="002C5A5A">
        <w:t xml:space="preserve">Then </w:t>
      </w:r>
      <w:proofErr w:type="gramStart"/>
      <w:r w:rsidRPr="000207B5">
        <w:rPr>
          <w:i/>
        </w:rPr>
        <w:t>P(</w:t>
      </w:r>
      <w:proofErr w:type="gramEnd"/>
      <w:r w:rsidRPr="000207B5">
        <w:rPr>
          <w:i/>
        </w:rPr>
        <w:t>x</w:t>
      </w:r>
      <w:r>
        <w:rPr>
          <w:i/>
          <w:vertAlign w:val="subscript"/>
        </w:rPr>
        <w:t>i</w:t>
      </w:r>
      <w:r w:rsidRPr="000207B5">
        <w:rPr>
          <w:i/>
          <w:vertAlign w:val="subscript"/>
        </w:rPr>
        <w:t xml:space="preserve"> </w:t>
      </w:r>
      <w:r w:rsidRPr="000207B5">
        <w:rPr>
          <w:i/>
        </w:rPr>
        <w:t>| y)</w:t>
      </w:r>
      <w:r w:rsidRPr="002C5A5A">
        <w:t xml:space="preserve"> is proportional to the frequency of the </w:t>
      </w:r>
      <w:proofErr w:type="spellStart"/>
      <w:r w:rsidRPr="00F96846">
        <w:rPr>
          <w:i/>
        </w:rPr>
        <w:t>ith</w:t>
      </w:r>
      <w:proofErr w:type="spellEnd"/>
      <w:r w:rsidRPr="002C5A5A">
        <w:t xml:space="preserve"> word (or </w:t>
      </w:r>
      <w:proofErr w:type="spellStart"/>
      <w:r w:rsidRPr="00F96846">
        <w:rPr>
          <w:i/>
        </w:rPr>
        <w:t>ith</w:t>
      </w:r>
      <w:proofErr w:type="spellEnd"/>
      <w:r w:rsidRPr="002C5A5A">
        <w:t xml:space="preserve"> feature for the general case) appearing in documents of </w:t>
      </w:r>
      <w:proofErr w:type="spellStart"/>
      <w:r w:rsidRPr="002C5A5A">
        <w:t>class y</w:t>
      </w:r>
      <w:proofErr w:type="spellEnd"/>
      <w:r w:rsidRPr="002C5A5A">
        <w:t>. This value can be calculated by</w:t>
      </w:r>
      <w:r>
        <w:t>:</w:t>
      </w:r>
    </w:p>
    <w:p w14:paraId="12A70309" w14:textId="2E9122BB" w:rsidR="002C5A5A" w:rsidRPr="001C24C0" w:rsidRDefault="002C5A5A" w:rsidP="001C24C0">
      <w:pPr>
        <w:jc w:val="center"/>
        <w:rPr>
          <w:sz w:val="30"/>
        </w:rPr>
      </w:pPr>
      <w:r w:rsidRPr="000207B5">
        <w:rPr>
          <w:i/>
        </w:rPr>
        <w:t>P(x</w:t>
      </w:r>
      <w:r>
        <w:rPr>
          <w:i/>
          <w:vertAlign w:val="subscript"/>
        </w:rPr>
        <w:t>i</w:t>
      </w:r>
      <w:r w:rsidRPr="000207B5">
        <w:rPr>
          <w:i/>
          <w:vertAlign w:val="subscript"/>
        </w:rPr>
        <w:t xml:space="preserve"> </w:t>
      </w:r>
      <w:r w:rsidRPr="000207B5">
        <w:rPr>
          <w:i/>
        </w:rPr>
        <w:t>| y)</w:t>
      </w:r>
      <w:r>
        <w:rPr>
          <w:i/>
        </w:rPr>
        <w:t xml:space="preserve"> = </w:t>
      </w:r>
      <m:oMath>
        <m:f>
          <m:fPr>
            <m:ctrlPr>
              <w:rPr>
                <w:rFonts w:ascii="Cambria Math" w:hAnsi="Cambria Math"/>
                <w:i/>
                <w:sz w:val="32"/>
              </w:rPr>
            </m:ctrlPr>
          </m:fPr>
          <m:num>
            <m:sSub>
              <m:sSubPr>
                <m:ctrlPr>
                  <w:rPr>
                    <w:rFonts w:ascii="Cambria Math" w:hAnsi="Cambria Math"/>
                    <w:i/>
                    <w:sz w:val="32"/>
                  </w:rPr>
                </m:ctrlPr>
              </m:sSubPr>
              <m:e>
                <m:r>
                  <m:rPr>
                    <m:scr m:val="sans-serif"/>
                  </m:rPr>
                  <w:rPr>
                    <w:rFonts w:ascii="Cambria Math" w:hAnsi="Cambria Math"/>
                    <w:sz w:val="32"/>
                  </w:rPr>
                  <m:t>N</m:t>
                </m:r>
              </m:e>
              <m:sub>
                <m:r>
                  <w:rPr>
                    <w:rFonts w:ascii="Cambria Math" w:hAnsi="Cambria Math"/>
                    <w:sz w:val="32"/>
                  </w:rPr>
                  <m:t>yi</m:t>
                </m:r>
              </m:sub>
            </m:sSub>
          </m:num>
          <m:den>
            <m:sSub>
              <m:sSubPr>
                <m:ctrlPr>
                  <w:rPr>
                    <w:rFonts w:ascii="Cambria Math" w:hAnsi="Cambria Math"/>
                    <w:i/>
                    <w:sz w:val="32"/>
                  </w:rPr>
                </m:ctrlPr>
              </m:sSubPr>
              <m:e>
                <m:r>
                  <m:rPr>
                    <m:scr m:val="sans-serif"/>
                  </m:rPr>
                  <w:rPr>
                    <w:rFonts w:ascii="Cambria Math" w:hAnsi="Cambria Math"/>
                    <w:sz w:val="32"/>
                  </w:rPr>
                  <m:t>N</m:t>
                </m:r>
              </m:e>
              <m:sub>
                <m:r>
                  <w:rPr>
                    <w:rFonts w:ascii="Cambria Math" w:hAnsi="Cambria Math"/>
                    <w:sz w:val="32"/>
                  </w:rPr>
                  <m:t>y</m:t>
                </m:r>
              </m:sub>
            </m:sSub>
          </m:den>
        </m:f>
      </m:oMath>
      <w:r w:rsidR="001C24C0">
        <w:rPr>
          <w:rFonts w:eastAsiaTheme="minorEastAsia"/>
          <w:i/>
          <w:sz w:val="32"/>
        </w:rPr>
        <w:t xml:space="preserve">  </w:t>
      </w:r>
      <w:r w:rsidR="001C24C0">
        <w:rPr>
          <w:rFonts w:eastAsiaTheme="minorEastAsia"/>
          <w:sz w:val="32"/>
        </w:rPr>
        <w:t xml:space="preserve"> </w:t>
      </w:r>
      <w:r w:rsidR="001C24C0" w:rsidRPr="001C24C0">
        <w:rPr>
          <w:rFonts w:eastAsiaTheme="minorEastAsia"/>
        </w:rPr>
        <w:t>[eq.1]</w:t>
      </w:r>
    </w:p>
    <w:p w14:paraId="32851639" w14:textId="0AF7E16B" w:rsidR="00F96846" w:rsidRDefault="00F96846" w:rsidP="00F96846">
      <w:r>
        <w:t>Where:</w:t>
      </w:r>
    </w:p>
    <w:p w14:paraId="2025654B" w14:textId="38733652" w:rsidR="00F96846" w:rsidRPr="001C24C0" w:rsidRDefault="00F96846" w:rsidP="001C24C0">
      <w:pPr>
        <w:pStyle w:val="ListParagraph"/>
        <w:numPr>
          <w:ilvl w:val="0"/>
          <w:numId w:val="11"/>
        </w:numPr>
        <w:rPr>
          <w:rStyle w:val="mjx-char"/>
          <w:rFonts w:ascii="MJXc-TeX-math-Iw" w:eastAsia="Times New Roman" w:hAnsi="MJXc-TeX-math-Iw" w:cs="Arial"/>
          <w:color w:val="000000"/>
          <w:szCs w:val="28"/>
          <w:bdr w:val="none" w:sz="0" w:space="0" w:color="auto" w:frame="1"/>
        </w:rPr>
      </w:pPr>
      <w:proofErr w:type="spellStart"/>
      <w:r w:rsidRPr="001C24C0">
        <w:rPr>
          <w:rStyle w:val="mjx-char"/>
          <w:rFonts w:ascii="MJXc-TeX-math-Iw" w:eastAsia="Times New Roman" w:hAnsi="MJXc-TeX-math-Iw" w:cs="Arial"/>
          <w:i/>
          <w:color w:val="000000"/>
          <w:szCs w:val="28"/>
          <w:bdr w:val="none" w:sz="0" w:space="0" w:color="auto" w:frame="1"/>
        </w:rPr>
        <w:t>N</w:t>
      </w:r>
      <w:r w:rsidRPr="001C24C0">
        <w:rPr>
          <w:rStyle w:val="mjx-char"/>
          <w:rFonts w:ascii="MJXc-TeX-math-Iw" w:eastAsia="Times New Roman" w:hAnsi="MJXc-TeX-math-Iw" w:cs="Arial"/>
          <w:color w:val="000000"/>
          <w:szCs w:val="28"/>
          <w:bdr w:val="none" w:sz="0" w:space="0" w:color="auto" w:frame="1"/>
          <w:vertAlign w:val="subscript"/>
        </w:rPr>
        <w:t>yi</w:t>
      </w:r>
      <w:proofErr w:type="spellEnd"/>
      <w:r w:rsidRPr="001C24C0">
        <w:rPr>
          <w:rStyle w:val="mjx-char"/>
          <w:rFonts w:ascii="MJXc-TeX-math-Iw" w:eastAsia="Times New Roman" w:hAnsi="MJXc-TeX-math-Iw" w:cs="Arial"/>
          <w:color w:val="000000"/>
          <w:szCs w:val="28"/>
          <w:bdr w:val="none" w:sz="0" w:space="0" w:color="auto" w:frame="1"/>
        </w:rPr>
        <w:t xml:space="preserve"> is the total number of times from the </w:t>
      </w:r>
      <w:proofErr w:type="spellStart"/>
      <w:r w:rsidRPr="001C24C0">
        <w:rPr>
          <w:rStyle w:val="mjx-char"/>
          <w:rFonts w:ascii="MJXc-TeX-math-Iw" w:eastAsia="Times New Roman" w:hAnsi="MJXc-TeX-math-Iw" w:cs="Arial"/>
          <w:i/>
          <w:color w:val="000000"/>
          <w:szCs w:val="28"/>
          <w:bdr w:val="none" w:sz="0" w:space="0" w:color="auto" w:frame="1"/>
        </w:rPr>
        <w:t>ith</w:t>
      </w:r>
      <w:proofErr w:type="spellEnd"/>
      <w:r w:rsidRPr="001C24C0">
        <w:rPr>
          <w:rStyle w:val="mjx-char"/>
          <w:rFonts w:ascii="MJXc-TeX-math-Iw" w:eastAsia="Times New Roman" w:hAnsi="MJXc-TeX-math-Iw" w:cs="Arial"/>
          <w:color w:val="000000"/>
          <w:szCs w:val="28"/>
          <w:bdr w:val="none" w:sz="0" w:space="0" w:color="auto" w:frame="1"/>
        </w:rPr>
        <w:t xml:space="preserve"> appearance in the text of the </w:t>
      </w:r>
      <w:r w:rsidRPr="001C24C0">
        <w:rPr>
          <w:rStyle w:val="mjx-char"/>
          <w:rFonts w:ascii="MJXc-TeX-math-Iw" w:eastAsia="Times New Roman" w:hAnsi="MJXc-TeX-math-Iw" w:cs="Arial"/>
          <w:i/>
          <w:color w:val="000000"/>
          <w:szCs w:val="28"/>
          <w:bdr w:val="none" w:sz="0" w:space="0" w:color="auto" w:frame="1"/>
        </w:rPr>
        <w:t>y</w:t>
      </w:r>
      <w:r w:rsidR="001C24C0" w:rsidRPr="001C24C0">
        <w:rPr>
          <w:rStyle w:val="mjx-char"/>
          <w:rFonts w:ascii="MJXc-TeX-math-Iw" w:eastAsia="Times New Roman" w:hAnsi="MJXc-TeX-math-Iw" w:cs="Arial"/>
          <w:color w:val="000000"/>
          <w:szCs w:val="28"/>
          <w:bdr w:val="none" w:sz="0" w:space="0" w:color="auto" w:frame="1"/>
        </w:rPr>
        <w:t xml:space="preserve"> </w:t>
      </w:r>
      <w:proofErr w:type="spellStart"/>
      <w:r w:rsidR="001C24C0" w:rsidRPr="001C24C0">
        <w:rPr>
          <w:rStyle w:val="mjx-char"/>
          <w:rFonts w:ascii="MJXc-TeX-math-Iw" w:eastAsia="Times New Roman" w:hAnsi="MJXc-TeX-math-Iw" w:cs="Arial"/>
          <w:color w:val="000000"/>
          <w:szCs w:val="28"/>
          <w:bdr w:val="none" w:sz="0" w:space="0" w:color="auto" w:frame="1"/>
        </w:rPr>
        <w:t>class</w:t>
      </w:r>
      <w:r w:rsidR="001C24C0">
        <w:rPr>
          <w:rStyle w:val="mjx-char"/>
          <w:rFonts w:ascii="MJXc-TeX-math-Iw" w:eastAsia="Times New Roman" w:hAnsi="MJXc-TeX-math-Iw" w:cs="Arial"/>
          <w:color w:val="000000"/>
          <w:szCs w:val="28"/>
          <w:bdr w:val="none" w:sz="0" w:space="0" w:color="auto" w:frame="1"/>
        </w:rPr>
        <w:t xml:space="preserve"> </w:t>
      </w:r>
      <w:r w:rsidR="001C24C0" w:rsidRPr="001C24C0">
        <w:rPr>
          <w:rStyle w:val="mjx-char"/>
          <w:rFonts w:ascii="MJXc-TeX-math-Iw" w:eastAsia="Times New Roman" w:hAnsi="MJXc-TeX-math-Iw" w:cs="Arial"/>
          <w:i/>
          <w:color w:val="000000"/>
          <w:szCs w:val="28"/>
          <w:bdr w:val="none" w:sz="0" w:space="0" w:color="auto" w:frame="1"/>
        </w:rPr>
        <w:t>y</w:t>
      </w:r>
      <w:proofErr w:type="spellEnd"/>
      <w:r w:rsidR="001C24C0">
        <w:rPr>
          <w:rStyle w:val="mjx-char"/>
          <w:rFonts w:ascii="MJXc-TeX-math-Iw" w:eastAsia="Times New Roman" w:hAnsi="MJXc-TeX-math-Iw" w:cs="Arial"/>
          <w:color w:val="000000"/>
          <w:szCs w:val="28"/>
          <w:bdr w:val="none" w:sz="0" w:space="0" w:color="auto" w:frame="1"/>
        </w:rPr>
        <w:t xml:space="preserve"> </w:t>
      </w:r>
      <w:r w:rsidR="001C24C0" w:rsidRPr="001C24C0">
        <w:rPr>
          <w:rStyle w:val="mjx-char"/>
          <w:rFonts w:ascii="MJXc-TeX-math-Iw" w:eastAsia="Times New Roman" w:hAnsi="MJXc-TeX-math-Iw" w:cs="Arial"/>
          <w:color w:val="000000"/>
          <w:szCs w:val="28"/>
          <w:bdr w:val="none" w:sz="0" w:space="0" w:color="auto" w:frame="1"/>
        </w:rPr>
        <w:t xml:space="preserve">in the training set </w:t>
      </w:r>
      <w:r w:rsidR="001C24C0" w:rsidRPr="001C24C0">
        <w:rPr>
          <w:rStyle w:val="mjx-char"/>
          <w:rFonts w:ascii="MJXc-TeX-math-Iw" w:eastAsia="Times New Roman" w:hAnsi="MJXc-TeX-math-Iw" w:cs="Arial"/>
          <w:i/>
          <w:color w:val="000000"/>
          <w:szCs w:val="28"/>
          <w:bdr w:val="none" w:sz="0" w:space="0" w:color="auto" w:frame="1"/>
        </w:rPr>
        <w:t>T</w:t>
      </w:r>
      <w:r w:rsidR="001C24C0">
        <w:rPr>
          <w:rStyle w:val="mjx-char"/>
          <w:rFonts w:ascii="MJXc-TeX-math-Iw" w:eastAsia="Times New Roman" w:hAnsi="MJXc-TeX-math-Iw" w:cs="Arial"/>
          <w:color w:val="000000"/>
          <w:szCs w:val="28"/>
          <w:bdr w:val="none" w:sz="0" w:space="0" w:color="auto" w:frame="1"/>
        </w:rPr>
        <w:t xml:space="preserve">: </w:t>
      </w:r>
      <w:proofErr w:type="spellStart"/>
      <w:r w:rsidRPr="001C24C0">
        <w:rPr>
          <w:rStyle w:val="mjx-char"/>
          <w:rFonts w:ascii="MJXc-TeX-math-Iw" w:eastAsia="Times New Roman" w:hAnsi="MJXc-TeX-math-Iw" w:cs="Arial"/>
          <w:i/>
          <w:color w:val="000000"/>
          <w:szCs w:val="28"/>
          <w:bdr w:val="none" w:sz="0" w:space="0" w:color="auto" w:frame="1"/>
        </w:rPr>
        <w:t>N</w:t>
      </w:r>
      <w:r w:rsidRPr="001C24C0">
        <w:rPr>
          <w:rStyle w:val="mjx-char"/>
          <w:rFonts w:ascii="MJXc-TeX-math-Iw" w:eastAsia="Times New Roman" w:hAnsi="MJXc-TeX-math-Iw" w:cs="Arial"/>
          <w:color w:val="000000"/>
          <w:szCs w:val="28"/>
          <w:bdr w:val="none" w:sz="0" w:space="0" w:color="auto" w:frame="1"/>
          <w:vertAlign w:val="subscript"/>
        </w:rPr>
        <w:t>yi</w:t>
      </w:r>
      <w:proofErr w:type="spellEnd"/>
      <w:r w:rsidRPr="001C24C0">
        <w:rPr>
          <w:rStyle w:val="mjx-char"/>
          <w:rFonts w:ascii="MJXc-TeX-math-Iw" w:eastAsia="Times New Roman" w:hAnsi="MJXc-TeX-math-Iw" w:cs="Arial"/>
          <w:color w:val="000000"/>
          <w:szCs w:val="28"/>
          <w:bdr w:val="none" w:sz="0" w:space="0" w:color="auto" w:frame="1"/>
          <w:vertAlign w:val="subscript"/>
        </w:rPr>
        <w:t xml:space="preserve"> </w:t>
      </w:r>
      <w:r w:rsidRPr="001C24C0">
        <w:rPr>
          <w:rStyle w:val="mjx-char"/>
          <w:rFonts w:ascii="MJXc-TeX-math-Iw" w:eastAsia="Times New Roman" w:hAnsi="MJXc-TeX-math-Iw" w:cs="Arial"/>
          <w:color w:val="000000"/>
          <w:szCs w:val="28"/>
          <w:bdr w:val="none" w:sz="0" w:space="0" w:color="auto" w:frame="1"/>
        </w:rPr>
        <w:t xml:space="preserve">= </w:t>
      </w:r>
      <m:oMath>
        <m:nary>
          <m:naryPr>
            <m:chr m:val="∑"/>
            <m:limLoc m:val="subSup"/>
            <m:supHide m:val="1"/>
            <m:ctrlPr>
              <w:rPr>
                <w:rStyle w:val="mjx-char"/>
                <w:rFonts w:ascii="Cambria Math" w:eastAsia="Times New Roman" w:hAnsi="Cambria Math" w:cs="Arial"/>
                <w:i/>
                <w:color w:val="000000"/>
                <w:szCs w:val="28"/>
                <w:bdr w:val="none" w:sz="0" w:space="0" w:color="auto" w:frame="1"/>
              </w:rPr>
            </m:ctrlPr>
          </m:naryPr>
          <m:sub>
            <m:r>
              <w:rPr>
                <w:rStyle w:val="mjx-char"/>
                <w:rFonts w:ascii="Cambria Math" w:eastAsia="Times New Roman" w:hAnsi="Cambria Math" w:cs="Arial"/>
                <w:color w:val="000000"/>
                <w:szCs w:val="28"/>
                <w:bdr w:val="none" w:sz="0" w:space="0" w:color="auto" w:frame="1"/>
              </w:rPr>
              <m:t>x∈T</m:t>
            </m:r>
          </m:sub>
          <m:sup/>
          <m:e>
            <m:sSub>
              <m:sSubPr>
                <m:ctrlPr>
                  <w:rPr>
                    <w:rStyle w:val="mjx-char"/>
                    <w:rFonts w:ascii="Cambria Math" w:eastAsia="Times New Roman" w:hAnsi="Cambria Math" w:cs="Arial"/>
                    <w:i/>
                    <w:color w:val="000000"/>
                    <w:szCs w:val="28"/>
                    <w:bdr w:val="none" w:sz="0" w:space="0" w:color="auto" w:frame="1"/>
                  </w:rPr>
                </m:ctrlPr>
              </m:sSubPr>
              <m:e>
                <m:r>
                  <w:rPr>
                    <w:rStyle w:val="mjx-char"/>
                    <w:rFonts w:ascii="Cambria Math" w:eastAsia="Times New Roman" w:hAnsi="Cambria Math" w:cs="Arial"/>
                    <w:color w:val="000000"/>
                    <w:szCs w:val="28"/>
                    <w:bdr w:val="none" w:sz="0" w:space="0" w:color="auto" w:frame="1"/>
                  </w:rPr>
                  <m:t>x</m:t>
                </m:r>
              </m:e>
              <m:sub>
                <m:r>
                  <w:rPr>
                    <w:rStyle w:val="mjx-char"/>
                    <w:rFonts w:ascii="Cambria Math" w:eastAsia="Times New Roman" w:hAnsi="Cambria Math" w:cs="Arial"/>
                    <w:color w:val="000000"/>
                    <w:szCs w:val="28"/>
                    <w:bdr w:val="none" w:sz="0" w:space="0" w:color="auto" w:frame="1"/>
                  </w:rPr>
                  <m:t>i</m:t>
                </m:r>
              </m:sub>
            </m:sSub>
          </m:e>
        </m:nary>
      </m:oMath>
    </w:p>
    <w:p w14:paraId="10CF74DD" w14:textId="1B4D3FA7" w:rsidR="001C24C0" w:rsidRPr="001C24C0" w:rsidRDefault="00F96846" w:rsidP="001C24C0">
      <w:pPr>
        <w:pStyle w:val="ListParagraph"/>
        <w:numPr>
          <w:ilvl w:val="0"/>
          <w:numId w:val="11"/>
        </w:numPr>
        <w:rPr>
          <w:rStyle w:val="mjx-char"/>
          <w:rFonts w:ascii="MJXc-TeX-math-Iw" w:eastAsia="Times New Roman" w:hAnsi="MJXc-TeX-math-Iw" w:cs="Arial"/>
          <w:color w:val="000000"/>
          <w:szCs w:val="28"/>
          <w:bdr w:val="none" w:sz="0" w:space="0" w:color="auto" w:frame="1"/>
        </w:rPr>
      </w:pPr>
      <w:proofErr w:type="spellStart"/>
      <w:r w:rsidRPr="001C24C0">
        <w:rPr>
          <w:rStyle w:val="mjx-char"/>
          <w:rFonts w:ascii="MJXc-TeX-math-Iw" w:eastAsia="Times New Roman" w:hAnsi="MJXc-TeX-math-Iw" w:cs="Arial"/>
          <w:i/>
          <w:color w:val="000000"/>
          <w:szCs w:val="28"/>
          <w:bdr w:val="none" w:sz="0" w:space="0" w:color="auto" w:frame="1"/>
        </w:rPr>
        <w:lastRenderedPageBreak/>
        <w:t>N</w:t>
      </w:r>
      <w:r w:rsidRPr="001C24C0">
        <w:rPr>
          <w:rStyle w:val="mjx-char"/>
          <w:rFonts w:ascii="MJXc-TeX-math-Iw" w:eastAsia="Times New Roman" w:hAnsi="MJXc-TeX-math-Iw" w:cs="Arial"/>
          <w:color w:val="000000"/>
          <w:szCs w:val="28"/>
          <w:bdr w:val="none" w:sz="0" w:space="0" w:color="auto" w:frame="1"/>
          <w:vertAlign w:val="subscript"/>
        </w:rPr>
        <w:t>y</w:t>
      </w:r>
      <w:proofErr w:type="spellEnd"/>
      <w:r w:rsidRPr="001C24C0">
        <w:rPr>
          <w:rStyle w:val="mjx-char"/>
          <w:rFonts w:ascii="MJXc-TeX-math-Iw" w:eastAsia="Times New Roman" w:hAnsi="MJXc-TeX-math-Iw" w:cs="Arial"/>
          <w:color w:val="000000"/>
          <w:szCs w:val="28"/>
          <w:bdr w:val="none" w:sz="0" w:space="0" w:color="auto" w:frame="1"/>
        </w:rPr>
        <w:t xml:space="preserve"> is the total number of words (including repetition) that appears in the </w:t>
      </w:r>
      <w:r w:rsidRPr="001C24C0">
        <w:rPr>
          <w:rStyle w:val="mjx-char"/>
          <w:rFonts w:ascii="MJXc-TeX-math-Iw" w:eastAsia="Times New Roman" w:hAnsi="MJXc-TeX-math-Iw" w:cs="Arial"/>
          <w:i/>
          <w:color w:val="000000"/>
          <w:szCs w:val="28"/>
          <w:bdr w:val="none" w:sz="0" w:space="0" w:color="auto" w:frame="1"/>
        </w:rPr>
        <w:t>y</w:t>
      </w:r>
      <w:r w:rsidRPr="001C24C0">
        <w:rPr>
          <w:rStyle w:val="mjx-char"/>
          <w:rFonts w:ascii="MJXc-TeX-math-Iw" w:eastAsia="Times New Roman" w:hAnsi="MJXc-TeX-math-Iw" w:cs="Arial"/>
          <w:color w:val="000000"/>
          <w:szCs w:val="28"/>
          <w:bdr w:val="none" w:sz="0" w:space="0" w:color="auto" w:frame="1"/>
        </w:rPr>
        <w:t xml:space="preserve"> class: </w:t>
      </w:r>
      <w:proofErr w:type="spellStart"/>
      <w:r w:rsidR="001C24C0" w:rsidRPr="001C24C0">
        <w:rPr>
          <w:rStyle w:val="mjx-char"/>
          <w:rFonts w:ascii="MJXc-TeX-math-Iw" w:eastAsia="Times New Roman" w:hAnsi="MJXc-TeX-math-Iw" w:cs="Arial"/>
          <w:i/>
          <w:color w:val="000000"/>
          <w:szCs w:val="28"/>
          <w:bdr w:val="none" w:sz="0" w:space="0" w:color="auto" w:frame="1"/>
        </w:rPr>
        <w:t>N</w:t>
      </w:r>
      <w:r w:rsidR="001C24C0" w:rsidRPr="001C24C0">
        <w:rPr>
          <w:rStyle w:val="mjx-char"/>
          <w:rFonts w:ascii="MJXc-TeX-math-Iw" w:eastAsia="Times New Roman" w:hAnsi="MJXc-TeX-math-Iw" w:cs="Arial"/>
          <w:color w:val="000000"/>
          <w:szCs w:val="28"/>
          <w:bdr w:val="none" w:sz="0" w:space="0" w:color="auto" w:frame="1"/>
          <w:vertAlign w:val="subscript"/>
        </w:rPr>
        <w:t>y</w:t>
      </w:r>
      <w:proofErr w:type="spellEnd"/>
      <w:r w:rsidR="001C24C0" w:rsidRPr="001C24C0">
        <w:rPr>
          <w:rStyle w:val="mjx-char"/>
          <w:rFonts w:ascii="MJXc-TeX-math-Iw" w:eastAsia="Times New Roman" w:hAnsi="MJXc-TeX-math-Iw" w:cs="Arial"/>
          <w:color w:val="000000"/>
          <w:szCs w:val="28"/>
          <w:bdr w:val="none" w:sz="0" w:space="0" w:color="auto" w:frame="1"/>
          <w:vertAlign w:val="subscript"/>
        </w:rPr>
        <w:t xml:space="preserve"> </w:t>
      </w:r>
      <w:r w:rsidR="001C24C0" w:rsidRPr="001C24C0">
        <w:rPr>
          <w:rStyle w:val="mjx-char"/>
          <w:rFonts w:ascii="MJXc-TeX-math-Iw" w:eastAsia="Times New Roman" w:hAnsi="MJXc-TeX-math-Iw" w:cs="Arial"/>
          <w:color w:val="000000"/>
          <w:szCs w:val="28"/>
          <w:bdr w:val="none" w:sz="0" w:space="0" w:color="auto" w:frame="1"/>
        </w:rPr>
        <w:t xml:space="preserve">= </w:t>
      </w:r>
      <m:oMath>
        <m:nary>
          <m:naryPr>
            <m:chr m:val="∑"/>
            <m:limLoc m:val="subSup"/>
            <m:ctrlPr>
              <w:rPr>
                <w:rStyle w:val="mjx-char"/>
                <w:rFonts w:ascii="Cambria Math" w:eastAsia="Times New Roman" w:hAnsi="Cambria Math" w:cs="Arial"/>
                <w:i/>
                <w:color w:val="000000"/>
                <w:szCs w:val="28"/>
                <w:bdr w:val="none" w:sz="0" w:space="0" w:color="auto" w:frame="1"/>
              </w:rPr>
            </m:ctrlPr>
          </m:naryPr>
          <m:sub>
            <m:r>
              <w:rPr>
                <w:rStyle w:val="mjx-char"/>
                <w:rFonts w:ascii="Cambria Math" w:eastAsia="Times New Roman" w:hAnsi="Cambria Math" w:cs="Arial"/>
                <w:color w:val="000000"/>
                <w:szCs w:val="28"/>
                <w:bdr w:val="none" w:sz="0" w:space="0" w:color="auto" w:frame="1"/>
              </w:rPr>
              <m:t>i=1</m:t>
            </m:r>
          </m:sub>
          <m:sup>
            <m:r>
              <w:rPr>
                <w:rStyle w:val="mjx-char"/>
                <w:rFonts w:ascii="Cambria Math" w:eastAsia="Times New Roman" w:hAnsi="Cambria Math" w:cs="Arial"/>
                <w:color w:val="000000"/>
                <w:szCs w:val="28"/>
                <w:bdr w:val="none" w:sz="0" w:space="0" w:color="auto" w:frame="1"/>
              </w:rPr>
              <m:t>n</m:t>
            </m:r>
          </m:sup>
          <m:e>
            <m:sSub>
              <m:sSubPr>
                <m:ctrlPr>
                  <w:rPr>
                    <w:rFonts w:ascii="Cambria Math" w:hAnsi="Cambria Math"/>
                    <w:i/>
                    <w:sz w:val="32"/>
                  </w:rPr>
                </m:ctrlPr>
              </m:sSubPr>
              <m:e>
                <m:r>
                  <w:rPr>
                    <w:rFonts w:ascii="Cambria Math" w:hAnsi="Cambria Math"/>
                    <w:sz w:val="32"/>
                  </w:rPr>
                  <m:t>N</m:t>
                </m:r>
              </m:e>
              <m:sub>
                <m:r>
                  <w:rPr>
                    <w:rFonts w:ascii="Cambria Math" w:hAnsi="Cambria Math"/>
                    <w:sz w:val="32"/>
                  </w:rPr>
                  <m:t>yi</m:t>
                </m:r>
              </m:sub>
            </m:sSub>
          </m:e>
        </m:nary>
      </m:oMath>
    </w:p>
    <w:p w14:paraId="2DADC72C" w14:textId="3167AD05" w:rsidR="002448F3" w:rsidRDefault="002448F3" w:rsidP="001C24C0">
      <w:r>
        <w:t xml:space="preserve">However, </w:t>
      </w:r>
      <w:r w:rsidR="001C24C0">
        <w:t>if there is a</w:t>
      </w:r>
      <w:r w:rsidR="001C24C0" w:rsidRPr="001C24C0">
        <w:t xml:space="preserve"> w</w:t>
      </w:r>
      <w:r w:rsidR="001C24C0">
        <w:t xml:space="preserve">ord that has not appeared in </w:t>
      </w:r>
      <w:proofErr w:type="spellStart"/>
      <w:r w:rsidR="001C24C0">
        <w:t xml:space="preserve">class </w:t>
      </w:r>
      <w:r w:rsidR="001C24C0" w:rsidRPr="001C24C0">
        <w:rPr>
          <w:i/>
        </w:rPr>
        <w:t>y</w:t>
      </w:r>
      <w:proofErr w:type="spellEnd"/>
      <w:r w:rsidR="001C24C0">
        <w:t>,</w:t>
      </w:r>
      <w:r w:rsidR="001C24C0" w:rsidRPr="001C24C0">
        <w:t xml:space="preserve"> </w:t>
      </w:r>
      <w:r>
        <w:t xml:space="preserve">the calculation </w:t>
      </w:r>
      <w:r w:rsidRPr="001C24C0">
        <w:rPr>
          <w:rFonts w:eastAsiaTheme="minorEastAsia"/>
        </w:rPr>
        <w:t>[eq.1]</w:t>
      </w:r>
      <w:r>
        <w:t xml:space="preserve"> will be zero. </w:t>
      </w:r>
      <w:r w:rsidR="001C24C0" w:rsidRPr="001C24C0">
        <w:t>This will lead to inaccurate res</w:t>
      </w:r>
      <w:r>
        <w:t xml:space="preserve">ults. </w:t>
      </w:r>
    </w:p>
    <w:p w14:paraId="0F52D6C1" w14:textId="37B9B658" w:rsidR="002448F3" w:rsidRDefault="002448F3" w:rsidP="005C063B">
      <w:pPr>
        <w:spacing w:after="120"/>
      </w:pPr>
      <w:r w:rsidRPr="002448F3">
        <w:t>To solve this, a technique called Laplace Smoothing is applied:</w:t>
      </w:r>
      <w:r w:rsidR="008764BE">
        <w:t xml:space="preserve"> </w:t>
      </w:r>
    </w:p>
    <w:p w14:paraId="5DD135C9" w14:textId="40AE197F" w:rsidR="002448F3" w:rsidRDefault="008764BE" w:rsidP="002448F3">
      <w:pPr>
        <w:jc w:val="center"/>
        <w:rPr>
          <w:rFonts w:eastAsiaTheme="minorEastAsia"/>
          <w:i/>
          <w:sz w:val="32"/>
        </w:rPr>
      </w:pPr>
      <w:r>
        <w:rPr>
          <w:i/>
        </w:rPr>
        <w:t xml:space="preserve"> </w:t>
      </w:r>
      <w:r w:rsidRPr="00571247">
        <w:rPr>
          <w:rFonts w:ascii="Cambria" w:hAnsi="Cambria"/>
        </w:rPr>
        <w:t>𝜃</w:t>
      </w:r>
      <w:proofErr w:type="spellStart"/>
      <w:r w:rsidRPr="00571247">
        <w:rPr>
          <w:vertAlign w:val="subscript"/>
        </w:rPr>
        <w:t>yi</w:t>
      </w:r>
      <w:proofErr w:type="spellEnd"/>
      <w:r w:rsidRPr="00571247">
        <w:rPr>
          <w:i/>
        </w:rPr>
        <w:t xml:space="preserve"> = </w:t>
      </w:r>
      <w:r w:rsidR="002448F3" w:rsidRPr="00571247">
        <w:rPr>
          <w:i/>
        </w:rPr>
        <w:t>P(x</w:t>
      </w:r>
      <w:r w:rsidR="002448F3" w:rsidRPr="00571247">
        <w:rPr>
          <w:i/>
          <w:vertAlign w:val="subscript"/>
        </w:rPr>
        <w:t xml:space="preserve">i </w:t>
      </w:r>
      <w:r w:rsidR="002448F3" w:rsidRPr="00571247">
        <w:rPr>
          <w:i/>
        </w:rPr>
        <w:t xml:space="preserve">| y) = </w:t>
      </w:r>
      <m:oMath>
        <m:f>
          <m:fPr>
            <m:ctrlPr>
              <w:rPr>
                <w:rFonts w:ascii="Cambria Math" w:hAnsi="Cambria Math"/>
                <w:i/>
                <w:sz w:val="32"/>
              </w:rPr>
            </m:ctrlPr>
          </m:fPr>
          <m:num>
            <m:sSub>
              <m:sSubPr>
                <m:ctrlPr>
                  <w:rPr>
                    <w:rFonts w:ascii="Cambria Math" w:hAnsi="Cambria Math"/>
                    <w:i/>
                    <w:sz w:val="32"/>
                  </w:rPr>
                </m:ctrlPr>
              </m:sSubPr>
              <m:e>
                <m:r>
                  <m:rPr>
                    <m:scr m:val="sans-serif"/>
                  </m:rPr>
                  <w:rPr>
                    <w:rFonts w:ascii="Cambria Math" w:hAnsi="Cambria Math"/>
                    <w:sz w:val="32"/>
                  </w:rPr>
                  <m:t>N</m:t>
                </m:r>
              </m:e>
              <m:sub>
                <m:r>
                  <w:rPr>
                    <w:rFonts w:ascii="Cambria Math" w:hAnsi="Cambria Math"/>
                    <w:sz w:val="32"/>
                  </w:rPr>
                  <m:t>yi</m:t>
                </m:r>
              </m:sub>
            </m:sSub>
            <m:r>
              <w:rPr>
                <w:rFonts w:ascii="Cambria Math" w:hAnsi="Cambria Math"/>
                <w:sz w:val="32"/>
              </w:rPr>
              <m:t>+α</m:t>
            </m:r>
          </m:num>
          <m:den>
            <m:sSub>
              <m:sSubPr>
                <m:ctrlPr>
                  <w:rPr>
                    <w:rFonts w:ascii="Cambria Math" w:hAnsi="Cambria Math"/>
                    <w:i/>
                    <w:sz w:val="32"/>
                  </w:rPr>
                </m:ctrlPr>
              </m:sSubPr>
              <m:e>
                <m:r>
                  <m:rPr>
                    <m:scr m:val="sans-serif"/>
                  </m:rPr>
                  <w:rPr>
                    <w:rFonts w:ascii="Cambria Math" w:hAnsi="Cambria Math"/>
                    <w:sz w:val="32"/>
                  </w:rPr>
                  <m:t>N</m:t>
                </m:r>
              </m:e>
              <m:sub>
                <m:r>
                  <w:rPr>
                    <w:rFonts w:ascii="Cambria Math" w:hAnsi="Cambria Math"/>
                    <w:sz w:val="32"/>
                  </w:rPr>
                  <m:t>y</m:t>
                </m:r>
              </m:sub>
            </m:sSub>
            <m:r>
              <w:rPr>
                <w:rFonts w:ascii="Cambria Math" w:hAnsi="Cambria Math"/>
                <w:sz w:val="32"/>
              </w:rPr>
              <m:t>+α*d</m:t>
            </m:r>
          </m:den>
        </m:f>
      </m:oMath>
    </w:p>
    <w:p w14:paraId="699403E4" w14:textId="70E95057" w:rsidR="008764BE" w:rsidRDefault="002448F3" w:rsidP="005C063B">
      <w:pPr>
        <w:spacing w:after="120"/>
        <w:rPr>
          <w:shd w:val="clear" w:color="auto" w:fill="FFFFFF"/>
        </w:rPr>
      </w:pPr>
      <w:r>
        <w:rPr>
          <w:shd w:val="clear" w:color="auto" w:fill="FFFFFF"/>
        </w:rPr>
        <w:t xml:space="preserve">With </w:t>
      </w:r>
      <w:r>
        <w:rPr>
          <w:rFonts w:ascii="Cambria" w:hAnsi="Cambria"/>
          <w:shd w:val="clear" w:color="auto" w:fill="FFFFFF"/>
        </w:rPr>
        <w:t>α</w:t>
      </w:r>
      <w:r w:rsidRPr="002448F3">
        <w:rPr>
          <w:shd w:val="clear" w:color="auto" w:fill="FFFFFF"/>
        </w:rPr>
        <w:t xml:space="preserve"> is a positive number, usually equal to 1, to avoid the result </w:t>
      </w:r>
      <w:r>
        <w:rPr>
          <w:shd w:val="clear" w:color="auto" w:fill="FFFFFF"/>
        </w:rPr>
        <w:t xml:space="preserve">equal to 0. The denominator plus </w:t>
      </w:r>
      <w:r>
        <w:rPr>
          <w:rFonts w:ascii="Cambria" w:hAnsi="Cambria"/>
          <w:shd w:val="clear" w:color="auto" w:fill="FFFFFF"/>
        </w:rPr>
        <w:t>α</w:t>
      </w:r>
      <w:r>
        <w:rPr>
          <w:shd w:val="clear" w:color="auto" w:fill="FFFFFF"/>
        </w:rPr>
        <w:t>*</w:t>
      </w:r>
      <w:r w:rsidRPr="002448F3">
        <w:rPr>
          <w:i/>
          <w:shd w:val="clear" w:color="auto" w:fill="FFFFFF"/>
        </w:rPr>
        <w:t>d</w:t>
      </w:r>
      <w:r w:rsidRPr="002448F3">
        <w:rPr>
          <w:shd w:val="clear" w:color="auto" w:fill="FFFFFF"/>
        </w:rPr>
        <w:t xml:space="preserve"> to ensure</w:t>
      </w:r>
      <w:r>
        <w:rPr>
          <w:shd w:val="clear" w:color="auto" w:fill="FFFFFF"/>
        </w:rPr>
        <w:t xml:space="preserve"> that </w:t>
      </w:r>
      <m:oMath>
        <m:nary>
          <m:naryPr>
            <m:chr m:val="∑"/>
            <m:limLoc m:val="subSup"/>
            <m:ctrlPr>
              <w:rPr>
                <w:rFonts w:ascii="Cambria Math" w:hAnsi="Cambria Math"/>
                <w:i/>
                <w:shd w:val="clear" w:color="auto" w:fill="FFFFFF"/>
              </w:rPr>
            </m:ctrlPr>
          </m:naryPr>
          <m:sub>
            <m:r>
              <w:rPr>
                <w:rFonts w:ascii="Cambria Math" w:hAnsi="Cambria Math"/>
                <w:shd w:val="clear" w:color="auto" w:fill="FFFFFF"/>
              </w:rPr>
              <m:t>i=1</m:t>
            </m:r>
          </m:sub>
          <m:sup>
            <m:r>
              <w:rPr>
                <w:rFonts w:ascii="Cambria Math" w:hAnsi="Cambria Math"/>
                <w:shd w:val="clear" w:color="auto" w:fill="FFFFFF"/>
              </w:rPr>
              <m:t>d</m:t>
            </m:r>
          </m:sup>
          <m:e>
            <m:r>
              <w:rPr>
                <w:rFonts w:ascii="Cambria Math" w:hAnsi="Cambria Math"/>
              </w:rPr>
              <m:t>P(x</m:t>
            </m:r>
            <m:r>
              <w:rPr>
                <w:rFonts w:ascii="Cambria Math" w:hAnsi="Cambria Math"/>
                <w:vertAlign w:val="subscript"/>
              </w:rPr>
              <m:t xml:space="preserve">i </m:t>
            </m:r>
            <m:r>
              <w:rPr>
                <w:rFonts w:ascii="Cambria Math" w:hAnsi="Cambria Math"/>
              </w:rPr>
              <m:t>| y)</m:t>
            </m:r>
          </m:e>
        </m:nary>
      </m:oMath>
      <w:r>
        <w:rPr>
          <w:rFonts w:eastAsiaTheme="minorEastAsia"/>
          <w:shd w:val="clear" w:color="auto" w:fill="FFFFFF"/>
        </w:rPr>
        <w:t xml:space="preserve"> = 1</w:t>
      </w:r>
      <w:r>
        <w:rPr>
          <w:shd w:val="clear" w:color="auto" w:fill="FFFFFF"/>
        </w:rPr>
        <w:t>.</w:t>
      </w:r>
    </w:p>
    <w:p w14:paraId="7605356A" w14:textId="145A1D23" w:rsidR="008764BE" w:rsidRDefault="008764BE" w:rsidP="008764BE">
      <w:pPr>
        <w:rPr>
          <w:shd w:val="clear" w:color="auto" w:fill="FFFFFF"/>
        </w:rPr>
      </w:pPr>
      <w:r w:rsidRPr="008764BE">
        <w:rPr>
          <w:shd w:val="clear" w:color="auto" w:fill="FFFFFF"/>
        </w:rPr>
        <w:t>Thus, each class C will be described by the positive numbers with the sum of 1</w:t>
      </w:r>
      <w:r>
        <w:rPr>
          <w:shd w:val="clear" w:color="auto" w:fill="FFFFFF"/>
        </w:rPr>
        <w:t xml:space="preserve"> </w:t>
      </w:r>
      <w:r>
        <w:rPr>
          <w:rFonts w:ascii="Cambria" w:hAnsi="Cambria"/>
        </w:rPr>
        <w:t>𝜃</w:t>
      </w:r>
      <w:r>
        <w:rPr>
          <w:vertAlign w:val="subscript"/>
        </w:rPr>
        <w:t xml:space="preserve">y </w:t>
      </w:r>
      <w:r>
        <w:rPr>
          <w:shd w:val="clear" w:color="auto" w:fill="FFFFFF"/>
        </w:rPr>
        <w:t xml:space="preserve">= </w:t>
      </w:r>
      <w:proofErr w:type="gramStart"/>
      <w:r>
        <w:rPr>
          <w:shd w:val="clear" w:color="auto" w:fill="FFFFFF"/>
        </w:rPr>
        <w:t>{</w:t>
      </w:r>
      <w:r>
        <w:rPr>
          <w:i/>
        </w:rPr>
        <w:t xml:space="preserve"> </w:t>
      </w:r>
      <w:r>
        <w:rPr>
          <w:rFonts w:ascii="Cambria" w:hAnsi="Cambria"/>
        </w:rPr>
        <w:t>𝜃</w:t>
      </w:r>
      <w:proofErr w:type="gramEnd"/>
      <w:r>
        <w:rPr>
          <w:vertAlign w:val="subscript"/>
        </w:rPr>
        <w:t>y1</w:t>
      </w:r>
      <w:r>
        <w:rPr>
          <w:i/>
        </w:rPr>
        <w:t xml:space="preserve"> ,…. </w:t>
      </w:r>
      <w:r>
        <w:rPr>
          <w:rFonts w:ascii="Cambria" w:hAnsi="Cambria"/>
        </w:rPr>
        <w:t>𝜃</w:t>
      </w:r>
      <w:proofErr w:type="spellStart"/>
      <w:proofErr w:type="gramStart"/>
      <w:r>
        <w:rPr>
          <w:vertAlign w:val="subscript"/>
        </w:rPr>
        <w:t>yn</w:t>
      </w:r>
      <w:proofErr w:type="spellEnd"/>
      <w:r>
        <w:rPr>
          <w:i/>
        </w:rPr>
        <w:t xml:space="preserve"> </w:t>
      </w:r>
      <w:r>
        <w:rPr>
          <w:shd w:val="clear" w:color="auto" w:fill="FFFFFF"/>
        </w:rPr>
        <w:t>}</w:t>
      </w:r>
      <w:proofErr w:type="gramEnd"/>
    </w:p>
    <w:p w14:paraId="601C9257" w14:textId="294D67B2" w:rsidR="002D267C" w:rsidRDefault="002D267C" w:rsidP="008764BE">
      <w:pPr>
        <w:rPr>
          <w:shd w:val="clear" w:color="auto" w:fill="FFFFFF"/>
        </w:rPr>
      </w:pPr>
    </w:p>
    <w:p w14:paraId="198FD914" w14:textId="7BEDB04A" w:rsidR="002D267C" w:rsidRDefault="002D267C" w:rsidP="002C6C57">
      <w:pPr>
        <w:spacing w:after="240"/>
        <w:rPr>
          <w:b/>
        </w:rPr>
      </w:pPr>
      <w:r w:rsidRPr="002D267C">
        <w:rPr>
          <w:b/>
        </w:rPr>
        <w:t xml:space="preserve">How to use </w:t>
      </w:r>
      <w:r w:rsidR="00971A8F" w:rsidRPr="00971A8F">
        <w:rPr>
          <w:b/>
        </w:rPr>
        <w:t>Multinomial Naive Bayes</w:t>
      </w:r>
      <w:r w:rsidRPr="002D267C">
        <w:rPr>
          <w:b/>
        </w:rPr>
        <w:t xml:space="preserve"> in the </w:t>
      </w:r>
      <w:proofErr w:type="gramStart"/>
      <w:r w:rsidRPr="002D267C">
        <w:rPr>
          <w:b/>
        </w:rPr>
        <w:t>program</w:t>
      </w:r>
      <w:r w:rsidR="00512A97">
        <w:rPr>
          <w:b/>
        </w:rPr>
        <w:t>?</w:t>
      </w:r>
      <w:r>
        <w:rPr>
          <w:b/>
        </w:rPr>
        <w:t>:</w:t>
      </w:r>
      <w:proofErr w:type="gramEnd"/>
    </w:p>
    <w:p w14:paraId="33602F44" w14:textId="23FE0C24" w:rsidR="00971A8F" w:rsidRDefault="00971A8F" w:rsidP="002C6C57">
      <w:pPr>
        <w:jc w:val="center"/>
        <w:rPr>
          <w:b/>
        </w:rPr>
      </w:pPr>
      <w:r w:rsidRPr="00971A8F">
        <w:rPr>
          <w:b/>
          <w:noProof/>
        </w:rPr>
        <w:drawing>
          <wp:inline distT="0" distB="0" distL="0" distR="0" wp14:anchorId="1D5609B2" wp14:editId="08BEB075">
            <wp:extent cx="3528366" cy="144030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28366" cy="1440305"/>
                    </a:xfrm>
                    <a:prstGeom prst="rect">
                      <a:avLst/>
                    </a:prstGeom>
                  </pic:spPr>
                </pic:pic>
              </a:graphicData>
            </a:graphic>
          </wp:inline>
        </w:drawing>
      </w:r>
    </w:p>
    <w:p w14:paraId="1ED669BF" w14:textId="4D768A6A" w:rsidR="00971A8F" w:rsidRDefault="00971A8F" w:rsidP="0035048B">
      <w:pPr>
        <w:jc w:val="both"/>
      </w:pPr>
      <w:r w:rsidRPr="00971A8F">
        <w:t>Specifically, we will be using the multinomial Naive Bayes implementation</w:t>
      </w:r>
      <w:r>
        <w:t xml:space="preserve">, from </w:t>
      </w:r>
      <w:proofErr w:type="spellStart"/>
      <w:r w:rsidRPr="00971A8F">
        <w:t>sklearns</w:t>
      </w:r>
      <w:proofErr w:type="spellEnd"/>
      <w:r w:rsidRPr="00971A8F">
        <w:t xml:space="preserve"> </w:t>
      </w:r>
      <w:proofErr w:type="spellStart"/>
      <w:proofErr w:type="gramStart"/>
      <w:r w:rsidRPr="00971A8F">
        <w:rPr>
          <w:i/>
        </w:rPr>
        <w:t>sklearn.naive</w:t>
      </w:r>
      <w:proofErr w:type="gramEnd"/>
      <w:r w:rsidRPr="00971A8F">
        <w:rPr>
          <w:i/>
        </w:rPr>
        <w:t>_bayes</w:t>
      </w:r>
      <w:proofErr w:type="spellEnd"/>
      <w:r w:rsidRPr="00971A8F">
        <w:t xml:space="preserve"> method</w:t>
      </w:r>
      <w:r>
        <w:t xml:space="preserve">, </w:t>
      </w:r>
      <w:r w:rsidRPr="00971A8F">
        <w:t xml:space="preserve">to </w:t>
      </w:r>
      <w:r>
        <w:t>make predictions on our dataset</w:t>
      </w:r>
      <w:r w:rsidRPr="00971A8F">
        <w:t>.</w:t>
      </w:r>
      <w:r>
        <w:t xml:space="preserve"> </w:t>
      </w:r>
      <w:r w:rsidRPr="00971A8F">
        <w:t xml:space="preserve"> </w:t>
      </w:r>
    </w:p>
    <w:p w14:paraId="7C7EF967" w14:textId="77777777" w:rsidR="00971A8F" w:rsidRDefault="00971A8F" w:rsidP="0035048B">
      <w:pPr>
        <w:jc w:val="both"/>
      </w:pPr>
      <w:r w:rsidRPr="00971A8F">
        <w:t xml:space="preserve">This particular classifier is suitable for classification with discrete features (such as in our case, word counts for text classification). It takes in integer word counts as its input. </w:t>
      </w:r>
    </w:p>
    <w:p w14:paraId="0ED2C76D" w14:textId="1ABDD32F" w:rsidR="002D267C" w:rsidRPr="00971A8F" w:rsidRDefault="00971A8F" w:rsidP="0035048B">
      <w:pPr>
        <w:jc w:val="both"/>
      </w:pPr>
      <w:r w:rsidRPr="00971A8F">
        <w:t>On the other hand</w:t>
      </w:r>
      <w:r>
        <w:t>s,</w:t>
      </w:r>
      <w:r w:rsidRPr="00971A8F">
        <w:t xml:space="preserve"> Gaussian Naive Bayes is better suited for continuous data as it assumes that the input data has a Gaussian(normal) distribution</w:t>
      </w:r>
      <w:r>
        <w:t>.</w:t>
      </w:r>
    </w:p>
    <w:p w14:paraId="306D91DD" w14:textId="1A017F33" w:rsidR="0056227A" w:rsidRDefault="0056227A" w:rsidP="008764BE">
      <w:pPr>
        <w:pStyle w:val="Heading1"/>
      </w:pPr>
      <w:bookmarkStart w:id="9" w:name="_Toc107492545"/>
      <w:r w:rsidRPr="0056227A">
        <w:t>4</w:t>
      </w:r>
      <w:r>
        <w:tab/>
      </w:r>
      <w:r w:rsidRPr="0056227A">
        <w:t>Training and Evaluation</w:t>
      </w:r>
      <w:bookmarkEnd w:id="9"/>
    </w:p>
    <w:p w14:paraId="08937CD0" w14:textId="1C1580A2" w:rsidR="00552BCE" w:rsidRDefault="00552BCE" w:rsidP="00552BCE">
      <w:pPr>
        <w:jc w:val="both"/>
      </w:pPr>
      <w:r>
        <w:t xml:space="preserve">There are four ways to check if a prediction </w:t>
      </w:r>
      <w:proofErr w:type="gramStart"/>
      <w:r>
        <w:t>are</w:t>
      </w:r>
      <w:proofErr w:type="gramEnd"/>
      <w:r>
        <w:t xml:space="preserve"> right or wrong:</w:t>
      </w:r>
    </w:p>
    <w:p w14:paraId="1D27EFB0" w14:textId="3F26DF0A" w:rsidR="00552BCE" w:rsidRDefault="008E0CCD" w:rsidP="00552BCE">
      <w:pPr>
        <w:pStyle w:val="ListParagraph"/>
        <w:numPr>
          <w:ilvl w:val="0"/>
          <w:numId w:val="12"/>
        </w:numPr>
        <w:jc w:val="both"/>
      </w:pPr>
      <w:r>
        <w:t>True Positive / TP</w:t>
      </w:r>
      <w:r w:rsidR="00552BCE">
        <w:t>: the case was positive and predicted positive</w:t>
      </w:r>
    </w:p>
    <w:p w14:paraId="2022E84A" w14:textId="6A4916BC" w:rsidR="00552BCE" w:rsidRDefault="008E0CCD" w:rsidP="00552BCE">
      <w:pPr>
        <w:pStyle w:val="ListParagraph"/>
        <w:numPr>
          <w:ilvl w:val="0"/>
          <w:numId w:val="12"/>
        </w:numPr>
        <w:jc w:val="both"/>
      </w:pPr>
      <w:r>
        <w:t>True Negative / TN</w:t>
      </w:r>
      <w:r w:rsidR="00552BCE">
        <w:t>: the case was negative and predicted negative</w:t>
      </w:r>
    </w:p>
    <w:p w14:paraId="76361EF2" w14:textId="7360E2A4" w:rsidR="00552BCE" w:rsidRDefault="008E0CCD" w:rsidP="00552BCE">
      <w:pPr>
        <w:pStyle w:val="ListParagraph"/>
        <w:numPr>
          <w:ilvl w:val="0"/>
          <w:numId w:val="12"/>
        </w:numPr>
        <w:jc w:val="both"/>
      </w:pPr>
      <w:r>
        <w:t>False Positive / FP</w:t>
      </w:r>
      <w:r w:rsidR="00552BCE">
        <w:t>: the case was negative but predicted positive</w:t>
      </w:r>
    </w:p>
    <w:p w14:paraId="3CB86D47" w14:textId="3E250D37" w:rsidR="00552BCE" w:rsidRDefault="008E0CCD" w:rsidP="00552BCE">
      <w:pPr>
        <w:pStyle w:val="ListParagraph"/>
        <w:numPr>
          <w:ilvl w:val="0"/>
          <w:numId w:val="12"/>
        </w:numPr>
        <w:jc w:val="both"/>
      </w:pPr>
      <w:r>
        <w:t>False Negative / FN</w:t>
      </w:r>
      <w:r w:rsidR="00552BCE">
        <w:t>: the case was positive but predicted negative</w:t>
      </w:r>
    </w:p>
    <w:p w14:paraId="550BF641" w14:textId="77777777" w:rsidR="00552BCE" w:rsidRDefault="00552BCE" w:rsidP="00552BCE">
      <w:pPr>
        <w:jc w:val="both"/>
      </w:pPr>
    </w:p>
    <w:p w14:paraId="007D560C" w14:textId="6CEC34F4" w:rsidR="0056227A" w:rsidRDefault="002C6C57" w:rsidP="0035048B">
      <w:pPr>
        <w:jc w:val="both"/>
      </w:pPr>
      <w:r>
        <w:lastRenderedPageBreak/>
        <w:t>W</w:t>
      </w:r>
      <w:r w:rsidRPr="002C6C57">
        <w:t>e have made predictions on our test set, our next goal is to evaluate how well our model is doing. There are various</w:t>
      </w:r>
      <w:r>
        <w:t xml:space="preserve"> mechanisms for doing: </w:t>
      </w:r>
    </w:p>
    <w:p w14:paraId="5D384577" w14:textId="0C96131C" w:rsidR="002C6C57" w:rsidRPr="002C6C57" w:rsidRDefault="002C6C57" w:rsidP="002C6C57">
      <w:pPr>
        <w:pStyle w:val="Heading2"/>
        <w:rPr>
          <w:rStyle w:val="Strong"/>
          <w:b w:val="0"/>
          <w:bCs w:val="0"/>
        </w:rPr>
      </w:pPr>
      <w:bookmarkStart w:id="10" w:name="_Toc107492546"/>
      <w:r w:rsidRPr="002C6C57">
        <w:t>4.1</w:t>
      </w:r>
      <w:r w:rsidRPr="002C6C57">
        <w:tab/>
      </w:r>
      <w:r w:rsidRPr="002C6C57">
        <w:rPr>
          <w:rStyle w:val="Strong"/>
          <w:b w:val="0"/>
          <w:bCs w:val="0"/>
        </w:rPr>
        <w:t>Accuracy</w:t>
      </w:r>
      <w:bookmarkEnd w:id="10"/>
      <w:r w:rsidRPr="002C6C57">
        <w:rPr>
          <w:rStyle w:val="Strong"/>
          <w:b w:val="0"/>
          <w:bCs w:val="0"/>
        </w:rPr>
        <w:t> </w:t>
      </w:r>
    </w:p>
    <w:p w14:paraId="38A3F824" w14:textId="209DDD1E" w:rsidR="001E12AC" w:rsidRDefault="002C6C57" w:rsidP="00571247">
      <w:pPr>
        <w:spacing w:after="240"/>
        <w:jc w:val="both"/>
      </w:pPr>
      <w:r>
        <w:t xml:space="preserve">It </w:t>
      </w:r>
      <w:r w:rsidRPr="002C6C57">
        <w:t>measures how often the classifier makes the correct prediction. It</w:t>
      </w:r>
      <w:r w:rsidRPr="002C6C57">
        <w:rPr>
          <w:rFonts w:hint="eastAsia"/>
        </w:rPr>
        <w:t>’</w:t>
      </w:r>
      <w:r w:rsidRPr="002C6C57">
        <w:t>s the ratio of the number of correct predictions to the total number of predictions (the number of test data points).</w:t>
      </w:r>
    </w:p>
    <w:p w14:paraId="59854130" w14:textId="38909672" w:rsidR="00571247" w:rsidRPr="00571247" w:rsidRDefault="00571247" w:rsidP="00571247">
      <w:pPr>
        <w:jc w:val="center"/>
        <w:rPr>
          <w:rFonts w:ascii="Courier New" w:hAnsi="Courier New" w:cs="Courier New"/>
          <w:color w:val="3C3E3E"/>
          <w:spacing w:val="-1"/>
          <w:sz w:val="24"/>
          <w:szCs w:val="23"/>
          <w:shd w:val="clear" w:color="auto" w:fill="E7E7E7"/>
        </w:rPr>
      </w:pPr>
      <w:r w:rsidRPr="002C6C57">
        <w:rPr>
          <w:rStyle w:val="Strong"/>
          <w:b w:val="0"/>
          <w:bCs w:val="0"/>
        </w:rPr>
        <w:t>Accuracy </w:t>
      </w:r>
      <w:r>
        <w:rPr>
          <w:rStyle w:val="Strong"/>
          <w:b w:val="0"/>
          <w:bCs w:val="0"/>
        </w:rPr>
        <w:t>=</w:t>
      </w:r>
      <w:r w:rsidRPr="00571247">
        <w:rPr>
          <w:rStyle w:val="Strong"/>
          <w:b w:val="0"/>
          <w:bCs w:val="0"/>
          <w:sz w:val="30"/>
        </w:rPr>
        <w:t xml:space="preserve"> </w:t>
      </w:r>
      <m:oMath>
        <m:f>
          <m:fPr>
            <m:ctrlPr>
              <w:rPr>
                <w:rStyle w:val="Strong"/>
                <w:rFonts w:ascii="Cambria Math" w:hAnsi="Cambria Math"/>
                <w:b w:val="0"/>
                <w:bCs w:val="0"/>
                <w:i/>
                <w:sz w:val="32"/>
              </w:rPr>
            </m:ctrlPr>
          </m:fPr>
          <m:num>
            <m:r>
              <w:rPr>
                <w:rStyle w:val="Strong"/>
                <w:rFonts w:ascii="Cambria Math" w:hAnsi="Cambria Math"/>
                <w:sz w:val="32"/>
              </w:rPr>
              <m:t>TP+TN</m:t>
            </m:r>
          </m:num>
          <m:den>
            <m:r>
              <w:rPr>
                <w:rStyle w:val="Strong"/>
                <w:rFonts w:ascii="Cambria Math" w:hAnsi="Cambria Math"/>
                <w:sz w:val="32"/>
              </w:rPr>
              <m:t>TP+TN+FP+FN</m:t>
            </m:r>
          </m:den>
        </m:f>
      </m:oMath>
    </w:p>
    <w:p w14:paraId="6E9807AE" w14:textId="65A73304" w:rsidR="001E12AC" w:rsidRPr="001E12AC" w:rsidRDefault="001E12AC" w:rsidP="001E12AC">
      <w:pPr>
        <w:pStyle w:val="Heading2"/>
        <w:rPr>
          <w:rStyle w:val="Strong"/>
          <w:b w:val="0"/>
          <w:bCs w:val="0"/>
        </w:rPr>
      </w:pPr>
      <w:bookmarkStart w:id="11" w:name="_Toc107492547"/>
      <w:r w:rsidRPr="001E12AC">
        <w:t>4.2</w:t>
      </w:r>
      <w:r w:rsidRPr="001E12AC">
        <w:tab/>
      </w:r>
      <w:r w:rsidRPr="001E12AC">
        <w:rPr>
          <w:rStyle w:val="Strong"/>
          <w:b w:val="0"/>
          <w:bCs w:val="0"/>
        </w:rPr>
        <w:t>Precision</w:t>
      </w:r>
      <w:bookmarkEnd w:id="11"/>
      <w:r w:rsidRPr="001E12AC">
        <w:rPr>
          <w:rStyle w:val="Strong"/>
          <w:b w:val="0"/>
          <w:bCs w:val="0"/>
        </w:rPr>
        <w:t> </w:t>
      </w:r>
    </w:p>
    <w:p w14:paraId="22FA3FDB" w14:textId="14C9AEAD" w:rsidR="001E12AC" w:rsidRDefault="001E12AC" w:rsidP="00571247">
      <w:pPr>
        <w:spacing w:after="240"/>
        <w:jc w:val="both"/>
      </w:pPr>
      <w:r>
        <w:t>It tells us what proportion of messages we classified as spam, actually were spam. It is a ratio of true positives (words classified as spam, and which are actually spam) to all positives</w:t>
      </w:r>
      <w:r w:rsidR="00571247">
        <w:t xml:space="preserve"> </w:t>
      </w:r>
      <w:r>
        <w:t>(all words classified as spam, irrespective of whether that was the correct classification), in other words it is the ratio of</w:t>
      </w:r>
    </w:p>
    <w:p w14:paraId="5D91C139" w14:textId="11EDD0DE" w:rsidR="00571247" w:rsidRPr="00801FBE" w:rsidRDefault="00571247" w:rsidP="00801FBE">
      <w:pPr>
        <w:jc w:val="center"/>
        <w:rPr>
          <w:rFonts w:ascii="Courier New" w:hAnsi="Courier New" w:cs="Courier New"/>
          <w:color w:val="3C3E3E"/>
          <w:spacing w:val="-1"/>
          <w:sz w:val="23"/>
          <w:szCs w:val="23"/>
          <w:shd w:val="clear" w:color="auto" w:fill="E7E7E7"/>
        </w:rPr>
      </w:pPr>
      <w:r w:rsidRPr="001E12AC">
        <w:rPr>
          <w:rStyle w:val="Strong"/>
          <w:b w:val="0"/>
          <w:bCs w:val="0"/>
        </w:rPr>
        <w:t>Precision </w:t>
      </w:r>
      <w:r>
        <w:rPr>
          <w:rStyle w:val="Strong"/>
          <w:b w:val="0"/>
          <w:bCs w:val="0"/>
        </w:rPr>
        <w:t xml:space="preserve"> = </w:t>
      </w:r>
      <m:oMath>
        <m:f>
          <m:fPr>
            <m:ctrlPr>
              <w:rPr>
                <w:rStyle w:val="Strong"/>
                <w:rFonts w:ascii="Cambria Math" w:hAnsi="Cambria Math"/>
                <w:b w:val="0"/>
                <w:bCs w:val="0"/>
                <w:i/>
                <w:sz w:val="32"/>
              </w:rPr>
            </m:ctrlPr>
          </m:fPr>
          <m:num>
            <m:r>
              <w:rPr>
                <w:rStyle w:val="Strong"/>
                <w:rFonts w:ascii="Cambria Math" w:hAnsi="Cambria Math"/>
                <w:sz w:val="32"/>
              </w:rPr>
              <m:t>TP</m:t>
            </m:r>
          </m:num>
          <m:den>
            <m:r>
              <w:rPr>
                <w:rStyle w:val="Strong"/>
                <w:rFonts w:ascii="Cambria Math" w:hAnsi="Cambria Math"/>
                <w:sz w:val="32"/>
              </w:rPr>
              <m:t>TP+FP</m:t>
            </m:r>
          </m:den>
        </m:f>
      </m:oMath>
    </w:p>
    <w:p w14:paraId="3C562DF3" w14:textId="1CE0B85E" w:rsidR="001E12AC" w:rsidRPr="001E12AC" w:rsidRDefault="006B166F" w:rsidP="001E12AC">
      <w:pPr>
        <w:pStyle w:val="Heading2"/>
        <w:rPr>
          <w:rStyle w:val="Strong"/>
          <w:b w:val="0"/>
          <w:bCs w:val="0"/>
        </w:rPr>
      </w:pPr>
      <w:bookmarkStart w:id="12" w:name="_Toc107492548"/>
      <w:r>
        <w:t>4.3</w:t>
      </w:r>
      <w:r>
        <w:tab/>
      </w:r>
      <w:r w:rsidR="001E12AC" w:rsidRPr="001E12AC">
        <w:rPr>
          <w:rStyle w:val="Strong"/>
          <w:b w:val="0"/>
          <w:bCs w:val="0"/>
        </w:rPr>
        <w:t>Recall(sensitivity)</w:t>
      </w:r>
      <w:bookmarkEnd w:id="12"/>
    </w:p>
    <w:p w14:paraId="43904194" w14:textId="6117954C" w:rsidR="001E12AC" w:rsidRDefault="001E12AC" w:rsidP="00571247">
      <w:pPr>
        <w:spacing w:after="240"/>
        <w:jc w:val="both"/>
      </w:pPr>
      <w:r>
        <w:t xml:space="preserve">It </w:t>
      </w:r>
      <w:r w:rsidRPr="001E12AC">
        <w:t>tells us what proportion of messages that actually were spam were classified by us as spam. It is a ratio of true positives</w:t>
      </w:r>
      <w:r w:rsidR="00571247">
        <w:t xml:space="preserve"> </w:t>
      </w:r>
      <w:r w:rsidRPr="001E12AC">
        <w:t>(words classified as spam, and which are actually spam) to all the words that were actually spam, in other words it is the ratio of</w:t>
      </w:r>
      <w:r>
        <w:t xml:space="preserve"> </w:t>
      </w:r>
    </w:p>
    <w:p w14:paraId="3AB4AE9D" w14:textId="2D887D08" w:rsidR="00571247" w:rsidRDefault="00571247" w:rsidP="00801FBE">
      <w:pPr>
        <w:jc w:val="center"/>
        <w:rPr>
          <w:rFonts w:ascii="Courier New" w:hAnsi="Courier New" w:cs="Courier New"/>
          <w:color w:val="3C3E3E"/>
          <w:spacing w:val="-1"/>
          <w:sz w:val="23"/>
          <w:szCs w:val="23"/>
          <w:shd w:val="clear" w:color="auto" w:fill="E7E7E7"/>
        </w:rPr>
      </w:pPr>
      <w:r w:rsidRPr="001E12AC">
        <w:rPr>
          <w:rStyle w:val="Strong"/>
          <w:b w:val="0"/>
          <w:bCs w:val="0"/>
        </w:rPr>
        <w:t>Recall</w:t>
      </w:r>
      <w:r>
        <w:rPr>
          <w:rStyle w:val="Strong"/>
          <w:b w:val="0"/>
          <w:bCs w:val="0"/>
        </w:rPr>
        <w:t xml:space="preserve"> = </w:t>
      </w:r>
      <m:oMath>
        <m:f>
          <m:fPr>
            <m:ctrlPr>
              <w:rPr>
                <w:rStyle w:val="Strong"/>
                <w:rFonts w:ascii="Cambria Math" w:hAnsi="Cambria Math"/>
                <w:b w:val="0"/>
                <w:bCs w:val="0"/>
                <w:i/>
                <w:sz w:val="32"/>
              </w:rPr>
            </m:ctrlPr>
          </m:fPr>
          <m:num>
            <m:r>
              <w:rPr>
                <w:rStyle w:val="Strong"/>
                <w:rFonts w:ascii="Cambria Math" w:hAnsi="Cambria Math"/>
                <w:sz w:val="32"/>
              </w:rPr>
              <m:t>TP</m:t>
            </m:r>
          </m:num>
          <m:den>
            <m:r>
              <w:rPr>
                <w:rStyle w:val="Strong"/>
                <w:rFonts w:ascii="Cambria Math" w:hAnsi="Cambria Math"/>
                <w:sz w:val="32"/>
              </w:rPr>
              <m:t>TP+FN</m:t>
            </m:r>
          </m:den>
        </m:f>
      </m:oMath>
    </w:p>
    <w:p w14:paraId="0F20B915" w14:textId="6112A27F" w:rsidR="008E0CCD" w:rsidRDefault="008E0CCD" w:rsidP="001E12AC">
      <w:pPr>
        <w:rPr>
          <w:rFonts w:ascii="Courier New" w:hAnsi="Courier New" w:cs="Courier New"/>
          <w:color w:val="3C3E3E"/>
          <w:spacing w:val="-1"/>
          <w:sz w:val="23"/>
          <w:szCs w:val="23"/>
          <w:shd w:val="clear" w:color="auto" w:fill="E7E7E7"/>
        </w:rPr>
      </w:pPr>
    </w:p>
    <w:p w14:paraId="22F0CAE3" w14:textId="604FA37A" w:rsidR="008E0CCD" w:rsidRDefault="008E0CCD" w:rsidP="008E0CCD">
      <w:pPr>
        <w:pStyle w:val="Heading2"/>
        <w:rPr>
          <w:rStyle w:val="fontstyle01"/>
          <w:sz w:val="36"/>
          <w:szCs w:val="36"/>
        </w:rPr>
      </w:pPr>
      <w:bookmarkStart w:id="13" w:name="_Toc107492549"/>
      <w:r w:rsidRPr="008E0CCD">
        <w:t>4.4</w:t>
      </w:r>
      <w:r w:rsidRPr="008E0CCD">
        <w:tab/>
      </w:r>
      <w:r w:rsidRPr="008E0CCD">
        <w:rPr>
          <w:rStyle w:val="fontstyle01"/>
          <w:sz w:val="36"/>
          <w:szCs w:val="36"/>
        </w:rPr>
        <w:t xml:space="preserve">F1 </w:t>
      </w:r>
      <w:r>
        <w:rPr>
          <w:rStyle w:val="fontstyle01"/>
          <w:sz w:val="36"/>
          <w:szCs w:val="36"/>
        </w:rPr>
        <w:t>–</w:t>
      </w:r>
      <w:r w:rsidRPr="008E0CCD">
        <w:rPr>
          <w:rStyle w:val="fontstyle01"/>
          <w:sz w:val="36"/>
          <w:szCs w:val="36"/>
        </w:rPr>
        <w:t xml:space="preserve"> score</w:t>
      </w:r>
      <w:bookmarkEnd w:id="13"/>
    </w:p>
    <w:p w14:paraId="6D900E64" w14:textId="74AFD1B3" w:rsidR="008E0CCD" w:rsidRDefault="008E0CCD" w:rsidP="00136FBE">
      <w:pPr>
        <w:jc w:val="both"/>
      </w:pPr>
      <w:r w:rsidRPr="008E0CCD">
        <w:t xml:space="preserve">The F1 score is a weighted harmonic mean of precision and recall such that the best score is 1.0 and the worst is 0.0. F1 scores are lower than accuracy measures as they embed precision and recall into their computation. As a rule </w:t>
      </w:r>
      <w:r w:rsidRPr="008E0CCD">
        <w:lastRenderedPageBreak/>
        <w:t>of thumb, the weighted average of F1 should be used to compare classifier models, not global accuracy.</w:t>
      </w:r>
    </w:p>
    <w:p w14:paraId="180CB6CB" w14:textId="5E54E42B" w:rsidR="00571247" w:rsidRPr="00801FBE" w:rsidRDefault="00571247" w:rsidP="00801FBE">
      <w:pPr>
        <w:jc w:val="center"/>
        <w:rPr>
          <w:rFonts w:ascii="Courier New" w:hAnsi="Courier New" w:cs="Courier New"/>
          <w:color w:val="3C3E3E"/>
          <w:spacing w:val="-1"/>
          <w:sz w:val="23"/>
          <w:szCs w:val="23"/>
          <w:shd w:val="clear" w:color="auto" w:fill="E7E7E7"/>
        </w:rPr>
      </w:pPr>
      <w:r>
        <w:rPr>
          <w:rStyle w:val="fontstyle01"/>
          <w:rFonts w:ascii="CMR12" w:hAnsi="CMR12"/>
          <w:color w:val="auto"/>
          <w:sz w:val="28"/>
          <w:szCs w:val="24"/>
        </w:rPr>
        <w:t>F1</w:t>
      </w:r>
      <w:r>
        <w:rPr>
          <w:rStyle w:val="fontstyle01"/>
          <w:sz w:val="36"/>
          <w:szCs w:val="36"/>
        </w:rPr>
        <w:t>–</w:t>
      </w:r>
      <w:r w:rsidRPr="008E0CCD">
        <w:rPr>
          <w:rStyle w:val="fontstyle01"/>
          <w:rFonts w:ascii="CMR12" w:hAnsi="CMR12"/>
          <w:color w:val="auto"/>
          <w:sz w:val="28"/>
          <w:szCs w:val="24"/>
        </w:rPr>
        <w:t>score</w:t>
      </w:r>
      <w:r>
        <w:rPr>
          <w:rStyle w:val="Strong"/>
          <w:b w:val="0"/>
          <w:bCs w:val="0"/>
        </w:rPr>
        <w:t xml:space="preserve"> = </w:t>
      </w:r>
      <m:oMath>
        <m:f>
          <m:fPr>
            <m:ctrlPr>
              <w:rPr>
                <w:rStyle w:val="Strong"/>
                <w:rFonts w:ascii="Cambria Math" w:hAnsi="Cambria Math"/>
                <w:b w:val="0"/>
                <w:bCs w:val="0"/>
                <w:i/>
                <w:sz w:val="32"/>
              </w:rPr>
            </m:ctrlPr>
          </m:fPr>
          <m:num>
            <m:r>
              <w:rPr>
                <w:rStyle w:val="Strong"/>
                <w:rFonts w:ascii="Cambria Math" w:hAnsi="Cambria Math"/>
                <w:sz w:val="32"/>
              </w:rPr>
              <m:t>2*Recall*Precision</m:t>
            </m:r>
          </m:num>
          <m:den>
            <m:r>
              <w:rPr>
                <w:rStyle w:val="Strong"/>
                <w:rFonts w:ascii="Cambria Math" w:hAnsi="Cambria Math"/>
                <w:sz w:val="32"/>
              </w:rPr>
              <m:t>Recall+Precision</m:t>
            </m:r>
          </m:den>
        </m:f>
      </m:oMath>
    </w:p>
    <w:p w14:paraId="105661F6" w14:textId="542E8568" w:rsidR="008E0CCD" w:rsidRPr="00C1459C" w:rsidRDefault="00C1459C" w:rsidP="00C1459C">
      <w:pPr>
        <w:pStyle w:val="Heading2"/>
        <w:rPr>
          <w:rStyle w:val="Strong"/>
          <w:b w:val="0"/>
          <w:bCs w:val="0"/>
        </w:rPr>
      </w:pPr>
      <w:bookmarkStart w:id="14" w:name="_Toc107492550"/>
      <w:r w:rsidRPr="00C1459C">
        <w:t>4.5</w:t>
      </w:r>
      <w:r w:rsidRPr="00C1459C">
        <w:tab/>
      </w:r>
      <w:r w:rsidRPr="00C1459C">
        <w:rPr>
          <w:rStyle w:val="Strong"/>
          <w:b w:val="0"/>
          <w:bCs w:val="0"/>
        </w:rPr>
        <w:t>Support</w:t>
      </w:r>
      <w:bookmarkEnd w:id="14"/>
    </w:p>
    <w:p w14:paraId="3E61E23C" w14:textId="5D28CD0B" w:rsidR="008E0CCD" w:rsidRPr="008E0CCD" w:rsidRDefault="00C1459C" w:rsidP="00136FBE">
      <w:pPr>
        <w:jc w:val="both"/>
      </w:pPr>
      <w:r w:rsidRPr="00C1459C">
        <w:t>Support is the number of actual occurrences of the class in the specified dataset. Imbalanced support in the training data may indicate structural weaknesses in the reported scores of the classifier and could indicate the need for stratified sampling or re</w:t>
      </w:r>
      <w:r w:rsidR="00136FBE">
        <w:t>balancing. Support does not</w:t>
      </w:r>
      <w:r w:rsidRPr="00C1459C">
        <w:t xml:space="preserve"> change between models but instead diagnoses the evaluation process.</w:t>
      </w:r>
    </w:p>
    <w:p w14:paraId="68642586" w14:textId="5C3138B7" w:rsidR="006B166F" w:rsidRDefault="00C1459C" w:rsidP="006B166F">
      <w:pPr>
        <w:pStyle w:val="Heading2"/>
      </w:pPr>
      <w:bookmarkStart w:id="15" w:name="_Toc107492551"/>
      <w:r>
        <w:t>4.6</w:t>
      </w:r>
      <w:r w:rsidR="006B166F">
        <w:tab/>
      </w:r>
      <w:r w:rsidR="006B166F">
        <w:rPr>
          <w:rStyle w:val="fontstyle01"/>
        </w:rPr>
        <w:t>Confusion matrix</w:t>
      </w:r>
      <w:bookmarkEnd w:id="15"/>
    </w:p>
    <w:p w14:paraId="0BA6DD66" w14:textId="54AE575B" w:rsidR="0035048B" w:rsidRDefault="0035048B" w:rsidP="00552BCE">
      <w:pPr>
        <w:spacing w:after="240"/>
        <w:jc w:val="both"/>
      </w:pPr>
      <w:r w:rsidRPr="0035048B">
        <w:t>Compute confusion matrix to evaluate the accuracy of a classification.</w:t>
      </w:r>
      <w:r w:rsidR="00552BCE">
        <w:t xml:space="preserve"> </w:t>
      </w:r>
      <w:r w:rsidRPr="0035048B">
        <w:t>By definition a confusion matrix</w:t>
      </w:r>
      <w:r>
        <w:t xml:space="preserve"> </w:t>
      </w:r>
      <w:proofErr w:type="gramStart"/>
      <w:r w:rsidRPr="0035048B">
        <w:rPr>
          <w:i/>
        </w:rPr>
        <w:t>C</w:t>
      </w:r>
      <w:r w:rsidRPr="0035048B">
        <w:t xml:space="preserve">  is</w:t>
      </w:r>
      <w:proofErr w:type="gramEnd"/>
      <w:r w:rsidRPr="0035048B">
        <w:t xml:space="preserve"> such that</w:t>
      </w:r>
      <w:r>
        <w:t xml:space="preserve"> </w:t>
      </w:r>
      <w:proofErr w:type="spellStart"/>
      <w:r w:rsidRPr="0035048B">
        <w:rPr>
          <w:i/>
        </w:rPr>
        <w:t>C</w:t>
      </w:r>
      <w:r w:rsidRPr="0035048B">
        <w:rPr>
          <w:vertAlign w:val="subscript"/>
        </w:rPr>
        <w:t>i,j</w:t>
      </w:r>
      <w:proofErr w:type="spellEnd"/>
      <w:r w:rsidRPr="0035048B">
        <w:t xml:space="preserve">  is equal to the number of observations known to be in group </w:t>
      </w:r>
      <w:proofErr w:type="spellStart"/>
      <w:r w:rsidRPr="0035048B">
        <w:rPr>
          <w:i/>
        </w:rPr>
        <w:t>i</w:t>
      </w:r>
      <w:proofErr w:type="spellEnd"/>
      <w:r>
        <w:t xml:space="preserve"> </w:t>
      </w:r>
      <w:r w:rsidRPr="0035048B">
        <w:t xml:space="preserve"> and predicted to be in group </w:t>
      </w:r>
      <w:r w:rsidRPr="0035048B">
        <w:rPr>
          <w:i/>
        </w:rPr>
        <w:t>j</w:t>
      </w:r>
      <w:r w:rsidRPr="0035048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0"/>
        <w:gridCol w:w="2780"/>
      </w:tblGrid>
      <w:tr w:rsidR="00552BCE" w14:paraId="0156A9A9" w14:textId="77777777" w:rsidTr="00552BCE">
        <w:tc>
          <w:tcPr>
            <w:tcW w:w="6570" w:type="dxa"/>
          </w:tcPr>
          <w:p w14:paraId="28089E14" w14:textId="77777777" w:rsidR="00552BCE" w:rsidRDefault="00552BCE" w:rsidP="00552BCE">
            <w:pPr>
              <w:spacing w:after="240"/>
              <w:ind w:left="-109"/>
              <w:jc w:val="both"/>
            </w:pPr>
            <w:r w:rsidRPr="0035048B">
              <w:t>Thus in binary classification, the count of true negatives is</w:t>
            </w:r>
            <w:r>
              <w:t xml:space="preserve"> </w:t>
            </w:r>
            <w:r w:rsidRPr="0035048B">
              <w:rPr>
                <w:i/>
              </w:rPr>
              <w:t>C</w:t>
            </w:r>
            <w:r w:rsidRPr="0035048B">
              <w:rPr>
                <w:vertAlign w:val="subscript"/>
              </w:rPr>
              <w:t>0,0</w:t>
            </w:r>
            <w:r w:rsidRPr="0035048B">
              <w:t xml:space="preserve">, false negatives </w:t>
            </w:r>
            <w:proofErr w:type="gramStart"/>
            <w:r w:rsidRPr="0035048B">
              <w:t>is</w:t>
            </w:r>
            <w:proofErr w:type="gramEnd"/>
            <w:r w:rsidRPr="0035048B">
              <w:t xml:space="preserve"> </w:t>
            </w:r>
            <w:r w:rsidRPr="0035048B">
              <w:rPr>
                <w:i/>
              </w:rPr>
              <w:t>C</w:t>
            </w:r>
            <w:r>
              <w:rPr>
                <w:vertAlign w:val="subscript"/>
              </w:rPr>
              <w:t>1</w:t>
            </w:r>
            <w:r w:rsidRPr="0035048B">
              <w:rPr>
                <w:vertAlign w:val="subscript"/>
              </w:rPr>
              <w:t>,0</w:t>
            </w:r>
            <w:r w:rsidRPr="0035048B">
              <w:t xml:space="preserve">, true positives is </w:t>
            </w:r>
            <w:r w:rsidRPr="0035048B">
              <w:rPr>
                <w:i/>
              </w:rPr>
              <w:t>C</w:t>
            </w:r>
            <w:r>
              <w:rPr>
                <w:vertAlign w:val="subscript"/>
              </w:rPr>
              <w:t>1,1</w:t>
            </w:r>
            <w:r w:rsidRPr="0035048B">
              <w:t xml:space="preserve"> and false positives is </w:t>
            </w:r>
            <w:r w:rsidRPr="0035048B">
              <w:rPr>
                <w:i/>
              </w:rPr>
              <w:t>C</w:t>
            </w:r>
            <w:r>
              <w:rPr>
                <w:vertAlign w:val="subscript"/>
              </w:rPr>
              <w:t>0,1</w:t>
            </w:r>
            <w:r w:rsidRPr="0035048B">
              <w:t>.</w:t>
            </w:r>
          </w:p>
          <w:p w14:paraId="744AB9B9" w14:textId="77777777" w:rsidR="00552BCE" w:rsidRDefault="00552BCE" w:rsidP="0035048B">
            <w:pPr>
              <w:jc w:val="both"/>
            </w:pPr>
          </w:p>
        </w:tc>
        <w:tc>
          <w:tcPr>
            <w:tcW w:w="2780" w:type="dxa"/>
          </w:tcPr>
          <w:p w14:paraId="71C3D887" w14:textId="173A36BA" w:rsidR="00552BCE" w:rsidRDefault="00552BCE" w:rsidP="00552BCE">
            <w:pPr>
              <w:jc w:val="right"/>
            </w:pPr>
            <w:r w:rsidRPr="0035048B">
              <w:rPr>
                <w:noProof/>
              </w:rPr>
              <w:drawing>
                <wp:inline distT="0" distB="0" distL="0" distR="0" wp14:anchorId="2F5236F7" wp14:editId="17BBF7B3">
                  <wp:extent cx="1582617" cy="155170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624402" cy="1592678"/>
                          </a:xfrm>
                          <a:prstGeom prst="rect">
                            <a:avLst/>
                          </a:prstGeom>
                        </pic:spPr>
                      </pic:pic>
                    </a:graphicData>
                  </a:graphic>
                </wp:inline>
              </w:drawing>
            </w:r>
          </w:p>
        </w:tc>
      </w:tr>
    </w:tbl>
    <w:p w14:paraId="5D3F4079" w14:textId="77777777" w:rsidR="00552BCE" w:rsidRDefault="00552BCE" w:rsidP="0035048B">
      <w:pPr>
        <w:jc w:val="both"/>
      </w:pPr>
    </w:p>
    <w:p w14:paraId="6021C187" w14:textId="0A837B2F" w:rsidR="0035048B" w:rsidRDefault="0035048B" w:rsidP="0035048B">
      <w:pPr>
        <w:jc w:val="center"/>
      </w:pPr>
    </w:p>
    <w:p w14:paraId="6A380743" w14:textId="30057823" w:rsidR="0035048B" w:rsidRDefault="00C1459C" w:rsidP="004902CE">
      <w:pPr>
        <w:pStyle w:val="Heading2"/>
      </w:pPr>
      <w:bookmarkStart w:id="16" w:name="_Toc107492552"/>
      <w:r>
        <w:t>4.7</w:t>
      </w:r>
      <w:r w:rsidR="000B56C3">
        <w:tab/>
      </w:r>
      <w:r w:rsidR="000B56C3" w:rsidRPr="000B56C3">
        <w:t>How to</w:t>
      </w:r>
      <w:r w:rsidR="00512A97">
        <w:t xml:space="preserve"> start</w:t>
      </w:r>
      <w:r w:rsidR="000B56C3" w:rsidRPr="000B56C3">
        <w:t xml:space="preserve"> training and evaluation in program</w:t>
      </w:r>
      <w:bookmarkEnd w:id="16"/>
      <w:r w:rsidR="00512A97">
        <w:t>?</w:t>
      </w:r>
    </w:p>
    <w:p w14:paraId="2BA3C66A" w14:textId="718ADC1B" w:rsidR="000B56C3" w:rsidRDefault="000B56C3" w:rsidP="00136FBE">
      <w:pPr>
        <w:jc w:val="both"/>
      </w:pPr>
      <w:r>
        <w:t>We have used ‘</w:t>
      </w:r>
      <w:proofErr w:type="spellStart"/>
      <w:r>
        <w:t>classification_report</w:t>
      </w:r>
      <w:proofErr w:type="spellEnd"/>
      <w:r>
        <w:t>’, ‘</w:t>
      </w:r>
      <w:proofErr w:type="spellStart"/>
      <w:r>
        <w:t>confusion_matrix</w:t>
      </w:r>
      <w:proofErr w:type="spellEnd"/>
      <w:r>
        <w:t>’, ‘</w:t>
      </w:r>
      <w:proofErr w:type="spellStart"/>
      <w:r>
        <w:t>accuracy_score</w:t>
      </w:r>
      <w:proofErr w:type="spellEnd"/>
      <w:r>
        <w:t xml:space="preserve">’ functions in </w:t>
      </w:r>
      <w:proofErr w:type="spellStart"/>
      <w:r>
        <w:t>sklearn</w:t>
      </w:r>
      <w:proofErr w:type="spellEnd"/>
      <w:r>
        <w:t xml:space="preserve"> library to evaluate the performance of the system after training and testing phases.</w:t>
      </w:r>
    </w:p>
    <w:p w14:paraId="772AEB1F" w14:textId="46ABB0AC" w:rsidR="004902CE" w:rsidRDefault="004902CE" w:rsidP="000B56C3">
      <w:r w:rsidRPr="004902CE">
        <w:rPr>
          <w:noProof/>
        </w:rPr>
        <w:drawing>
          <wp:inline distT="0" distB="0" distL="0" distR="0" wp14:anchorId="43A58DA0" wp14:editId="4137167B">
            <wp:extent cx="5403048" cy="541067"/>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3048" cy="541067"/>
                    </a:xfrm>
                    <a:prstGeom prst="rect">
                      <a:avLst/>
                    </a:prstGeom>
                  </pic:spPr>
                </pic:pic>
              </a:graphicData>
            </a:graphic>
          </wp:inline>
        </w:drawing>
      </w:r>
    </w:p>
    <w:p w14:paraId="1A4C198F" w14:textId="0329C5DB" w:rsidR="000B56C3" w:rsidRPr="00801FBE" w:rsidRDefault="000B56C3" w:rsidP="004902CE">
      <w:pPr>
        <w:pStyle w:val="ListParagraph"/>
        <w:numPr>
          <w:ilvl w:val="0"/>
          <w:numId w:val="13"/>
        </w:numPr>
        <w:rPr>
          <w:b/>
        </w:rPr>
      </w:pPr>
      <w:r w:rsidRPr="00801FBE">
        <w:rPr>
          <w:b/>
        </w:rPr>
        <w:t>After training phase:</w:t>
      </w:r>
    </w:p>
    <w:p w14:paraId="7498040C" w14:textId="54629A86" w:rsidR="004902CE" w:rsidRDefault="004902CE" w:rsidP="004902CE">
      <w:pPr>
        <w:pStyle w:val="ListParagraph"/>
      </w:pPr>
      <w:r w:rsidRPr="004902CE">
        <w:rPr>
          <w:noProof/>
        </w:rPr>
        <w:lastRenderedPageBreak/>
        <w:drawing>
          <wp:inline distT="0" distB="0" distL="0" distR="0" wp14:anchorId="67AF59CB" wp14:editId="4D14A274">
            <wp:extent cx="3810330" cy="351312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10330" cy="3513124"/>
                    </a:xfrm>
                    <a:prstGeom prst="rect">
                      <a:avLst/>
                    </a:prstGeom>
                  </pic:spPr>
                </pic:pic>
              </a:graphicData>
            </a:graphic>
          </wp:inline>
        </w:drawing>
      </w:r>
    </w:p>
    <w:p w14:paraId="65CEEDB4" w14:textId="59819710" w:rsidR="004902CE" w:rsidRDefault="004902CE" w:rsidP="004902CE">
      <w:pPr>
        <w:pStyle w:val="ListParagraph"/>
      </w:pPr>
      <w:r w:rsidRPr="004902CE">
        <w:rPr>
          <w:noProof/>
        </w:rPr>
        <w:drawing>
          <wp:inline distT="0" distB="0" distL="0" distR="0" wp14:anchorId="5B8D3241" wp14:editId="52CDC19A">
            <wp:extent cx="4237087" cy="177561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37087" cy="1775614"/>
                    </a:xfrm>
                    <a:prstGeom prst="rect">
                      <a:avLst/>
                    </a:prstGeom>
                  </pic:spPr>
                </pic:pic>
              </a:graphicData>
            </a:graphic>
          </wp:inline>
        </w:drawing>
      </w:r>
    </w:p>
    <w:p w14:paraId="6F2E0B20" w14:textId="77777777" w:rsidR="004902CE" w:rsidRDefault="004902CE" w:rsidP="004902CE"/>
    <w:p w14:paraId="1A367C1F" w14:textId="00C5F3A4" w:rsidR="000B56C3" w:rsidRPr="00801FBE" w:rsidRDefault="000B56C3" w:rsidP="004902CE">
      <w:pPr>
        <w:pStyle w:val="ListParagraph"/>
        <w:numPr>
          <w:ilvl w:val="0"/>
          <w:numId w:val="13"/>
        </w:numPr>
        <w:rPr>
          <w:b/>
        </w:rPr>
      </w:pPr>
      <w:r w:rsidRPr="00801FBE">
        <w:rPr>
          <w:b/>
        </w:rPr>
        <w:t>After testing phase:</w:t>
      </w:r>
    </w:p>
    <w:p w14:paraId="4520788D" w14:textId="64BBAD40" w:rsidR="004902CE" w:rsidRDefault="004902CE" w:rsidP="004902CE">
      <w:pPr>
        <w:pStyle w:val="ListParagraph"/>
      </w:pPr>
      <w:r w:rsidRPr="004902CE">
        <w:rPr>
          <w:noProof/>
        </w:rPr>
        <w:lastRenderedPageBreak/>
        <w:drawing>
          <wp:inline distT="0" distB="0" distL="0" distR="0" wp14:anchorId="1965CEB2" wp14:editId="71B75190">
            <wp:extent cx="3871295" cy="356646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71295" cy="3566469"/>
                    </a:xfrm>
                    <a:prstGeom prst="rect">
                      <a:avLst/>
                    </a:prstGeom>
                  </pic:spPr>
                </pic:pic>
              </a:graphicData>
            </a:graphic>
          </wp:inline>
        </w:drawing>
      </w:r>
    </w:p>
    <w:p w14:paraId="0EF26FB5" w14:textId="5C69E648" w:rsidR="004902CE" w:rsidRPr="000B56C3" w:rsidRDefault="004902CE" w:rsidP="004902CE">
      <w:pPr>
        <w:pStyle w:val="ListParagraph"/>
      </w:pPr>
      <w:r w:rsidRPr="004902CE">
        <w:rPr>
          <w:noProof/>
        </w:rPr>
        <w:drawing>
          <wp:inline distT="0" distB="0" distL="0" distR="0" wp14:anchorId="65B43F41" wp14:editId="4EEB9E6B">
            <wp:extent cx="4313294" cy="1783235"/>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13294" cy="1783235"/>
                    </a:xfrm>
                    <a:prstGeom prst="rect">
                      <a:avLst/>
                    </a:prstGeom>
                  </pic:spPr>
                </pic:pic>
              </a:graphicData>
            </a:graphic>
          </wp:inline>
        </w:drawing>
      </w:r>
    </w:p>
    <w:p w14:paraId="074D05D4" w14:textId="043FDDA5" w:rsidR="0056227A" w:rsidRDefault="00801FBE" w:rsidP="00801FBE">
      <w:pPr>
        <w:pStyle w:val="Heading1"/>
      </w:pPr>
      <w:bookmarkStart w:id="17" w:name="_Toc107492553"/>
      <w:r>
        <w:t>5</w:t>
      </w:r>
      <w:r>
        <w:tab/>
        <w:t>D</w:t>
      </w:r>
      <w:r w:rsidRPr="00801FBE">
        <w:t>ifficulties</w:t>
      </w:r>
      <w:bookmarkEnd w:id="17"/>
    </w:p>
    <w:p w14:paraId="4F1DB62A" w14:textId="29A2EC45" w:rsidR="00136FBE" w:rsidRDefault="00447697" w:rsidP="00447697">
      <w:pPr>
        <w:pStyle w:val="ListParagraph"/>
        <w:numPr>
          <w:ilvl w:val="0"/>
          <w:numId w:val="13"/>
        </w:numPr>
        <w:jc w:val="both"/>
      </w:pPr>
      <w:r>
        <w:t xml:space="preserve">Choosing dataset </w:t>
      </w:r>
      <w:r>
        <w:sym w:font="Wingdings" w:char="F0E0"/>
      </w:r>
      <w:r>
        <w:t xml:space="preserve"> We have</w:t>
      </w:r>
      <w:r w:rsidR="00136FBE">
        <w:t xml:space="preserve"> </w:t>
      </w:r>
      <w:r w:rsidRPr="00447697">
        <w:t>browse</w:t>
      </w:r>
      <w:r>
        <w:t xml:space="preserve">d </w:t>
      </w:r>
      <w:r w:rsidRPr="00447697">
        <w:t>through</w:t>
      </w:r>
      <w:r>
        <w:t xml:space="preserve"> and compared between</w:t>
      </w:r>
      <w:r w:rsidR="00136FBE" w:rsidRPr="00447697">
        <w:t xml:space="preserve"> </w:t>
      </w:r>
      <w:r>
        <w:t>many</w:t>
      </w:r>
      <w:r w:rsidR="00136FBE">
        <w:t xml:space="preserve"> </w:t>
      </w:r>
      <w:r>
        <w:t>resources then decided</w:t>
      </w:r>
      <w:r w:rsidR="00136FBE">
        <w:t xml:space="preserve"> to choose the most appropriate dataset.</w:t>
      </w:r>
    </w:p>
    <w:p w14:paraId="6A4ED78C" w14:textId="77777777" w:rsidR="005B7770" w:rsidRDefault="005B7770" w:rsidP="00447697">
      <w:pPr>
        <w:pStyle w:val="ListParagraph"/>
        <w:numPr>
          <w:ilvl w:val="0"/>
          <w:numId w:val="13"/>
        </w:numPr>
        <w:jc w:val="both"/>
      </w:pPr>
    </w:p>
    <w:p w14:paraId="58ED7090" w14:textId="59D69083" w:rsidR="00801FBE" w:rsidRDefault="00801FBE" w:rsidP="00801FBE">
      <w:pPr>
        <w:pStyle w:val="Heading1"/>
      </w:pPr>
      <w:bookmarkStart w:id="18" w:name="_Toc107492554"/>
      <w:r>
        <w:t>6</w:t>
      </w:r>
      <w:r>
        <w:tab/>
      </w:r>
      <w:r w:rsidRPr="0056227A">
        <w:t>Conclusion</w:t>
      </w:r>
      <w:bookmarkEnd w:id="18"/>
    </w:p>
    <w:p w14:paraId="10CF94B2" w14:textId="77777777" w:rsidR="000B5CDC" w:rsidRDefault="00136FBE" w:rsidP="000B5CDC">
      <w:pPr>
        <w:pStyle w:val="ListParagraph"/>
        <w:numPr>
          <w:ilvl w:val="0"/>
          <w:numId w:val="14"/>
        </w:numPr>
        <w:jc w:val="both"/>
      </w:pPr>
      <w:r>
        <w:t xml:space="preserve">From the experimental results above, </w:t>
      </w:r>
      <w:r w:rsidR="000B5CDC">
        <w:t>we can see Naive Bayes</w:t>
      </w:r>
      <w:r w:rsidRPr="00136FBE">
        <w:t xml:space="preserve"> handle an extremely large number of features</w:t>
      </w:r>
      <w:r w:rsidR="000B5CDC">
        <w:t xml:space="preserve"> really well and </w:t>
      </w:r>
      <w:r w:rsidR="000B5CDC" w:rsidRPr="00136FBE">
        <w:t>its model training and prediction times are very fast for the amount of data it can handle</w:t>
      </w:r>
      <w:r>
        <w:t>.</w:t>
      </w:r>
    </w:p>
    <w:p w14:paraId="1772E043" w14:textId="63F88540" w:rsidR="00136FBE" w:rsidRDefault="00136FBE" w:rsidP="000B5CDC">
      <w:pPr>
        <w:pStyle w:val="ListParagraph"/>
        <w:numPr>
          <w:ilvl w:val="0"/>
          <w:numId w:val="14"/>
        </w:numPr>
        <w:jc w:val="both"/>
      </w:pPr>
      <w:r w:rsidRPr="00136FBE">
        <w:lastRenderedPageBreak/>
        <w:t>In our case, each word is treated as a feature and there are thousands of different words.</w:t>
      </w:r>
      <w:r w:rsidR="000B5CDC">
        <w:t xml:space="preserve"> Also, it</w:t>
      </w:r>
      <w:r w:rsidRPr="00136FBE">
        <w:t xml:space="preserve"> performs well even with the presence of irrelevant features and is relatively unaffected by them. </w:t>
      </w:r>
    </w:p>
    <w:p w14:paraId="501CE35B" w14:textId="65CCEE41" w:rsidR="000B5CDC" w:rsidRDefault="000B5CDC" w:rsidP="003246AF">
      <w:pPr>
        <w:pStyle w:val="ListParagraph"/>
        <w:numPr>
          <w:ilvl w:val="0"/>
          <w:numId w:val="14"/>
        </w:numPr>
        <w:jc w:val="both"/>
      </w:pPr>
      <w:r>
        <w:t xml:space="preserve">In addition, we can see </w:t>
      </w:r>
      <w:r w:rsidR="003246AF">
        <w:t>t</w:t>
      </w:r>
      <w:r w:rsidR="003246AF" w:rsidRPr="003246AF">
        <w:t>he classification report</w:t>
      </w:r>
      <w:r w:rsidR="003246AF">
        <w:t xml:space="preserve"> from </w:t>
      </w:r>
      <w:proofErr w:type="spellStart"/>
      <w:r w:rsidR="003246AF">
        <w:t>MultinomialNB</w:t>
      </w:r>
      <w:proofErr w:type="spellEnd"/>
      <w:r w:rsidR="003246AF">
        <w:t xml:space="preserve"> have </w:t>
      </w:r>
      <w:r w:rsidRPr="000B5CDC">
        <w:t>yielded high accuracy, recall, and precision</w:t>
      </w:r>
      <w:r>
        <w:t>.</w:t>
      </w:r>
      <w:r w:rsidRPr="000B5CDC">
        <w:t xml:space="preserve"> </w:t>
      </w:r>
    </w:p>
    <w:p w14:paraId="46BF5CD3" w14:textId="2F8EDEE1" w:rsidR="000B5CDC" w:rsidRDefault="000B5CDC" w:rsidP="001E5E8F">
      <w:pPr>
        <w:pStyle w:val="ListParagraph"/>
        <w:numPr>
          <w:ilvl w:val="0"/>
          <w:numId w:val="14"/>
        </w:numPr>
      </w:pPr>
      <w:r>
        <w:t xml:space="preserve">Furthermore, we need to choose some larger and </w:t>
      </w:r>
      <w:r w:rsidR="001E5E8F">
        <w:t>more multiform</w:t>
      </w:r>
      <w:r>
        <w:t xml:space="preserve"> of dataset</w:t>
      </w:r>
      <w:r w:rsidR="001E5E8F">
        <w:t>, as well as i</w:t>
      </w:r>
      <w:r w:rsidR="001E5E8F" w:rsidRPr="001E5E8F">
        <w:t>mplement other</w:t>
      </w:r>
      <w:r w:rsidR="001E5E8F">
        <w:t xml:space="preserve"> c</w:t>
      </w:r>
      <w:r w:rsidR="001E5E8F" w:rsidRPr="001E5E8F">
        <w:t>lassification algorithms</w:t>
      </w:r>
      <w:r w:rsidR="001E5E8F">
        <w:t xml:space="preserve"> (</w:t>
      </w:r>
      <w:r w:rsidR="001E5E8F" w:rsidRPr="001E5E8F">
        <w:t>Logistic Regression</w:t>
      </w:r>
      <w:r w:rsidR="001E5E8F">
        <w:t xml:space="preserve">, </w:t>
      </w:r>
      <w:r w:rsidR="001E5E8F" w:rsidRPr="001E5E8F">
        <w:t>Decision Tree</w:t>
      </w:r>
      <w:r w:rsidR="001E5E8F">
        <w:t xml:space="preserve">, </w:t>
      </w:r>
      <w:r w:rsidR="001E5E8F" w:rsidRPr="001E5E8F">
        <w:t>Random Forest</w:t>
      </w:r>
      <w:r w:rsidR="001E5E8F">
        <w:t>)</w:t>
      </w:r>
      <w:r w:rsidR="00CB30DF">
        <w:t>.</w:t>
      </w:r>
    </w:p>
    <w:p w14:paraId="381B13C1" w14:textId="151BAC5B" w:rsidR="006972BA" w:rsidRDefault="00801FBE" w:rsidP="002C6C57">
      <w:pPr>
        <w:pStyle w:val="Heading1"/>
      </w:pPr>
      <w:bookmarkStart w:id="19" w:name="_Toc107492555"/>
      <w:r>
        <w:t>7</w:t>
      </w:r>
      <w:r w:rsidR="0056227A">
        <w:tab/>
      </w:r>
      <w:r w:rsidR="0056227A" w:rsidRPr="0056227A">
        <w:t>Contribution</w:t>
      </w:r>
      <w:bookmarkEnd w:id="19"/>
    </w:p>
    <w:p w14:paraId="61AFEB2F" w14:textId="0ACFC9D3" w:rsidR="00051ED1" w:rsidRDefault="00051ED1" w:rsidP="00BD4072">
      <w:pPr>
        <w:spacing w:after="240"/>
      </w:pPr>
      <w:r>
        <w:t>The table below shows member’s contributions of our project.</w:t>
      </w:r>
    </w:p>
    <w:tbl>
      <w:tblPr>
        <w:tblStyle w:val="TableGrid"/>
        <w:tblW w:w="0" w:type="auto"/>
        <w:tblLook w:val="04A0" w:firstRow="1" w:lastRow="0" w:firstColumn="1" w:lastColumn="0" w:noHBand="0" w:noVBand="1"/>
      </w:tblPr>
      <w:tblGrid>
        <w:gridCol w:w="4675"/>
        <w:gridCol w:w="4675"/>
      </w:tblGrid>
      <w:tr w:rsidR="00051ED1" w14:paraId="79F67FAE" w14:textId="77777777" w:rsidTr="00051ED1">
        <w:tc>
          <w:tcPr>
            <w:tcW w:w="4675" w:type="dxa"/>
          </w:tcPr>
          <w:p w14:paraId="1E761BC4" w14:textId="676D3E27" w:rsidR="00051ED1" w:rsidRDefault="00051ED1" w:rsidP="00051ED1">
            <w:r>
              <w:t>Data preparation</w:t>
            </w:r>
          </w:p>
        </w:tc>
        <w:tc>
          <w:tcPr>
            <w:tcW w:w="4675" w:type="dxa"/>
          </w:tcPr>
          <w:p w14:paraId="03070E28" w14:textId="4364E776" w:rsidR="00051ED1" w:rsidRDefault="00051ED1" w:rsidP="00051ED1">
            <w:r>
              <w:t xml:space="preserve">Nguyen </w:t>
            </w:r>
            <w:proofErr w:type="spellStart"/>
            <w:r>
              <w:t>Thanh</w:t>
            </w:r>
            <w:proofErr w:type="spellEnd"/>
            <w:r>
              <w:t xml:space="preserve"> Long (</w:t>
            </w:r>
            <w:r w:rsidR="00BD4072">
              <w:t>50%</w:t>
            </w:r>
            <w:r>
              <w:t>)</w:t>
            </w:r>
          </w:p>
          <w:p w14:paraId="3413E2F4" w14:textId="56AFF140" w:rsidR="00051ED1" w:rsidRDefault="00051ED1" w:rsidP="00051ED1">
            <w:r>
              <w:t>Ngo Viet Tung (</w:t>
            </w:r>
            <w:r w:rsidR="00BD4072">
              <w:t>50%</w:t>
            </w:r>
            <w:r>
              <w:t>)</w:t>
            </w:r>
          </w:p>
        </w:tc>
      </w:tr>
      <w:tr w:rsidR="00051ED1" w14:paraId="71D09CC4" w14:textId="77777777" w:rsidTr="00051ED1">
        <w:tc>
          <w:tcPr>
            <w:tcW w:w="4675" w:type="dxa"/>
          </w:tcPr>
          <w:p w14:paraId="008D3CA3" w14:textId="3139EB46" w:rsidR="00051ED1" w:rsidRDefault="00051ED1" w:rsidP="00051ED1">
            <w:r>
              <w:t>Model preparation, Training and Evaluation</w:t>
            </w:r>
          </w:p>
        </w:tc>
        <w:tc>
          <w:tcPr>
            <w:tcW w:w="4675" w:type="dxa"/>
          </w:tcPr>
          <w:p w14:paraId="3632E4B2" w14:textId="7FBFEC6C" w:rsidR="00051ED1" w:rsidRDefault="00051ED1" w:rsidP="00051ED1">
            <w:r>
              <w:t xml:space="preserve">Nguyen </w:t>
            </w:r>
            <w:proofErr w:type="spellStart"/>
            <w:r>
              <w:t>Thanh</w:t>
            </w:r>
            <w:proofErr w:type="spellEnd"/>
            <w:r>
              <w:t xml:space="preserve"> Long (</w:t>
            </w:r>
            <w:r w:rsidR="00BD4072">
              <w:t>50%</w:t>
            </w:r>
            <w:r>
              <w:t>)</w:t>
            </w:r>
          </w:p>
          <w:p w14:paraId="455BE798" w14:textId="6C241D4B" w:rsidR="00051ED1" w:rsidRDefault="00051ED1" w:rsidP="00051ED1">
            <w:r>
              <w:t>Ngo Viet Tung (</w:t>
            </w:r>
            <w:r w:rsidR="00BD4072">
              <w:t>50%</w:t>
            </w:r>
            <w:r>
              <w:t>)</w:t>
            </w:r>
          </w:p>
        </w:tc>
      </w:tr>
    </w:tbl>
    <w:p w14:paraId="607E6656" w14:textId="1BCC8A4E" w:rsidR="00051ED1" w:rsidRPr="00051ED1" w:rsidRDefault="00BD4072" w:rsidP="00BD4072">
      <w:pPr>
        <w:pStyle w:val="Caption"/>
      </w:pPr>
      <w:r>
        <w:t xml:space="preserve">Table </w:t>
      </w:r>
      <w:fldSimple w:instr=" SEQ Table \* ARABIC ">
        <w:r>
          <w:rPr>
            <w:noProof/>
          </w:rPr>
          <w:t>1</w:t>
        </w:r>
      </w:fldSimple>
      <w:r>
        <w:t>: Member contribution</w:t>
      </w:r>
    </w:p>
    <w:bookmarkStart w:id="20" w:name="_Toc107492556" w:displacedByCustomXml="next"/>
    <w:sdt>
      <w:sdtPr>
        <w:rPr>
          <w:rFonts w:ascii="CMR12" w:eastAsiaTheme="minorHAnsi" w:hAnsi="CMR12" w:cstheme="minorBidi"/>
          <w:b w:val="0"/>
          <w:color w:val="auto"/>
          <w:sz w:val="28"/>
          <w:szCs w:val="24"/>
        </w:rPr>
        <w:id w:val="915978352"/>
        <w:docPartObj>
          <w:docPartGallery w:val="Bibliographies"/>
          <w:docPartUnique/>
        </w:docPartObj>
      </w:sdtPr>
      <w:sdtEndPr/>
      <w:sdtContent>
        <w:p w14:paraId="2E6F5EB0" w14:textId="305953CA" w:rsidR="006972BA" w:rsidRDefault="00801FBE">
          <w:pPr>
            <w:pStyle w:val="Heading1"/>
          </w:pPr>
          <w:r>
            <w:t>8</w:t>
          </w:r>
          <w:r>
            <w:tab/>
          </w:r>
          <w:r w:rsidR="006972BA">
            <w:t>References</w:t>
          </w:r>
          <w:bookmarkEnd w:id="20"/>
        </w:p>
        <w:sdt>
          <w:sdtPr>
            <w:id w:val="-573587230"/>
            <w:bibliography/>
          </w:sdtPr>
          <w:sdtEndPr/>
          <w:sdtContent>
            <w:p w14:paraId="0D301ED2" w14:textId="77777777" w:rsidR="00512A97" w:rsidRDefault="006972BA" w:rsidP="00512A97">
              <w:pPr>
                <w:pStyle w:val="Bibliography"/>
                <w:ind w:left="720" w:hanging="720"/>
                <w:rPr>
                  <w:noProof/>
                  <w:sz w:val="24"/>
                </w:rPr>
              </w:pPr>
              <w:r w:rsidRPr="00C620AF">
                <w:rPr>
                  <w:sz w:val="24"/>
                </w:rPr>
                <w:fldChar w:fldCharType="begin"/>
              </w:r>
              <w:r w:rsidRPr="00C620AF">
                <w:rPr>
                  <w:sz w:val="24"/>
                </w:rPr>
                <w:instrText xml:space="preserve"> BIBLIOGRAPHY </w:instrText>
              </w:r>
              <w:r w:rsidRPr="00C620AF">
                <w:rPr>
                  <w:sz w:val="24"/>
                </w:rPr>
                <w:fldChar w:fldCharType="separate"/>
              </w:r>
              <w:r w:rsidR="00512A97">
                <w:rPr>
                  <w:i/>
                  <w:iCs/>
                  <w:noProof/>
                </w:rPr>
                <w:t>https://en.wikipedia.org/wiki/Naive_Bayes_classifier</w:t>
              </w:r>
              <w:r w:rsidR="00512A97">
                <w:rPr>
                  <w:noProof/>
                </w:rPr>
                <w:t>. (n.d.).</w:t>
              </w:r>
            </w:p>
            <w:p w14:paraId="0A1B24BA" w14:textId="77777777" w:rsidR="00512A97" w:rsidRDefault="00512A97" w:rsidP="00512A97">
              <w:pPr>
                <w:pStyle w:val="Bibliography"/>
                <w:ind w:left="720" w:hanging="720"/>
                <w:rPr>
                  <w:noProof/>
                </w:rPr>
              </w:pPr>
              <w:r>
                <w:rPr>
                  <w:i/>
                  <w:iCs/>
                  <w:noProof/>
                </w:rPr>
                <w:t>https://machinelearningcoban.com/2017/08/08/nbc/</w:t>
              </w:r>
              <w:r>
                <w:rPr>
                  <w:noProof/>
                </w:rPr>
                <w:t>. (n.d.).</w:t>
              </w:r>
            </w:p>
            <w:p w14:paraId="4E5C9D28" w14:textId="77777777" w:rsidR="00512A97" w:rsidRDefault="00512A97" w:rsidP="00512A97">
              <w:pPr>
                <w:pStyle w:val="Bibliography"/>
                <w:ind w:left="720" w:hanging="720"/>
                <w:rPr>
                  <w:noProof/>
                </w:rPr>
              </w:pPr>
              <w:r>
                <w:rPr>
                  <w:i/>
                  <w:iCs/>
                  <w:noProof/>
                </w:rPr>
                <w:t>https://machinelearningcoban.com/2017/08/08/nbc/</w:t>
              </w:r>
              <w:r>
                <w:rPr>
                  <w:noProof/>
                </w:rPr>
                <w:t>. (n.d.).</w:t>
              </w:r>
            </w:p>
            <w:p w14:paraId="5205DA1A" w14:textId="77777777" w:rsidR="00512A97" w:rsidRDefault="00512A97" w:rsidP="00512A97">
              <w:pPr>
                <w:pStyle w:val="Bibliography"/>
                <w:ind w:left="720" w:hanging="720"/>
                <w:rPr>
                  <w:noProof/>
                </w:rPr>
              </w:pPr>
              <w:r>
                <w:rPr>
                  <w:i/>
                  <w:iCs/>
                  <w:noProof/>
                </w:rPr>
                <w:t>https://medium.com/@kohlishivam5522/understanding-a-classification-report-for-your-machine-learning-model-88815e2ce397</w:t>
              </w:r>
              <w:r>
                <w:rPr>
                  <w:noProof/>
                </w:rPr>
                <w:t>. (n.d.).</w:t>
              </w:r>
            </w:p>
            <w:p w14:paraId="458CF7BA" w14:textId="77777777" w:rsidR="00512A97" w:rsidRDefault="00512A97" w:rsidP="00512A97">
              <w:pPr>
                <w:pStyle w:val="Bibliography"/>
                <w:ind w:left="720" w:hanging="720"/>
                <w:rPr>
                  <w:noProof/>
                </w:rPr>
              </w:pPr>
              <w:r>
                <w:rPr>
                  <w:i/>
                  <w:iCs/>
                  <w:noProof/>
                </w:rPr>
                <w:t>https://medium.com/towards-data-science/logic-and-implementation-of-a-spam-filter-machine-learning-algorithm-a508fb9547bd</w:t>
              </w:r>
              <w:r>
                <w:rPr>
                  <w:noProof/>
                </w:rPr>
                <w:t>. (n.d.).</w:t>
              </w:r>
            </w:p>
            <w:p w14:paraId="4C088412" w14:textId="77777777" w:rsidR="00512A97" w:rsidRDefault="00512A97" w:rsidP="00512A97">
              <w:pPr>
                <w:pStyle w:val="Bibliography"/>
                <w:ind w:left="720" w:hanging="720"/>
                <w:rPr>
                  <w:noProof/>
                </w:rPr>
              </w:pPr>
              <w:r>
                <w:rPr>
                  <w:i/>
                  <w:iCs/>
                  <w:noProof/>
                </w:rPr>
                <w:t>https://pythonmachinelearning.pro/text-classification-tutorial-with-naive-bayes/</w:t>
              </w:r>
              <w:r>
                <w:rPr>
                  <w:noProof/>
                </w:rPr>
                <w:t>. (n.d.).</w:t>
              </w:r>
            </w:p>
            <w:p w14:paraId="01904FE5" w14:textId="2125DA4A" w:rsidR="006972BA" w:rsidRDefault="006972BA" w:rsidP="00512A97">
              <w:r w:rsidRPr="00C620AF">
                <w:rPr>
                  <w:b/>
                  <w:bCs/>
                  <w:noProof/>
                  <w:sz w:val="24"/>
                </w:rPr>
                <w:fldChar w:fldCharType="end"/>
              </w:r>
            </w:p>
          </w:sdtContent>
        </w:sdt>
      </w:sdtContent>
    </w:sdt>
    <w:sectPr w:rsidR="006972BA" w:rsidSect="001C2EC2">
      <w:footerReference w:type="default" r:id="rId32"/>
      <w:pgSz w:w="12240" w:h="15840"/>
      <w:pgMar w:top="1440" w:right="1440" w:bottom="1440" w:left="1440" w:header="708" w:footer="708"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D5E346" w14:textId="77777777" w:rsidR="008D492B" w:rsidRDefault="008D492B" w:rsidP="001F56C5">
      <w:r>
        <w:separator/>
      </w:r>
    </w:p>
  </w:endnote>
  <w:endnote w:type="continuationSeparator" w:id="0">
    <w:p w14:paraId="74666EB3" w14:textId="77777777" w:rsidR="008D492B" w:rsidRDefault="008D492B" w:rsidP="001F5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MR12">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CSC10">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MBX12">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JXc-TeX-math-Iw">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1350638"/>
      <w:docPartObj>
        <w:docPartGallery w:val="Page Numbers (Bottom of Page)"/>
        <w:docPartUnique/>
      </w:docPartObj>
    </w:sdtPr>
    <w:sdtEndPr>
      <w:rPr>
        <w:noProof/>
      </w:rPr>
    </w:sdtEndPr>
    <w:sdtContent>
      <w:p w14:paraId="572CAA2F" w14:textId="218B904D" w:rsidR="00F96846" w:rsidRDefault="00F96846">
        <w:pPr>
          <w:pStyle w:val="Footer"/>
          <w:jc w:val="center"/>
        </w:pPr>
        <w:r>
          <w:fldChar w:fldCharType="begin"/>
        </w:r>
        <w:r>
          <w:instrText xml:space="preserve"> PAGE   \* MERGEFORMAT </w:instrText>
        </w:r>
        <w:r>
          <w:fldChar w:fldCharType="separate"/>
        </w:r>
        <w:r w:rsidR="00A2210F">
          <w:rPr>
            <w:noProof/>
          </w:rPr>
          <w:t>10</w:t>
        </w:r>
        <w:r>
          <w:rPr>
            <w:noProof/>
          </w:rPr>
          <w:fldChar w:fldCharType="end"/>
        </w:r>
      </w:p>
    </w:sdtContent>
  </w:sdt>
  <w:p w14:paraId="6C2743BC" w14:textId="77777777" w:rsidR="00F96846" w:rsidRDefault="00F968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A573A3" w14:textId="77777777" w:rsidR="008D492B" w:rsidRDefault="008D492B" w:rsidP="001F56C5">
      <w:r>
        <w:separator/>
      </w:r>
    </w:p>
  </w:footnote>
  <w:footnote w:type="continuationSeparator" w:id="0">
    <w:p w14:paraId="10230A13" w14:textId="77777777" w:rsidR="008D492B" w:rsidRDefault="008D492B" w:rsidP="001F56C5">
      <w:r>
        <w:continuationSeparator/>
      </w:r>
    </w:p>
  </w:footnote>
  <w:footnote w:id="1">
    <w:p w14:paraId="23037ABF" w14:textId="579F143A" w:rsidR="00F96846" w:rsidRDefault="00F96846">
      <w:pPr>
        <w:pStyle w:val="FootnoteText"/>
      </w:pPr>
      <w:r>
        <w:rPr>
          <w:rStyle w:val="FootnoteReference"/>
        </w:rPr>
        <w:footnoteRef/>
      </w:r>
      <w:r>
        <w:t xml:space="preserve"> </w:t>
      </w:r>
      <w:r w:rsidRPr="005E5089">
        <w:t>https://en.wikipedia.org/wiki/Naive_Bayes_classifier</w:t>
      </w:r>
    </w:p>
  </w:footnote>
  <w:footnote w:id="2">
    <w:p w14:paraId="2E5E5E28" w14:textId="4E5C793C" w:rsidR="00F96846" w:rsidRDefault="00F96846">
      <w:pPr>
        <w:pStyle w:val="FootnoteText"/>
      </w:pPr>
      <w:r>
        <w:rPr>
          <w:rStyle w:val="FootnoteReference"/>
        </w:rPr>
        <w:footnoteRef/>
      </w:r>
      <w:r>
        <w:t xml:space="preserve"> </w:t>
      </w:r>
      <w:r w:rsidRPr="005E5089">
        <w:t>https://www.upgrad.com/blog/naive-bayes-classifier/</w:t>
      </w:r>
    </w:p>
  </w:footnote>
  <w:footnote w:id="3">
    <w:p w14:paraId="02E2D8F0" w14:textId="6078E544" w:rsidR="00F96846" w:rsidRDefault="00F96846">
      <w:pPr>
        <w:pStyle w:val="FootnoteText"/>
      </w:pPr>
      <w:r>
        <w:rPr>
          <w:rStyle w:val="FootnoteReference"/>
        </w:rPr>
        <w:footnoteRef/>
      </w:r>
      <w:r>
        <w:t xml:space="preserve"> https://medium</w:t>
      </w:r>
      <w:r w:rsidRPr="004C3A9A">
        <w:t>.com/towards-data-science/logic-and-implementation-of-a-spam-filter-machine-learning-algorithm-a508fb9547bd</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03349"/>
    <w:multiLevelType w:val="hybridMultilevel"/>
    <w:tmpl w:val="1AF239E8"/>
    <w:lvl w:ilvl="0" w:tplc="41EC6A6C">
      <w:start w:val="6"/>
      <w:numFmt w:val="bullet"/>
      <w:lvlText w:val="-"/>
      <w:lvlJc w:val="left"/>
      <w:pPr>
        <w:ind w:left="720" w:hanging="360"/>
      </w:pPr>
      <w:rPr>
        <w:rFonts w:ascii="CMR12" w:eastAsiaTheme="minorHAnsi" w:hAnsi="CMR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B5D94"/>
    <w:multiLevelType w:val="hybridMultilevel"/>
    <w:tmpl w:val="800A655E"/>
    <w:lvl w:ilvl="0" w:tplc="F190A6DA">
      <w:start w:val="6"/>
      <w:numFmt w:val="bullet"/>
      <w:lvlText w:val="-"/>
      <w:lvlJc w:val="left"/>
      <w:pPr>
        <w:ind w:left="720" w:hanging="360"/>
      </w:pPr>
      <w:rPr>
        <w:rFonts w:ascii="CMR12" w:eastAsiaTheme="minorHAnsi" w:hAnsi="CMR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36631"/>
    <w:multiLevelType w:val="multilevel"/>
    <w:tmpl w:val="82A6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B70C6"/>
    <w:multiLevelType w:val="hybridMultilevel"/>
    <w:tmpl w:val="4ED482DE"/>
    <w:lvl w:ilvl="0" w:tplc="F190A6DA">
      <w:start w:val="6"/>
      <w:numFmt w:val="bullet"/>
      <w:lvlText w:val="-"/>
      <w:lvlJc w:val="left"/>
      <w:pPr>
        <w:ind w:left="720" w:hanging="360"/>
      </w:pPr>
      <w:rPr>
        <w:rFonts w:ascii="CMR12" w:eastAsiaTheme="minorHAnsi" w:hAnsi="CMR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B1361"/>
    <w:multiLevelType w:val="hybridMultilevel"/>
    <w:tmpl w:val="796A37E6"/>
    <w:lvl w:ilvl="0" w:tplc="EC16A33A">
      <w:start w:val="6"/>
      <w:numFmt w:val="bullet"/>
      <w:lvlText w:val=""/>
      <w:lvlJc w:val="left"/>
      <w:pPr>
        <w:ind w:left="744" w:hanging="384"/>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07868"/>
    <w:multiLevelType w:val="hybridMultilevel"/>
    <w:tmpl w:val="898415CA"/>
    <w:lvl w:ilvl="0" w:tplc="F190A6DA">
      <w:start w:val="6"/>
      <w:numFmt w:val="bullet"/>
      <w:lvlText w:val="-"/>
      <w:lvlJc w:val="left"/>
      <w:pPr>
        <w:ind w:left="720" w:hanging="360"/>
      </w:pPr>
      <w:rPr>
        <w:rFonts w:ascii="CMR12" w:eastAsiaTheme="minorHAnsi" w:hAnsi="CMR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E29EF"/>
    <w:multiLevelType w:val="hybridMultilevel"/>
    <w:tmpl w:val="FD3C7F04"/>
    <w:lvl w:ilvl="0" w:tplc="F190A6DA">
      <w:start w:val="6"/>
      <w:numFmt w:val="bullet"/>
      <w:lvlText w:val="-"/>
      <w:lvlJc w:val="left"/>
      <w:pPr>
        <w:ind w:left="720" w:hanging="360"/>
      </w:pPr>
      <w:rPr>
        <w:rFonts w:ascii="CMR12" w:eastAsiaTheme="minorHAnsi" w:hAnsi="CMR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DA0396"/>
    <w:multiLevelType w:val="hybridMultilevel"/>
    <w:tmpl w:val="785E0B7A"/>
    <w:lvl w:ilvl="0" w:tplc="F190A6DA">
      <w:start w:val="6"/>
      <w:numFmt w:val="bullet"/>
      <w:lvlText w:val="-"/>
      <w:lvlJc w:val="left"/>
      <w:pPr>
        <w:ind w:left="720" w:hanging="360"/>
      </w:pPr>
      <w:rPr>
        <w:rFonts w:ascii="CMR12" w:eastAsiaTheme="minorHAnsi" w:hAnsi="CMR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6B691C"/>
    <w:multiLevelType w:val="hybridMultilevel"/>
    <w:tmpl w:val="5A6413AE"/>
    <w:lvl w:ilvl="0" w:tplc="F190A6DA">
      <w:start w:val="6"/>
      <w:numFmt w:val="bullet"/>
      <w:lvlText w:val="-"/>
      <w:lvlJc w:val="left"/>
      <w:pPr>
        <w:ind w:left="720" w:hanging="360"/>
      </w:pPr>
      <w:rPr>
        <w:rFonts w:ascii="CMR12" w:eastAsiaTheme="minorHAnsi" w:hAnsi="CMR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5976B8"/>
    <w:multiLevelType w:val="hybridMultilevel"/>
    <w:tmpl w:val="366C20EE"/>
    <w:lvl w:ilvl="0" w:tplc="5E30BEB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8858A3"/>
    <w:multiLevelType w:val="hybridMultilevel"/>
    <w:tmpl w:val="BADC1BCA"/>
    <w:lvl w:ilvl="0" w:tplc="B52ABE4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4271B3"/>
    <w:multiLevelType w:val="hybridMultilevel"/>
    <w:tmpl w:val="7688B5F8"/>
    <w:lvl w:ilvl="0" w:tplc="F190A6DA">
      <w:start w:val="6"/>
      <w:numFmt w:val="bullet"/>
      <w:lvlText w:val="-"/>
      <w:lvlJc w:val="left"/>
      <w:pPr>
        <w:ind w:left="720" w:hanging="360"/>
      </w:pPr>
      <w:rPr>
        <w:rFonts w:ascii="CMR12" w:eastAsiaTheme="minorHAnsi" w:hAnsi="CMR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D06971"/>
    <w:multiLevelType w:val="hybridMultilevel"/>
    <w:tmpl w:val="E25806E2"/>
    <w:lvl w:ilvl="0" w:tplc="E23841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E8065F"/>
    <w:multiLevelType w:val="hybridMultilevel"/>
    <w:tmpl w:val="416E7D88"/>
    <w:lvl w:ilvl="0" w:tplc="F190A6DA">
      <w:start w:val="6"/>
      <w:numFmt w:val="bullet"/>
      <w:lvlText w:val="-"/>
      <w:lvlJc w:val="left"/>
      <w:pPr>
        <w:ind w:left="720" w:hanging="360"/>
      </w:pPr>
      <w:rPr>
        <w:rFonts w:ascii="CMR12" w:eastAsiaTheme="minorHAnsi" w:hAnsi="CMR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0"/>
  </w:num>
  <w:num w:numId="4">
    <w:abstractNumId w:val="4"/>
  </w:num>
  <w:num w:numId="5">
    <w:abstractNumId w:val="11"/>
  </w:num>
  <w:num w:numId="6">
    <w:abstractNumId w:val="0"/>
  </w:num>
  <w:num w:numId="7">
    <w:abstractNumId w:val="6"/>
  </w:num>
  <w:num w:numId="8">
    <w:abstractNumId w:val="13"/>
  </w:num>
  <w:num w:numId="9">
    <w:abstractNumId w:val="3"/>
  </w:num>
  <w:num w:numId="10">
    <w:abstractNumId w:val="2"/>
  </w:num>
  <w:num w:numId="11">
    <w:abstractNumId w:val="5"/>
  </w:num>
  <w:num w:numId="12">
    <w:abstractNumId w:val="1"/>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12B"/>
    <w:rsid w:val="00011AE2"/>
    <w:rsid w:val="000207B5"/>
    <w:rsid w:val="00042790"/>
    <w:rsid w:val="00051ED1"/>
    <w:rsid w:val="00093121"/>
    <w:rsid w:val="000A4757"/>
    <w:rsid w:val="000B56C3"/>
    <w:rsid w:val="000B5CDC"/>
    <w:rsid w:val="000F36B3"/>
    <w:rsid w:val="00136FBE"/>
    <w:rsid w:val="00144090"/>
    <w:rsid w:val="00175CA9"/>
    <w:rsid w:val="00197340"/>
    <w:rsid w:val="001C24C0"/>
    <w:rsid w:val="001C2EC2"/>
    <w:rsid w:val="001E12AC"/>
    <w:rsid w:val="001E5E8F"/>
    <w:rsid w:val="001F56C5"/>
    <w:rsid w:val="002448F3"/>
    <w:rsid w:val="002825FD"/>
    <w:rsid w:val="00292745"/>
    <w:rsid w:val="002B1A96"/>
    <w:rsid w:val="002C5A5A"/>
    <w:rsid w:val="002C5B33"/>
    <w:rsid w:val="002C6C57"/>
    <w:rsid w:val="002D267C"/>
    <w:rsid w:val="002E5709"/>
    <w:rsid w:val="003246AF"/>
    <w:rsid w:val="0035048B"/>
    <w:rsid w:val="003660C0"/>
    <w:rsid w:val="00390336"/>
    <w:rsid w:val="003A40BA"/>
    <w:rsid w:val="00403844"/>
    <w:rsid w:val="00432FC5"/>
    <w:rsid w:val="00447697"/>
    <w:rsid w:val="004720F2"/>
    <w:rsid w:val="004902CE"/>
    <w:rsid w:val="004C3A9A"/>
    <w:rsid w:val="00512A97"/>
    <w:rsid w:val="00544042"/>
    <w:rsid w:val="00552BCE"/>
    <w:rsid w:val="0056227A"/>
    <w:rsid w:val="00571247"/>
    <w:rsid w:val="00594FFC"/>
    <w:rsid w:val="005B7770"/>
    <w:rsid w:val="005C063B"/>
    <w:rsid w:val="005E5089"/>
    <w:rsid w:val="00643DBF"/>
    <w:rsid w:val="00645BC1"/>
    <w:rsid w:val="006972BA"/>
    <w:rsid w:val="006B166F"/>
    <w:rsid w:val="006B329B"/>
    <w:rsid w:val="006B43E0"/>
    <w:rsid w:val="006C23F7"/>
    <w:rsid w:val="00720D77"/>
    <w:rsid w:val="00727494"/>
    <w:rsid w:val="007905F2"/>
    <w:rsid w:val="007F2080"/>
    <w:rsid w:val="00801FBE"/>
    <w:rsid w:val="008110F7"/>
    <w:rsid w:val="008764BE"/>
    <w:rsid w:val="008D492B"/>
    <w:rsid w:val="008D658D"/>
    <w:rsid w:val="008E0CCD"/>
    <w:rsid w:val="0093712B"/>
    <w:rsid w:val="00967E08"/>
    <w:rsid w:val="00971A8F"/>
    <w:rsid w:val="00997D54"/>
    <w:rsid w:val="009E17CE"/>
    <w:rsid w:val="00A2210F"/>
    <w:rsid w:val="00A332C3"/>
    <w:rsid w:val="00A37C16"/>
    <w:rsid w:val="00A4428C"/>
    <w:rsid w:val="00A81545"/>
    <w:rsid w:val="00A95977"/>
    <w:rsid w:val="00AA1BCC"/>
    <w:rsid w:val="00AD11B7"/>
    <w:rsid w:val="00B3683E"/>
    <w:rsid w:val="00BB4F53"/>
    <w:rsid w:val="00BD4072"/>
    <w:rsid w:val="00BE1858"/>
    <w:rsid w:val="00BF5E18"/>
    <w:rsid w:val="00C1459C"/>
    <w:rsid w:val="00C3452D"/>
    <w:rsid w:val="00C620AF"/>
    <w:rsid w:val="00C622B9"/>
    <w:rsid w:val="00C743AA"/>
    <w:rsid w:val="00C86AB9"/>
    <w:rsid w:val="00C92770"/>
    <w:rsid w:val="00CB30DF"/>
    <w:rsid w:val="00D31466"/>
    <w:rsid w:val="00D662BE"/>
    <w:rsid w:val="00D76E66"/>
    <w:rsid w:val="00DB6B40"/>
    <w:rsid w:val="00DC39CC"/>
    <w:rsid w:val="00E03A80"/>
    <w:rsid w:val="00E2712D"/>
    <w:rsid w:val="00E479E0"/>
    <w:rsid w:val="00E74644"/>
    <w:rsid w:val="00E763E6"/>
    <w:rsid w:val="00EF1281"/>
    <w:rsid w:val="00F22509"/>
    <w:rsid w:val="00F53777"/>
    <w:rsid w:val="00F96846"/>
    <w:rsid w:val="00FB36B7"/>
    <w:rsid w:val="00FD3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B5E3B"/>
  <w15:chartTrackingRefBased/>
  <w15:docId w15:val="{4B43B2F6-C697-9849-B302-D1AF13B66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3E6"/>
    <w:rPr>
      <w:rFonts w:ascii="CMR12" w:hAnsi="CMR12"/>
      <w:sz w:val="28"/>
    </w:rPr>
  </w:style>
  <w:style w:type="paragraph" w:styleId="Heading1">
    <w:name w:val="heading 1"/>
    <w:basedOn w:val="Normal"/>
    <w:next w:val="Normal"/>
    <w:link w:val="Heading1Char"/>
    <w:uiPriority w:val="9"/>
    <w:qFormat/>
    <w:rsid w:val="00727494"/>
    <w:pPr>
      <w:shd w:val="clear" w:color="auto" w:fill="FFFFFF"/>
      <w:spacing w:before="360" w:after="180" w:line="360" w:lineRule="auto"/>
      <w:outlineLvl w:val="0"/>
    </w:pPr>
    <w:rPr>
      <w:rFonts w:ascii="CMCSC10" w:eastAsia="Times New Roman" w:hAnsi="CMCSC10" w:cs="Arial"/>
      <w:b/>
      <w:color w:val="000000"/>
      <w:sz w:val="40"/>
      <w:szCs w:val="38"/>
    </w:rPr>
  </w:style>
  <w:style w:type="paragraph" w:styleId="Heading2">
    <w:name w:val="heading 2"/>
    <w:basedOn w:val="Normal"/>
    <w:link w:val="Heading2Char"/>
    <w:uiPriority w:val="9"/>
    <w:qFormat/>
    <w:rsid w:val="00C620AF"/>
    <w:pPr>
      <w:shd w:val="clear" w:color="auto" w:fill="FFFFFF"/>
      <w:spacing w:before="480" w:after="300"/>
      <w:outlineLvl w:val="1"/>
    </w:pPr>
    <w:rPr>
      <w:rFonts w:ascii="CMCSC10" w:eastAsia="Times New Roman" w:hAnsi="CMCSC10" w:cs="Arial"/>
      <w:color w:val="000000"/>
      <w:sz w:val="36"/>
      <w:szCs w:val="36"/>
    </w:rPr>
  </w:style>
  <w:style w:type="paragraph" w:styleId="Heading3">
    <w:name w:val="heading 3"/>
    <w:basedOn w:val="Normal"/>
    <w:next w:val="Normal"/>
    <w:link w:val="Heading3Char"/>
    <w:uiPriority w:val="9"/>
    <w:unhideWhenUsed/>
    <w:qFormat/>
    <w:rsid w:val="00D76E66"/>
    <w:pPr>
      <w:keepNext/>
      <w:keepLines/>
      <w:shd w:val="clear" w:color="auto" w:fill="FFFFFF"/>
      <w:spacing w:before="360" w:after="180"/>
      <w:outlineLvl w:val="2"/>
    </w:pPr>
    <w:rPr>
      <w:rFonts w:ascii="CMCSC10" w:eastAsiaTheme="majorEastAsia" w:hAnsi="CMCSC10" w:cs="Arial"/>
      <w:color w:val="000000"/>
      <w:sz w:val="35"/>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20AF"/>
    <w:rPr>
      <w:rFonts w:ascii="CMCSC10" w:eastAsia="Times New Roman" w:hAnsi="CMCSC10" w:cs="Arial"/>
      <w:color w:val="000000"/>
      <w:sz w:val="36"/>
      <w:szCs w:val="36"/>
      <w:shd w:val="clear" w:color="auto" w:fill="FFFFFF"/>
    </w:rPr>
  </w:style>
  <w:style w:type="paragraph" w:styleId="ListParagraph">
    <w:name w:val="List Paragraph"/>
    <w:basedOn w:val="Normal"/>
    <w:uiPriority w:val="34"/>
    <w:qFormat/>
    <w:rsid w:val="00AD11B7"/>
    <w:pPr>
      <w:ind w:left="720"/>
      <w:contextualSpacing/>
    </w:pPr>
  </w:style>
  <w:style w:type="character" w:customStyle="1" w:styleId="Heading3Char">
    <w:name w:val="Heading 3 Char"/>
    <w:basedOn w:val="DefaultParagraphFont"/>
    <w:link w:val="Heading3"/>
    <w:uiPriority w:val="9"/>
    <w:rsid w:val="00D76E66"/>
    <w:rPr>
      <w:rFonts w:ascii="CMCSC10" w:eastAsiaTheme="majorEastAsia" w:hAnsi="CMCSC10" w:cs="Arial"/>
      <w:color w:val="000000"/>
      <w:sz w:val="35"/>
      <w:szCs w:val="35"/>
      <w:shd w:val="clear" w:color="auto" w:fill="FFFFFF"/>
    </w:rPr>
  </w:style>
  <w:style w:type="character" w:styleId="PlaceholderText">
    <w:name w:val="Placeholder Text"/>
    <w:basedOn w:val="DefaultParagraphFont"/>
    <w:uiPriority w:val="99"/>
    <w:semiHidden/>
    <w:rsid w:val="003660C0"/>
    <w:rPr>
      <w:color w:val="808080"/>
    </w:rPr>
  </w:style>
  <w:style w:type="paragraph" w:styleId="Header">
    <w:name w:val="header"/>
    <w:basedOn w:val="Normal"/>
    <w:link w:val="HeaderChar"/>
    <w:uiPriority w:val="99"/>
    <w:unhideWhenUsed/>
    <w:rsid w:val="001F56C5"/>
    <w:pPr>
      <w:tabs>
        <w:tab w:val="center" w:pos="4680"/>
        <w:tab w:val="right" w:pos="9360"/>
      </w:tabs>
    </w:pPr>
  </w:style>
  <w:style w:type="character" w:customStyle="1" w:styleId="HeaderChar">
    <w:name w:val="Header Char"/>
    <w:basedOn w:val="DefaultParagraphFont"/>
    <w:link w:val="Header"/>
    <w:uiPriority w:val="99"/>
    <w:rsid w:val="001F56C5"/>
  </w:style>
  <w:style w:type="paragraph" w:styleId="Footer">
    <w:name w:val="footer"/>
    <w:basedOn w:val="Normal"/>
    <w:link w:val="FooterChar"/>
    <w:uiPriority w:val="99"/>
    <w:unhideWhenUsed/>
    <w:rsid w:val="001F56C5"/>
    <w:pPr>
      <w:tabs>
        <w:tab w:val="center" w:pos="4680"/>
        <w:tab w:val="right" w:pos="9360"/>
      </w:tabs>
    </w:pPr>
  </w:style>
  <w:style w:type="character" w:customStyle="1" w:styleId="FooterChar">
    <w:name w:val="Footer Char"/>
    <w:basedOn w:val="DefaultParagraphFont"/>
    <w:link w:val="Footer"/>
    <w:uiPriority w:val="99"/>
    <w:rsid w:val="001F56C5"/>
  </w:style>
  <w:style w:type="table" w:styleId="TableGrid">
    <w:name w:val="Table Grid"/>
    <w:basedOn w:val="TableNormal"/>
    <w:uiPriority w:val="39"/>
    <w:rsid w:val="00F22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594FFC"/>
    <w:rPr>
      <w:rFonts w:ascii="CMCSC10" w:hAnsi="CMCSC10" w:hint="default"/>
      <w:b w:val="0"/>
      <w:bCs w:val="0"/>
      <w:i w:val="0"/>
      <w:iCs w:val="0"/>
      <w:color w:val="000000"/>
      <w:sz w:val="34"/>
      <w:szCs w:val="34"/>
    </w:rPr>
  </w:style>
  <w:style w:type="character" w:customStyle="1" w:styleId="Heading1Char">
    <w:name w:val="Heading 1 Char"/>
    <w:basedOn w:val="DefaultParagraphFont"/>
    <w:link w:val="Heading1"/>
    <w:uiPriority w:val="9"/>
    <w:rsid w:val="00727494"/>
    <w:rPr>
      <w:rFonts w:ascii="CMCSC10" w:eastAsia="Times New Roman" w:hAnsi="CMCSC10" w:cs="Arial"/>
      <w:b/>
      <w:color w:val="000000"/>
      <w:sz w:val="40"/>
      <w:szCs w:val="38"/>
      <w:shd w:val="clear" w:color="auto" w:fill="FFFFFF"/>
    </w:rPr>
  </w:style>
  <w:style w:type="paragraph" w:styleId="TOCHeading">
    <w:name w:val="TOC Heading"/>
    <w:basedOn w:val="Heading1"/>
    <w:next w:val="Normal"/>
    <w:uiPriority w:val="39"/>
    <w:unhideWhenUsed/>
    <w:qFormat/>
    <w:rsid w:val="00042790"/>
    <w:pPr>
      <w:spacing w:line="259" w:lineRule="auto"/>
      <w:outlineLvl w:val="9"/>
    </w:pPr>
  </w:style>
  <w:style w:type="paragraph" w:styleId="TOC2">
    <w:name w:val="toc 2"/>
    <w:basedOn w:val="Normal"/>
    <w:next w:val="Normal"/>
    <w:autoRedefine/>
    <w:uiPriority w:val="39"/>
    <w:unhideWhenUsed/>
    <w:rsid w:val="00042790"/>
    <w:pPr>
      <w:spacing w:after="100"/>
      <w:ind w:left="240"/>
    </w:pPr>
  </w:style>
  <w:style w:type="paragraph" w:styleId="TOC3">
    <w:name w:val="toc 3"/>
    <w:basedOn w:val="Normal"/>
    <w:next w:val="Normal"/>
    <w:autoRedefine/>
    <w:uiPriority w:val="39"/>
    <w:unhideWhenUsed/>
    <w:rsid w:val="00042790"/>
    <w:pPr>
      <w:spacing w:after="100"/>
      <w:ind w:left="480"/>
    </w:pPr>
  </w:style>
  <w:style w:type="character" w:styleId="Hyperlink">
    <w:name w:val="Hyperlink"/>
    <w:basedOn w:val="DefaultParagraphFont"/>
    <w:uiPriority w:val="99"/>
    <w:unhideWhenUsed/>
    <w:rsid w:val="00042790"/>
    <w:rPr>
      <w:color w:val="0563C1" w:themeColor="hyperlink"/>
      <w:u w:val="single"/>
    </w:rPr>
  </w:style>
  <w:style w:type="paragraph" w:styleId="Title">
    <w:name w:val="Title"/>
    <w:basedOn w:val="Normal"/>
    <w:next w:val="Normal"/>
    <w:link w:val="TitleChar"/>
    <w:uiPriority w:val="10"/>
    <w:qFormat/>
    <w:rsid w:val="00E763E6"/>
    <w:pPr>
      <w:jc w:val="center"/>
    </w:pPr>
    <w:rPr>
      <w:rFonts w:ascii="CMCSC10" w:hAnsi="CMCSC10"/>
      <w:sz w:val="56"/>
      <w:szCs w:val="56"/>
    </w:rPr>
  </w:style>
  <w:style w:type="character" w:customStyle="1" w:styleId="TitleChar">
    <w:name w:val="Title Char"/>
    <w:basedOn w:val="DefaultParagraphFont"/>
    <w:link w:val="Title"/>
    <w:uiPriority w:val="10"/>
    <w:rsid w:val="00E763E6"/>
    <w:rPr>
      <w:rFonts w:ascii="CMCSC10" w:hAnsi="CMCSC10"/>
      <w:sz w:val="56"/>
      <w:szCs w:val="56"/>
    </w:rPr>
  </w:style>
  <w:style w:type="paragraph" w:styleId="Subtitle">
    <w:name w:val="Subtitle"/>
    <w:basedOn w:val="Normal"/>
    <w:next w:val="Normal"/>
    <w:link w:val="SubtitleChar"/>
    <w:uiPriority w:val="11"/>
    <w:qFormat/>
    <w:rsid w:val="00E763E6"/>
    <w:pPr>
      <w:numPr>
        <w:ilvl w:val="1"/>
      </w:numPr>
      <w:spacing w:after="160"/>
    </w:pPr>
    <w:rPr>
      <w:rFonts w:ascii="CMCSC10" w:eastAsiaTheme="minorEastAsia" w:hAnsi="CMCSC10"/>
      <w:color w:val="5A5A5A" w:themeColor="text1" w:themeTint="A5"/>
      <w:spacing w:val="15"/>
      <w:szCs w:val="22"/>
    </w:rPr>
  </w:style>
  <w:style w:type="character" w:customStyle="1" w:styleId="SubtitleChar">
    <w:name w:val="Subtitle Char"/>
    <w:basedOn w:val="DefaultParagraphFont"/>
    <w:link w:val="Subtitle"/>
    <w:uiPriority w:val="11"/>
    <w:rsid w:val="00E763E6"/>
    <w:rPr>
      <w:rFonts w:ascii="CMCSC10" w:eastAsiaTheme="minorEastAsia" w:hAnsi="CMCSC10"/>
      <w:color w:val="5A5A5A" w:themeColor="text1" w:themeTint="A5"/>
      <w:spacing w:val="15"/>
      <w:sz w:val="28"/>
      <w:szCs w:val="22"/>
    </w:rPr>
  </w:style>
  <w:style w:type="paragraph" w:styleId="TOC1">
    <w:name w:val="toc 1"/>
    <w:basedOn w:val="Normal"/>
    <w:next w:val="Normal"/>
    <w:autoRedefine/>
    <w:uiPriority w:val="39"/>
    <w:unhideWhenUsed/>
    <w:rsid w:val="0056227A"/>
    <w:pPr>
      <w:spacing w:after="100"/>
    </w:pPr>
  </w:style>
  <w:style w:type="paragraph" w:styleId="Caption">
    <w:name w:val="caption"/>
    <w:basedOn w:val="Normal"/>
    <w:next w:val="Normal"/>
    <w:uiPriority w:val="35"/>
    <w:unhideWhenUsed/>
    <w:qFormat/>
    <w:rsid w:val="002C5B33"/>
    <w:pPr>
      <w:spacing w:before="120" w:after="320"/>
      <w:jc w:val="center"/>
    </w:pPr>
    <w:rPr>
      <w:i/>
      <w:iCs/>
      <w:color w:val="44546A" w:themeColor="text2"/>
      <w:szCs w:val="18"/>
    </w:rPr>
  </w:style>
  <w:style w:type="paragraph" w:styleId="Bibliography">
    <w:name w:val="Bibliography"/>
    <w:basedOn w:val="Normal"/>
    <w:next w:val="Normal"/>
    <w:uiPriority w:val="37"/>
    <w:unhideWhenUsed/>
    <w:rsid w:val="006972BA"/>
  </w:style>
  <w:style w:type="paragraph" w:styleId="EndnoteText">
    <w:name w:val="endnote text"/>
    <w:basedOn w:val="Normal"/>
    <w:link w:val="EndnoteTextChar"/>
    <w:uiPriority w:val="99"/>
    <w:semiHidden/>
    <w:unhideWhenUsed/>
    <w:rsid w:val="006972BA"/>
    <w:rPr>
      <w:sz w:val="20"/>
      <w:szCs w:val="20"/>
    </w:rPr>
  </w:style>
  <w:style w:type="character" w:customStyle="1" w:styleId="EndnoteTextChar">
    <w:name w:val="Endnote Text Char"/>
    <w:basedOn w:val="DefaultParagraphFont"/>
    <w:link w:val="EndnoteText"/>
    <w:uiPriority w:val="99"/>
    <w:semiHidden/>
    <w:rsid w:val="006972BA"/>
    <w:rPr>
      <w:rFonts w:ascii="CMR12" w:hAnsi="CMR12"/>
      <w:sz w:val="20"/>
      <w:szCs w:val="20"/>
    </w:rPr>
  </w:style>
  <w:style w:type="character" w:styleId="EndnoteReference">
    <w:name w:val="endnote reference"/>
    <w:basedOn w:val="DefaultParagraphFont"/>
    <w:uiPriority w:val="99"/>
    <w:semiHidden/>
    <w:unhideWhenUsed/>
    <w:rsid w:val="006972BA"/>
    <w:rPr>
      <w:vertAlign w:val="superscript"/>
    </w:rPr>
  </w:style>
  <w:style w:type="paragraph" w:styleId="FootnoteText">
    <w:name w:val="footnote text"/>
    <w:basedOn w:val="Normal"/>
    <w:link w:val="FootnoteTextChar"/>
    <w:uiPriority w:val="99"/>
    <w:semiHidden/>
    <w:unhideWhenUsed/>
    <w:rsid w:val="006972BA"/>
    <w:rPr>
      <w:sz w:val="20"/>
      <w:szCs w:val="20"/>
    </w:rPr>
  </w:style>
  <w:style w:type="character" w:customStyle="1" w:styleId="FootnoteTextChar">
    <w:name w:val="Footnote Text Char"/>
    <w:basedOn w:val="DefaultParagraphFont"/>
    <w:link w:val="FootnoteText"/>
    <w:uiPriority w:val="99"/>
    <w:semiHidden/>
    <w:rsid w:val="006972BA"/>
    <w:rPr>
      <w:rFonts w:ascii="CMR12" w:hAnsi="CMR12"/>
      <w:sz w:val="20"/>
      <w:szCs w:val="20"/>
    </w:rPr>
  </w:style>
  <w:style w:type="character" w:styleId="FootnoteReference">
    <w:name w:val="footnote reference"/>
    <w:basedOn w:val="DefaultParagraphFont"/>
    <w:uiPriority w:val="99"/>
    <w:semiHidden/>
    <w:unhideWhenUsed/>
    <w:rsid w:val="006972BA"/>
    <w:rPr>
      <w:vertAlign w:val="superscript"/>
    </w:rPr>
  </w:style>
  <w:style w:type="character" w:styleId="Strong">
    <w:name w:val="Strong"/>
    <w:basedOn w:val="DefaultParagraphFont"/>
    <w:uiPriority w:val="22"/>
    <w:qFormat/>
    <w:rsid w:val="002E5709"/>
    <w:rPr>
      <w:b/>
      <w:bCs/>
    </w:rPr>
  </w:style>
  <w:style w:type="paragraph" w:styleId="NormalWeb">
    <w:name w:val="Normal (Web)"/>
    <w:basedOn w:val="Normal"/>
    <w:uiPriority w:val="99"/>
    <w:semiHidden/>
    <w:unhideWhenUsed/>
    <w:rsid w:val="00F96846"/>
    <w:pPr>
      <w:spacing w:before="100" w:beforeAutospacing="1" w:after="100" w:afterAutospacing="1"/>
    </w:pPr>
    <w:rPr>
      <w:rFonts w:ascii="Times New Roman" w:eastAsia="Times New Roman" w:hAnsi="Times New Roman" w:cs="Times New Roman"/>
      <w:sz w:val="24"/>
    </w:rPr>
  </w:style>
  <w:style w:type="character" w:customStyle="1" w:styleId="mjx-char">
    <w:name w:val="mjx-char"/>
    <w:basedOn w:val="DefaultParagraphFont"/>
    <w:rsid w:val="00F96846"/>
  </w:style>
  <w:style w:type="character" w:customStyle="1" w:styleId="mjxassistivemathml">
    <w:name w:val="mjx_assistive_mathml"/>
    <w:basedOn w:val="DefaultParagraphFont"/>
    <w:rsid w:val="00F96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174854">
      <w:bodyDiv w:val="1"/>
      <w:marLeft w:val="0"/>
      <w:marRight w:val="0"/>
      <w:marTop w:val="0"/>
      <w:marBottom w:val="0"/>
      <w:divBdr>
        <w:top w:val="none" w:sz="0" w:space="0" w:color="auto"/>
        <w:left w:val="none" w:sz="0" w:space="0" w:color="auto"/>
        <w:bottom w:val="none" w:sz="0" w:space="0" w:color="auto"/>
        <w:right w:val="none" w:sz="0" w:space="0" w:color="auto"/>
      </w:divBdr>
    </w:div>
    <w:div w:id="232279525">
      <w:bodyDiv w:val="1"/>
      <w:marLeft w:val="0"/>
      <w:marRight w:val="0"/>
      <w:marTop w:val="0"/>
      <w:marBottom w:val="0"/>
      <w:divBdr>
        <w:top w:val="none" w:sz="0" w:space="0" w:color="auto"/>
        <w:left w:val="none" w:sz="0" w:space="0" w:color="auto"/>
        <w:bottom w:val="none" w:sz="0" w:space="0" w:color="auto"/>
        <w:right w:val="none" w:sz="0" w:space="0" w:color="auto"/>
      </w:divBdr>
    </w:div>
    <w:div w:id="355278436">
      <w:bodyDiv w:val="1"/>
      <w:marLeft w:val="0"/>
      <w:marRight w:val="0"/>
      <w:marTop w:val="0"/>
      <w:marBottom w:val="0"/>
      <w:divBdr>
        <w:top w:val="none" w:sz="0" w:space="0" w:color="auto"/>
        <w:left w:val="none" w:sz="0" w:space="0" w:color="auto"/>
        <w:bottom w:val="none" w:sz="0" w:space="0" w:color="auto"/>
        <w:right w:val="none" w:sz="0" w:space="0" w:color="auto"/>
      </w:divBdr>
    </w:div>
    <w:div w:id="408235279">
      <w:bodyDiv w:val="1"/>
      <w:marLeft w:val="0"/>
      <w:marRight w:val="0"/>
      <w:marTop w:val="0"/>
      <w:marBottom w:val="0"/>
      <w:divBdr>
        <w:top w:val="none" w:sz="0" w:space="0" w:color="auto"/>
        <w:left w:val="none" w:sz="0" w:space="0" w:color="auto"/>
        <w:bottom w:val="none" w:sz="0" w:space="0" w:color="auto"/>
        <w:right w:val="none" w:sz="0" w:space="0" w:color="auto"/>
      </w:divBdr>
    </w:div>
    <w:div w:id="419568509">
      <w:bodyDiv w:val="1"/>
      <w:marLeft w:val="0"/>
      <w:marRight w:val="0"/>
      <w:marTop w:val="0"/>
      <w:marBottom w:val="0"/>
      <w:divBdr>
        <w:top w:val="none" w:sz="0" w:space="0" w:color="auto"/>
        <w:left w:val="none" w:sz="0" w:space="0" w:color="auto"/>
        <w:bottom w:val="none" w:sz="0" w:space="0" w:color="auto"/>
        <w:right w:val="none" w:sz="0" w:space="0" w:color="auto"/>
      </w:divBdr>
    </w:div>
    <w:div w:id="453213546">
      <w:bodyDiv w:val="1"/>
      <w:marLeft w:val="0"/>
      <w:marRight w:val="0"/>
      <w:marTop w:val="0"/>
      <w:marBottom w:val="0"/>
      <w:divBdr>
        <w:top w:val="none" w:sz="0" w:space="0" w:color="auto"/>
        <w:left w:val="none" w:sz="0" w:space="0" w:color="auto"/>
        <w:bottom w:val="none" w:sz="0" w:space="0" w:color="auto"/>
        <w:right w:val="none" w:sz="0" w:space="0" w:color="auto"/>
      </w:divBdr>
    </w:div>
    <w:div w:id="485823830">
      <w:bodyDiv w:val="1"/>
      <w:marLeft w:val="0"/>
      <w:marRight w:val="0"/>
      <w:marTop w:val="0"/>
      <w:marBottom w:val="0"/>
      <w:divBdr>
        <w:top w:val="none" w:sz="0" w:space="0" w:color="auto"/>
        <w:left w:val="none" w:sz="0" w:space="0" w:color="auto"/>
        <w:bottom w:val="none" w:sz="0" w:space="0" w:color="auto"/>
        <w:right w:val="none" w:sz="0" w:space="0" w:color="auto"/>
      </w:divBdr>
    </w:div>
    <w:div w:id="639656254">
      <w:bodyDiv w:val="1"/>
      <w:marLeft w:val="0"/>
      <w:marRight w:val="0"/>
      <w:marTop w:val="0"/>
      <w:marBottom w:val="0"/>
      <w:divBdr>
        <w:top w:val="none" w:sz="0" w:space="0" w:color="auto"/>
        <w:left w:val="none" w:sz="0" w:space="0" w:color="auto"/>
        <w:bottom w:val="none" w:sz="0" w:space="0" w:color="auto"/>
        <w:right w:val="none" w:sz="0" w:space="0" w:color="auto"/>
      </w:divBdr>
    </w:div>
    <w:div w:id="667901518">
      <w:bodyDiv w:val="1"/>
      <w:marLeft w:val="0"/>
      <w:marRight w:val="0"/>
      <w:marTop w:val="0"/>
      <w:marBottom w:val="0"/>
      <w:divBdr>
        <w:top w:val="none" w:sz="0" w:space="0" w:color="auto"/>
        <w:left w:val="none" w:sz="0" w:space="0" w:color="auto"/>
        <w:bottom w:val="none" w:sz="0" w:space="0" w:color="auto"/>
        <w:right w:val="none" w:sz="0" w:space="0" w:color="auto"/>
      </w:divBdr>
      <w:divsChild>
        <w:div w:id="1172135930">
          <w:marLeft w:val="1617"/>
          <w:marRight w:val="0"/>
          <w:marTop w:val="0"/>
          <w:marBottom w:val="0"/>
          <w:divBdr>
            <w:top w:val="none" w:sz="0" w:space="0" w:color="auto"/>
            <w:left w:val="none" w:sz="0" w:space="0" w:color="auto"/>
            <w:bottom w:val="none" w:sz="0" w:space="0" w:color="auto"/>
            <w:right w:val="none" w:sz="0" w:space="0" w:color="auto"/>
          </w:divBdr>
        </w:div>
      </w:divsChild>
    </w:div>
    <w:div w:id="726952569">
      <w:bodyDiv w:val="1"/>
      <w:marLeft w:val="0"/>
      <w:marRight w:val="0"/>
      <w:marTop w:val="0"/>
      <w:marBottom w:val="0"/>
      <w:divBdr>
        <w:top w:val="none" w:sz="0" w:space="0" w:color="auto"/>
        <w:left w:val="none" w:sz="0" w:space="0" w:color="auto"/>
        <w:bottom w:val="none" w:sz="0" w:space="0" w:color="auto"/>
        <w:right w:val="none" w:sz="0" w:space="0" w:color="auto"/>
      </w:divBdr>
    </w:div>
    <w:div w:id="820316038">
      <w:bodyDiv w:val="1"/>
      <w:marLeft w:val="0"/>
      <w:marRight w:val="0"/>
      <w:marTop w:val="0"/>
      <w:marBottom w:val="0"/>
      <w:divBdr>
        <w:top w:val="none" w:sz="0" w:space="0" w:color="auto"/>
        <w:left w:val="none" w:sz="0" w:space="0" w:color="auto"/>
        <w:bottom w:val="none" w:sz="0" w:space="0" w:color="auto"/>
        <w:right w:val="none" w:sz="0" w:space="0" w:color="auto"/>
      </w:divBdr>
    </w:div>
    <w:div w:id="893389950">
      <w:bodyDiv w:val="1"/>
      <w:marLeft w:val="0"/>
      <w:marRight w:val="0"/>
      <w:marTop w:val="0"/>
      <w:marBottom w:val="0"/>
      <w:divBdr>
        <w:top w:val="none" w:sz="0" w:space="0" w:color="auto"/>
        <w:left w:val="none" w:sz="0" w:space="0" w:color="auto"/>
        <w:bottom w:val="none" w:sz="0" w:space="0" w:color="auto"/>
        <w:right w:val="none" w:sz="0" w:space="0" w:color="auto"/>
      </w:divBdr>
    </w:div>
    <w:div w:id="930773658">
      <w:bodyDiv w:val="1"/>
      <w:marLeft w:val="0"/>
      <w:marRight w:val="0"/>
      <w:marTop w:val="0"/>
      <w:marBottom w:val="0"/>
      <w:divBdr>
        <w:top w:val="none" w:sz="0" w:space="0" w:color="auto"/>
        <w:left w:val="none" w:sz="0" w:space="0" w:color="auto"/>
        <w:bottom w:val="none" w:sz="0" w:space="0" w:color="auto"/>
        <w:right w:val="none" w:sz="0" w:space="0" w:color="auto"/>
      </w:divBdr>
    </w:div>
    <w:div w:id="1084569194">
      <w:bodyDiv w:val="1"/>
      <w:marLeft w:val="0"/>
      <w:marRight w:val="0"/>
      <w:marTop w:val="0"/>
      <w:marBottom w:val="0"/>
      <w:divBdr>
        <w:top w:val="none" w:sz="0" w:space="0" w:color="auto"/>
        <w:left w:val="none" w:sz="0" w:space="0" w:color="auto"/>
        <w:bottom w:val="none" w:sz="0" w:space="0" w:color="auto"/>
        <w:right w:val="none" w:sz="0" w:space="0" w:color="auto"/>
      </w:divBdr>
    </w:div>
    <w:div w:id="1141120332">
      <w:bodyDiv w:val="1"/>
      <w:marLeft w:val="0"/>
      <w:marRight w:val="0"/>
      <w:marTop w:val="0"/>
      <w:marBottom w:val="0"/>
      <w:divBdr>
        <w:top w:val="none" w:sz="0" w:space="0" w:color="auto"/>
        <w:left w:val="none" w:sz="0" w:space="0" w:color="auto"/>
        <w:bottom w:val="none" w:sz="0" w:space="0" w:color="auto"/>
        <w:right w:val="none" w:sz="0" w:space="0" w:color="auto"/>
      </w:divBdr>
    </w:div>
    <w:div w:id="1227103071">
      <w:bodyDiv w:val="1"/>
      <w:marLeft w:val="0"/>
      <w:marRight w:val="0"/>
      <w:marTop w:val="0"/>
      <w:marBottom w:val="0"/>
      <w:divBdr>
        <w:top w:val="none" w:sz="0" w:space="0" w:color="auto"/>
        <w:left w:val="none" w:sz="0" w:space="0" w:color="auto"/>
        <w:bottom w:val="none" w:sz="0" w:space="0" w:color="auto"/>
        <w:right w:val="none" w:sz="0" w:space="0" w:color="auto"/>
      </w:divBdr>
    </w:div>
    <w:div w:id="1318268266">
      <w:bodyDiv w:val="1"/>
      <w:marLeft w:val="0"/>
      <w:marRight w:val="0"/>
      <w:marTop w:val="0"/>
      <w:marBottom w:val="0"/>
      <w:divBdr>
        <w:top w:val="none" w:sz="0" w:space="0" w:color="auto"/>
        <w:left w:val="none" w:sz="0" w:space="0" w:color="auto"/>
        <w:bottom w:val="none" w:sz="0" w:space="0" w:color="auto"/>
        <w:right w:val="none" w:sz="0" w:space="0" w:color="auto"/>
      </w:divBdr>
    </w:div>
    <w:div w:id="1356617490">
      <w:bodyDiv w:val="1"/>
      <w:marLeft w:val="0"/>
      <w:marRight w:val="0"/>
      <w:marTop w:val="0"/>
      <w:marBottom w:val="0"/>
      <w:divBdr>
        <w:top w:val="none" w:sz="0" w:space="0" w:color="auto"/>
        <w:left w:val="none" w:sz="0" w:space="0" w:color="auto"/>
        <w:bottom w:val="none" w:sz="0" w:space="0" w:color="auto"/>
        <w:right w:val="none" w:sz="0" w:space="0" w:color="auto"/>
      </w:divBdr>
    </w:div>
    <w:div w:id="1419209890">
      <w:bodyDiv w:val="1"/>
      <w:marLeft w:val="0"/>
      <w:marRight w:val="0"/>
      <w:marTop w:val="0"/>
      <w:marBottom w:val="0"/>
      <w:divBdr>
        <w:top w:val="none" w:sz="0" w:space="0" w:color="auto"/>
        <w:left w:val="none" w:sz="0" w:space="0" w:color="auto"/>
        <w:bottom w:val="none" w:sz="0" w:space="0" w:color="auto"/>
        <w:right w:val="none" w:sz="0" w:space="0" w:color="auto"/>
      </w:divBdr>
    </w:div>
    <w:div w:id="1482380914">
      <w:bodyDiv w:val="1"/>
      <w:marLeft w:val="0"/>
      <w:marRight w:val="0"/>
      <w:marTop w:val="0"/>
      <w:marBottom w:val="0"/>
      <w:divBdr>
        <w:top w:val="none" w:sz="0" w:space="0" w:color="auto"/>
        <w:left w:val="none" w:sz="0" w:space="0" w:color="auto"/>
        <w:bottom w:val="none" w:sz="0" w:space="0" w:color="auto"/>
        <w:right w:val="none" w:sz="0" w:space="0" w:color="auto"/>
      </w:divBdr>
    </w:div>
    <w:div w:id="1498378438">
      <w:bodyDiv w:val="1"/>
      <w:marLeft w:val="0"/>
      <w:marRight w:val="0"/>
      <w:marTop w:val="0"/>
      <w:marBottom w:val="0"/>
      <w:divBdr>
        <w:top w:val="none" w:sz="0" w:space="0" w:color="auto"/>
        <w:left w:val="none" w:sz="0" w:space="0" w:color="auto"/>
        <w:bottom w:val="none" w:sz="0" w:space="0" w:color="auto"/>
        <w:right w:val="none" w:sz="0" w:space="0" w:color="auto"/>
      </w:divBdr>
    </w:div>
    <w:div w:id="1504542408">
      <w:bodyDiv w:val="1"/>
      <w:marLeft w:val="0"/>
      <w:marRight w:val="0"/>
      <w:marTop w:val="0"/>
      <w:marBottom w:val="0"/>
      <w:divBdr>
        <w:top w:val="none" w:sz="0" w:space="0" w:color="auto"/>
        <w:left w:val="none" w:sz="0" w:space="0" w:color="auto"/>
        <w:bottom w:val="none" w:sz="0" w:space="0" w:color="auto"/>
        <w:right w:val="none" w:sz="0" w:space="0" w:color="auto"/>
      </w:divBdr>
    </w:div>
    <w:div w:id="1512256049">
      <w:bodyDiv w:val="1"/>
      <w:marLeft w:val="0"/>
      <w:marRight w:val="0"/>
      <w:marTop w:val="0"/>
      <w:marBottom w:val="0"/>
      <w:divBdr>
        <w:top w:val="none" w:sz="0" w:space="0" w:color="auto"/>
        <w:left w:val="none" w:sz="0" w:space="0" w:color="auto"/>
        <w:bottom w:val="none" w:sz="0" w:space="0" w:color="auto"/>
        <w:right w:val="none" w:sz="0" w:space="0" w:color="auto"/>
      </w:divBdr>
      <w:divsChild>
        <w:div w:id="957251326">
          <w:marLeft w:val="0"/>
          <w:marRight w:val="0"/>
          <w:marTop w:val="0"/>
          <w:marBottom w:val="180"/>
          <w:divBdr>
            <w:top w:val="none" w:sz="0" w:space="0" w:color="auto"/>
            <w:left w:val="none" w:sz="0" w:space="0" w:color="auto"/>
            <w:bottom w:val="none" w:sz="0" w:space="0" w:color="auto"/>
            <w:right w:val="none" w:sz="0" w:space="0" w:color="auto"/>
          </w:divBdr>
        </w:div>
      </w:divsChild>
    </w:div>
    <w:div w:id="1658262430">
      <w:bodyDiv w:val="1"/>
      <w:marLeft w:val="0"/>
      <w:marRight w:val="0"/>
      <w:marTop w:val="0"/>
      <w:marBottom w:val="0"/>
      <w:divBdr>
        <w:top w:val="none" w:sz="0" w:space="0" w:color="auto"/>
        <w:left w:val="none" w:sz="0" w:space="0" w:color="auto"/>
        <w:bottom w:val="none" w:sz="0" w:space="0" w:color="auto"/>
        <w:right w:val="none" w:sz="0" w:space="0" w:color="auto"/>
      </w:divBdr>
    </w:div>
    <w:div w:id="1688486969">
      <w:bodyDiv w:val="1"/>
      <w:marLeft w:val="0"/>
      <w:marRight w:val="0"/>
      <w:marTop w:val="0"/>
      <w:marBottom w:val="0"/>
      <w:divBdr>
        <w:top w:val="none" w:sz="0" w:space="0" w:color="auto"/>
        <w:left w:val="none" w:sz="0" w:space="0" w:color="auto"/>
        <w:bottom w:val="none" w:sz="0" w:space="0" w:color="auto"/>
        <w:right w:val="none" w:sz="0" w:space="0" w:color="auto"/>
      </w:divBdr>
    </w:div>
    <w:div w:id="1820685322">
      <w:bodyDiv w:val="1"/>
      <w:marLeft w:val="0"/>
      <w:marRight w:val="0"/>
      <w:marTop w:val="0"/>
      <w:marBottom w:val="0"/>
      <w:divBdr>
        <w:top w:val="none" w:sz="0" w:space="0" w:color="auto"/>
        <w:left w:val="none" w:sz="0" w:space="0" w:color="auto"/>
        <w:bottom w:val="none" w:sz="0" w:space="0" w:color="auto"/>
        <w:right w:val="none" w:sz="0" w:space="0" w:color="auto"/>
      </w:divBdr>
    </w:div>
    <w:div w:id="1932423203">
      <w:bodyDiv w:val="1"/>
      <w:marLeft w:val="0"/>
      <w:marRight w:val="0"/>
      <w:marTop w:val="0"/>
      <w:marBottom w:val="0"/>
      <w:divBdr>
        <w:top w:val="none" w:sz="0" w:space="0" w:color="auto"/>
        <w:left w:val="none" w:sz="0" w:space="0" w:color="auto"/>
        <w:bottom w:val="none" w:sz="0" w:space="0" w:color="auto"/>
        <w:right w:val="none" w:sz="0" w:space="0" w:color="auto"/>
      </w:divBdr>
    </w:div>
    <w:div w:id="1969585835">
      <w:bodyDiv w:val="1"/>
      <w:marLeft w:val="0"/>
      <w:marRight w:val="0"/>
      <w:marTop w:val="0"/>
      <w:marBottom w:val="0"/>
      <w:divBdr>
        <w:top w:val="none" w:sz="0" w:space="0" w:color="auto"/>
        <w:left w:val="none" w:sz="0" w:space="0" w:color="auto"/>
        <w:bottom w:val="none" w:sz="0" w:space="0" w:color="auto"/>
        <w:right w:val="none" w:sz="0" w:space="0" w:color="auto"/>
      </w:divBdr>
    </w:div>
    <w:div w:id="203522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b:Tag>
    <b:SourceType>InternetSite</b:SourceType>
    <b:Guid>{99A4304D-C654-42D3-8B3A-DFE467D132C8}</b:Guid>
    <b:Title>https://pythonmachinelearning.pro/text-classification-tutorial-with-naive-bayes/</b:Title>
    <b:RefOrder>1</b:RefOrder>
  </b:Source>
  <b:Source>
    <b:Tag>htt2</b:Tag>
    <b:SourceType>InternetSite</b:SourceType>
    <b:Guid>{C5A19CA5-783A-43AD-B9DA-F9CD7595977A}</b:Guid>
    <b:Title>https://medium.com/towards-data-science/logic-and-implementation-of-a-spam-filter-machine-learning-algorithm-a508fb9547bd</b:Title>
    <b:RefOrder>2</b:RefOrder>
  </b:Source>
  <b:Source>
    <b:Tag>htt</b:Tag>
    <b:SourceType>InternetSite</b:SourceType>
    <b:Guid>{4660A03B-424D-4E0D-8B74-F7B5AB77584B}</b:Guid>
    <b:Title>https://en.wikipedia.org/wiki/Naive_Bayes_classifier</b:Title>
    <b:RefOrder>3</b:RefOrder>
  </b:Source>
  <b:Source>
    <b:Tag>htt3</b:Tag>
    <b:SourceType>InternetSite</b:SourceType>
    <b:Guid>{CE56F49A-B8EA-4B38-8E7A-B98CE4825F6B}</b:Guid>
    <b:Title>https://machinelearningcoban.com/2017/08/08/nbc/</b:Title>
    <b:RefOrder>4</b:RefOrder>
  </b:Source>
  <b:Source>
    <b:Tag>htt4</b:Tag>
    <b:SourceType>InternetSite</b:SourceType>
    <b:Guid>{4BB15F79-9E8E-4F6B-AF67-EF51FCCC8FE6}</b:Guid>
    <b:Title>https://machinelearningcoban.com/2017/08/08/nbc/</b:Title>
    <b:RefOrder>5</b:RefOrder>
  </b:Source>
  <b:Source>
    <b:Tag>htt5</b:Tag>
    <b:SourceType>InternetSite</b:SourceType>
    <b:Guid>{B0ACC753-A807-42FD-BD8F-30CC6B0759B1}</b:Guid>
    <b:Title>https://medium.com/@kohlishivam5522/understanding-a-classification-report-for-your-machine-learning-model-88815e2ce397</b:Title>
    <b:RefOrder>6</b:RefOrder>
  </b:Source>
</b:Sources>
</file>

<file path=customXml/itemProps1.xml><?xml version="1.0" encoding="utf-8"?>
<ds:datastoreItem xmlns:ds="http://schemas.openxmlformats.org/officeDocument/2006/customXml" ds:itemID="{2EA9993B-D003-4C50-A992-1C3434972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17</Pages>
  <Words>2242</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LONG 20180128</dc:creator>
  <cp:keywords/>
  <dc:description/>
  <cp:lastModifiedBy>T570</cp:lastModifiedBy>
  <cp:revision>48</cp:revision>
  <dcterms:created xsi:type="dcterms:W3CDTF">2022-06-20T01:13:00Z</dcterms:created>
  <dcterms:modified xsi:type="dcterms:W3CDTF">2022-06-30T08:02:00Z</dcterms:modified>
</cp:coreProperties>
</file>