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CAAA" w14:textId="4C6FE821" w:rsidR="00C80835" w:rsidRDefault="00C80835" w:rsidP="00BC267E">
      <w:pPr>
        <w:spacing w:line="240" w:lineRule="auto"/>
        <w:ind w:firstLine="708"/>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lastRenderedPageBreak/>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95063A"/>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2A66F99F" w:rsidR="000355D5" w:rsidRDefault="00F06BBA" w:rsidP="00F06BBA">
      <w:r>
        <w:t>В БД должна храниться информация о:</w:t>
      </w:r>
    </w:p>
    <w:p w14:paraId="5261AEA5" w14:textId="3F58C8E5" w:rsidR="0095063A" w:rsidRDefault="0095063A" w:rsidP="0095063A">
      <w:r>
        <w:t>* рейсах</w:t>
      </w:r>
      <w:r w:rsidR="00C137E9">
        <w:t>;</w:t>
      </w:r>
    </w:p>
    <w:p w14:paraId="0875D014" w14:textId="53274ED7" w:rsidR="0095063A" w:rsidRDefault="0095063A" w:rsidP="0095063A">
      <w:r>
        <w:t>* билетах</w:t>
      </w:r>
      <w:r w:rsidR="00C137E9">
        <w:t>;</w:t>
      </w:r>
    </w:p>
    <w:p w14:paraId="2ABC4477" w14:textId="1D9F9681" w:rsidR="0095063A" w:rsidRDefault="0095063A" w:rsidP="0095063A">
      <w:r>
        <w:t>* клиентах</w:t>
      </w:r>
      <w:r w:rsidR="00C137E9">
        <w:t>;</w:t>
      </w:r>
    </w:p>
    <w:p w14:paraId="139B61B9" w14:textId="10A1FC37" w:rsidR="0095063A" w:rsidRDefault="0095063A" w:rsidP="0095063A">
      <w:r>
        <w:t>* аэропортах</w:t>
      </w:r>
      <w:r w:rsidR="00C137E9">
        <w:t>;</w:t>
      </w:r>
    </w:p>
    <w:p w14:paraId="4B00BD8A" w14:textId="2FBC4839" w:rsidR="0095063A" w:rsidRDefault="0095063A" w:rsidP="0095063A">
      <w:r>
        <w:t>* авиакомпаниях</w:t>
      </w:r>
      <w:r w:rsidR="00C137E9">
        <w:t>;</w:t>
      </w:r>
    </w:p>
    <w:p w14:paraId="76742DF9" w14:textId="59BB2549" w:rsidR="0095063A" w:rsidRDefault="0095063A" w:rsidP="0095063A">
      <w:r>
        <w:t>* тарифах</w:t>
      </w:r>
      <w:r w:rsidR="00C137E9">
        <w:t>;</w:t>
      </w:r>
    </w:p>
    <w:p w14:paraId="4735F81A" w14:textId="67E47654" w:rsidR="0095063A" w:rsidRDefault="0095063A" w:rsidP="0095063A">
      <w:r>
        <w:t>* самолётах</w:t>
      </w:r>
      <w:r w:rsidR="00C137E9">
        <w:t>;</w:t>
      </w:r>
    </w:p>
    <w:p w14:paraId="7C7BD0B0" w14:textId="49CC6A33" w:rsidR="0095063A" w:rsidRDefault="0095063A" w:rsidP="0095063A">
      <w:r>
        <w:lastRenderedPageBreak/>
        <w:t>* городах</w:t>
      </w:r>
      <w:r w:rsidR="00C137E9">
        <w:t>;</w:t>
      </w:r>
    </w:p>
    <w:p w14:paraId="4B830A53" w14:textId="40B8F89B" w:rsidR="0095063A" w:rsidRDefault="00C137E9" w:rsidP="00C137E9">
      <w:r>
        <w:t>* контактной информацией пользователя</w:t>
      </w:r>
      <w:r>
        <w:t>;</w:t>
      </w:r>
    </w:p>
    <w:p w14:paraId="7B6A4973" w14:textId="623FAC22" w:rsidR="007A7CED" w:rsidRPr="00103AD6" w:rsidRDefault="007A7CED" w:rsidP="007A7CED">
      <w: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C137E9">
      <w:pPr>
        <w:pStyle w:val="1"/>
        <w:spacing w:after="567"/>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55072E">
      <w:pPr>
        <w:ind w:left="-142" w:right="-142" w:firstLine="567"/>
      </w:pPr>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55072E">
      <w:pPr>
        <w:ind w:left="-142" w:right="-142" w:firstLine="567"/>
      </w:pPr>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55072E">
      <w:pPr>
        <w:ind w:left="-142" w:right="-142" w:firstLine="567"/>
      </w:pPr>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55072E">
      <w:pPr>
        <w:ind w:left="-142" w:right="-142" w:firstLine="567"/>
      </w:pPr>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55072E">
      <w:pPr>
        <w:ind w:left="-142" w:right="-142" w:firstLine="567"/>
      </w:pPr>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упростить разработку высокоэффективных программ. В </w:t>
      </w:r>
      <w:proofErr w:type="spellStart"/>
      <w:r>
        <w:t>Visual</w:t>
      </w:r>
      <w:proofErr w:type="spellEnd"/>
      <w:r>
        <w:t xml:space="preserve"> </w:t>
      </w:r>
      <w:proofErr w:type="spellStart"/>
      <w:r>
        <w:t>Studio</w:t>
      </w:r>
      <w:proofErr w:type="spellEnd"/>
      <w:r>
        <w:t xml:space="preserve"> содержатся </w:t>
      </w:r>
      <w:r>
        <w:lastRenderedPageBreak/>
        <w:t xml:space="preserve">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60FE7185" w:rsidR="009865C4" w:rsidRDefault="009865C4" w:rsidP="0055072E">
      <w:pPr>
        <w:ind w:left="-142" w:right="-142" w:firstLine="567"/>
      </w:pPr>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w:t>
      </w:r>
      <w:r w:rsidR="00AC7304">
        <w:t>ется. Основные особенности SQL:</w:t>
      </w:r>
    </w:p>
    <w:p w14:paraId="49CBC7F1" w14:textId="1E209312" w:rsidR="009865C4" w:rsidRPr="00FA3CF9" w:rsidRDefault="00AC7304" w:rsidP="0055072E">
      <w:pPr>
        <w:pStyle w:val="Mat1"/>
        <w:ind w:left="-142" w:right="-142" w:firstLine="567"/>
      </w:pPr>
      <w:r w:rsidRPr="00AC7304">
        <w:rPr>
          <w:lang w:val="ru-RU" w:eastAsia="ru-RU"/>
        </w:rPr>
        <w:t>*</w:t>
      </w:r>
      <w:r>
        <w:rPr>
          <w:lang w:val="ru-RU" w:eastAsia="ru-RU"/>
        </w:rPr>
        <w:t xml:space="preserve"> </w:t>
      </w:r>
      <w:proofErr w:type="spellStart"/>
      <w:r w:rsidRPr="00AC7304">
        <w:t>н</w:t>
      </w:r>
      <w:r w:rsidR="009865C4" w:rsidRPr="00AC7304">
        <w:t>езависимость</w:t>
      </w:r>
      <w:proofErr w:type="spellEnd"/>
      <w:r w:rsidR="009865C4" w:rsidRPr="00AC7304">
        <w:rPr>
          <w:lang w:val="ru-RU"/>
        </w:rPr>
        <w:t xml:space="preserve"> от конкретной СУБД </w:t>
      </w:r>
      <w:r w:rsidR="009865C4" w:rsidRPr="00AC7304">
        <w:rPr>
          <w:rFonts w:ascii="Arial" w:hAnsi="Arial" w:cs="Arial"/>
          <w:lang w:val="ru-RU"/>
        </w:rPr>
        <w:t>–</w:t>
      </w:r>
      <w:r w:rsidR="009865C4" w:rsidRPr="00AC7304">
        <w:rPr>
          <w:lang w:val="ru-RU"/>
        </w:rPr>
        <w:t xml:space="preserve"> несмотря на наличие диалектов и различий в синтаксисе, в большинстве своём тексты </w:t>
      </w:r>
      <w:r w:rsidR="009865C4">
        <w:t>SQL</w:t>
      </w:r>
      <w:r w:rsidR="009865C4" w:rsidRPr="00AC7304">
        <w:rPr>
          <w:lang w:val="ru-RU"/>
        </w:rPr>
        <w:t xml:space="preserve">-запросов, содержащие </w:t>
      </w:r>
      <w:r w:rsidR="009865C4">
        <w:t>DDL</w:t>
      </w:r>
      <w:r w:rsidR="009865C4" w:rsidRPr="00AC7304">
        <w:rPr>
          <w:lang w:val="ru-RU"/>
        </w:rPr>
        <w:t xml:space="preserve"> и </w:t>
      </w:r>
      <w:r w:rsidR="009865C4">
        <w:t>DML</w:t>
      </w:r>
      <w:r w:rsidR="009865C4" w:rsidRPr="00AC7304">
        <w:rPr>
          <w:lang w:val="ru-RU"/>
        </w:rPr>
        <w:t xml:space="preserve">, могут быть достаточно легко перенесены из одной СУБД в другую. </w:t>
      </w:r>
      <w:r w:rsidR="009865C4" w:rsidRPr="00FA3CF9">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rsidR="009865C4">
        <w:t>Documentum</w:t>
      </w:r>
      <w:r w:rsidR="009865C4" w:rsidRPr="00FA3CF9">
        <w:t xml:space="preserve"> может работать как с </w:t>
      </w:r>
      <w:r w:rsidR="009865C4">
        <w:t>Oracle</w:t>
      </w:r>
      <w:r w:rsidR="009865C4" w:rsidRPr="00FA3CF9">
        <w:t xml:space="preserve">, так и с </w:t>
      </w:r>
      <w:r w:rsidR="009865C4">
        <w:t>Microsoft</w:t>
      </w:r>
      <w:r w:rsidR="009865C4" w:rsidRPr="00FA3CF9">
        <w:t xml:space="preserve"> </w:t>
      </w:r>
      <w:r w:rsidR="009865C4">
        <w:t>SQL</w:t>
      </w:r>
      <w:r w:rsidR="009865C4" w:rsidRPr="00FA3CF9">
        <w:t xml:space="preserve"> </w:t>
      </w:r>
      <w:r w:rsidR="009865C4">
        <w:t>Server</w:t>
      </w:r>
      <w:r w:rsidR="009865C4" w:rsidRPr="00FA3CF9">
        <w:t xml:space="preserve"> и </w:t>
      </w:r>
      <w:r w:rsidR="009865C4">
        <w:t>IBM</w:t>
      </w:r>
      <w:r w:rsidR="009865C4" w:rsidRPr="00FA3CF9">
        <w:t xml:space="preserve"> </w:t>
      </w:r>
      <w:r w:rsidR="009865C4">
        <w:t>DB</w:t>
      </w:r>
      <w:r w:rsidR="009865C4" w:rsidRPr="00FA3CF9">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5CD9421" w:rsidR="009865C4" w:rsidRPr="00FA3CF9" w:rsidRDefault="0055072E" w:rsidP="0055072E">
      <w:pPr>
        <w:pStyle w:val="Mat"/>
        <w:numPr>
          <w:ilvl w:val="0"/>
          <w:numId w:val="0"/>
        </w:numPr>
        <w:ind w:left="-142" w:right="-142" w:firstLine="567"/>
        <w:rPr>
          <w:lang w:val="ru-RU"/>
        </w:rPr>
      </w:pPr>
      <w:r>
        <w:rPr>
          <w:lang w:val="ru-RU"/>
        </w:rPr>
        <w:t xml:space="preserve">* </w:t>
      </w:r>
      <w:r w:rsidR="009865C4" w:rsidRPr="00FA3CF9">
        <w:rPr>
          <w:lang w:val="ru-RU"/>
        </w:rPr>
        <w:t xml:space="preserve">наличие стандартов и набора тестов для выявления совместимости и соответствия конкретной реализации </w:t>
      </w:r>
      <w:r w:rsidR="009865C4" w:rsidRPr="00DB7B9F">
        <w:t>SQL</w:t>
      </w:r>
      <w:r w:rsidR="009865C4"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009865C4" w:rsidRPr="00DB7B9F">
        <w:t>Core</w:t>
      </w:r>
      <w:r w:rsidR="009865C4" w:rsidRPr="00FA3CF9">
        <w:rPr>
          <w:lang w:val="ru-RU"/>
        </w:rPr>
        <w:t xml:space="preserve">-часть стандарта </w:t>
      </w:r>
      <w:r w:rsidR="009865C4" w:rsidRPr="00DB7B9F">
        <w:t>SQL</w:t>
      </w:r>
      <w:r w:rsidR="009865C4" w:rsidRPr="00FA3CF9">
        <w:rPr>
          <w:lang w:val="ru-RU"/>
        </w:rPr>
        <w:t>:2003 представляет собой более 1300 страниц текста);</w:t>
      </w:r>
    </w:p>
    <w:p w14:paraId="1F25DB50" w14:textId="2B250310" w:rsidR="009865C4" w:rsidRPr="00B60DAD" w:rsidRDefault="0055072E" w:rsidP="0055072E">
      <w:pPr>
        <w:pStyle w:val="Mat"/>
        <w:numPr>
          <w:ilvl w:val="0"/>
          <w:numId w:val="0"/>
        </w:numPr>
        <w:ind w:left="-142" w:right="-142" w:firstLine="567"/>
        <w:rPr>
          <w:lang w:val="ru-RU"/>
        </w:rPr>
      </w:pPr>
      <w:r>
        <w:rPr>
          <w:lang w:val="ru-RU"/>
        </w:rPr>
        <w:lastRenderedPageBreak/>
        <w:t xml:space="preserve">* </w:t>
      </w:r>
      <w:r w:rsidR="009865C4" w:rsidRPr="00DB7B9F">
        <w:rPr>
          <w:lang w:val="ru-RU"/>
        </w:rPr>
        <w:t xml:space="preserve">декларативность </w:t>
      </w:r>
      <w:r w:rsidR="009865C4" w:rsidRPr="00DB7B9F">
        <w:rPr>
          <w:rFonts w:ascii="Arial" w:hAnsi="Arial" w:cs="Arial"/>
          <w:lang w:val="ru-RU"/>
        </w:rPr>
        <w:t>–</w:t>
      </w:r>
      <w:r w:rsidR="009865C4" w:rsidRPr="00DB7B9F">
        <w:rPr>
          <w:lang w:val="ru-RU"/>
        </w:rPr>
        <w:t xml:space="preserve"> </w:t>
      </w:r>
      <w:r w:rsidR="009865C4" w:rsidRPr="00DB7B9F">
        <w:rPr>
          <w:rFonts w:cs="GOST type B"/>
          <w:lang w:val="ru-RU"/>
        </w:rPr>
        <w:t>с</w:t>
      </w:r>
      <w:r w:rsidR="009865C4" w:rsidRPr="00DB7B9F">
        <w:rPr>
          <w:lang w:val="ru-RU"/>
        </w:rPr>
        <w:t xml:space="preserve"> </w:t>
      </w:r>
      <w:r w:rsidR="009865C4" w:rsidRPr="00DB7B9F">
        <w:rPr>
          <w:rFonts w:cs="GOST type B"/>
          <w:lang w:val="ru-RU"/>
        </w:rPr>
        <w:t>помощью</w:t>
      </w:r>
      <w:r w:rsidR="009865C4" w:rsidRPr="00DB7B9F">
        <w:rPr>
          <w:lang w:val="ru-RU"/>
        </w:rPr>
        <w:t xml:space="preserve"> </w:t>
      </w:r>
      <w:r w:rsidR="009865C4">
        <w:t>SQL</w:t>
      </w:r>
      <w:r w:rsidR="009865C4" w:rsidRPr="00DB7B9F">
        <w:rPr>
          <w:lang w:val="ru-RU"/>
        </w:rPr>
        <w:t xml:space="preserve"> </w:t>
      </w:r>
      <w:r w:rsidR="009865C4" w:rsidRPr="00DB7B9F">
        <w:rPr>
          <w:rFonts w:cs="GOST type B"/>
          <w:lang w:val="ru-RU"/>
        </w:rPr>
        <w:t>программист</w:t>
      </w:r>
      <w:r w:rsidR="009865C4" w:rsidRPr="00DB7B9F">
        <w:rPr>
          <w:lang w:val="ru-RU"/>
        </w:rPr>
        <w:t xml:space="preserve"> </w:t>
      </w:r>
      <w:r w:rsidR="009865C4" w:rsidRPr="00DB7B9F">
        <w:rPr>
          <w:rFonts w:cs="GOST type B"/>
          <w:lang w:val="ru-RU"/>
        </w:rPr>
        <w:t>описывает</w:t>
      </w:r>
      <w:r w:rsidR="009865C4" w:rsidRPr="00DB7B9F">
        <w:rPr>
          <w:lang w:val="ru-RU"/>
        </w:rPr>
        <w:t xml:space="preserve"> </w:t>
      </w:r>
      <w:r w:rsidR="009865C4" w:rsidRPr="00DB7B9F">
        <w:rPr>
          <w:rFonts w:cs="GOST type B"/>
          <w:lang w:val="ru-RU"/>
        </w:rPr>
        <w:t>только</w:t>
      </w:r>
      <w:r w:rsidR="009865C4" w:rsidRPr="00DB7B9F">
        <w:rPr>
          <w:lang w:val="ru-RU"/>
        </w:rPr>
        <w:t xml:space="preserve"> </w:t>
      </w:r>
      <w:r w:rsidR="009865C4" w:rsidRPr="00DB7B9F">
        <w:rPr>
          <w:rFonts w:cs="GOST type B"/>
          <w:lang w:val="ru-RU"/>
        </w:rPr>
        <w:t>то</w:t>
      </w:r>
      <w:r w:rsidR="009865C4" w:rsidRPr="00DB7B9F">
        <w:rPr>
          <w:lang w:val="ru-RU"/>
        </w:rPr>
        <w:t xml:space="preserve">, </w:t>
      </w:r>
      <w:r w:rsidR="009865C4" w:rsidRPr="00DB7B9F">
        <w:rPr>
          <w:rFonts w:cs="GOST type B"/>
          <w:lang w:val="ru-RU"/>
        </w:rPr>
        <w:t>какие</w:t>
      </w:r>
      <w:r w:rsidR="009865C4" w:rsidRPr="00DB7B9F">
        <w:rPr>
          <w:lang w:val="ru-RU"/>
        </w:rPr>
        <w:t xml:space="preserve"> </w:t>
      </w:r>
      <w:r w:rsidR="009865C4" w:rsidRPr="00DB7B9F">
        <w:rPr>
          <w:rFonts w:cs="GOST type B"/>
          <w:lang w:val="ru-RU"/>
        </w:rPr>
        <w:t>данные</w:t>
      </w:r>
      <w:r w:rsidR="009865C4" w:rsidRPr="00DB7B9F">
        <w:rPr>
          <w:lang w:val="ru-RU"/>
        </w:rPr>
        <w:t xml:space="preserve"> </w:t>
      </w:r>
      <w:r w:rsidR="009865C4" w:rsidRPr="00DB7B9F">
        <w:rPr>
          <w:rFonts w:cs="GOST type B"/>
          <w:lang w:val="ru-RU"/>
        </w:rPr>
        <w:t>нужно</w:t>
      </w:r>
      <w:r w:rsidR="009865C4" w:rsidRPr="00DB7B9F">
        <w:rPr>
          <w:lang w:val="ru-RU"/>
        </w:rPr>
        <w:t xml:space="preserve"> </w:t>
      </w:r>
      <w:r w:rsidR="009865C4" w:rsidRPr="00DB7B9F">
        <w:rPr>
          <w:rFonts w:cs="GOST type B"/>
          <w:lang w:val="ru-RU"/>
        </w:rPr>
        <w:t>извлечь</w:t>
      </w:r>
      <w:r w:rsidR="009865C4" w:rsidRPr="00DB7B9F">
        <w:rPr>
          <w:lang w:val="ru-RU"/>
        </w:rPr>
        <w:t xml:space="preserve"> </w:t>
      </w:r>
      <w:r w:rsidR="009865C4" w:rsidRPr="00DB7B9F">
        <w:rPr>
          <w:rFonts w:cs="GOST type B"/>
          <w:lang w:val="ru-RU"/>
        </w:rPr>
        <w:t>или</w:t>
      </w:r>
      <w:r w:rsidR="009865C4" w:rsidRPr="00DB7B9F">
        <w:rPr>
          <w:lang w:val="ru-RU"/>
        </w:rPr>
        <w:t xml:space="preserve"> </w:t>
      </w:r>
      <w:r w:rsidR="009865C4" w:rsidRPr="00DB7B9F">
        <w:rPr>
          <w:rFonts w:cs="GOST type B"/>
          <w:lang w:val="ru-RU"/>
        </w:rPr>
        <w:t>мод</w:t>
      </w:r>
      <w:r w:rsidR="009865C4" w:rsidRPr="00DB7B9F">
        <w:rPr>
          <w:lang w:val="ru-RU"/>
        </w:rPr>
        <w:t xml:space="preserve">ифицировать. </w:t>
      </w:r>
      <w:r w:rsidR="009865C4" w:rsidRPr="00B60DAD">
        <w:rPr>
          <w:lang w:val="ru-RU"/>
        </w:rPr>
        <w:t xml:space="preserve">То, каким образом это сделать, решает СУБД непосредственно при обработке </w:t>
      </w:r>
      <w:r w:rsidR="009865C4">
        <w:t>SQL</w:t>
      </w:r>
      <w:r w:rsidR="009865C4" w:rsidRPr="00B60DAD">
        <w:rPr>
          <w:lang w:val="ru-RU"/>
        </w:rPr>
        <w:t xml:space="preserve">-запроса. Однако не стоит думать, что это полностью универсальный принцип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программист</w:t>
      </w:r>
      <w:r w:rsidR="009865C4" w:rsidRPr="00B60DAD">
        <w:rPr>
          <w:lang w:val="ru-RU"/>
        </w:rPr>
        <w:t xml:space="preserve"> </w:t>
      </w:r>
      <w:r w:rsidR="009865C4" w:rsidRPr="00B60DAD">
        <w:rPr>
          <w:rFonts w:cs="GOST type B"/>
          <w:lang w:val="ru-RU"/>
        </w:rPr>
        <w:t>описывает</w:t>
      </w:r>
      <w:r w:rsidR="009865C4" w:rsidRPr="00B60DAD">
        <w:rPr>
          <w:lang w:val="ru-RU"/>
        </w:rPr>
        <w:t xml:space="preserve"> </w:t>
      </w:r>
      <w:r w:rsidR="009865C4" w:rsidRPr="00B60DAD">
        <w:rPr>
          <w:rFonts w:cs="GOST type B"/>
          <w:lang w:val="ru-RU"/>
        </w:rPr>
        <w:t>набор</w:t>
      </w:r>
      <w:r w:rsidR="009865C4" w:rsidRPr="00B60DAD">
        <w:rPr>
          <w:lang w:val="ru-RU"/>
        </w:rPr>
        <w:t xml:space="preserve"> </w:t>
      </w:r>
      <w:r w:rsidR="009865C4" w:rsidRPr="00B60DAD">
        <w:rPr>
          <w:rFonts w:cs="GOST type B"/>
          <w:lang w:val="ru-RU"/>
        </w:rPr>
        <w:t>данных</w:t>
      </w:r>
      <w:r w:rsidR="009865C4" w:rsidRPr="00B60DAD">
        <w:rPr>
          <w:lang w:val="ru-RU"/>
        </w:rPr>
        <w:t xml:space="preserve"> </w:t>
      </w:r>
      <w:r w:rsidR="009865C4" w:rsidRPr="00B60DAD">
        <w:rPr>
          <w:rFonts w:cs="GOST type B"/>
          <w:lang w:val="ru-RU"/>
        </w:rPr>
        <w:t>для</w:t>
      </w:r>
      <w:r w:rsidR="009865C4" w:rsidRPr="00B60DAD">
        <w:rPr>
          <w:lang w:val="ru-RU"/>
        </w:rPr>
        <w:t xml:space="preserve"> </w:t>
      </w:r>
      <w:r w:rsidR="009865C4" w:rsidRPr="00B60DAD">
        <w:rPr>
          <w:rFonts w:cs="GOST type B"/>
          <w:lang w:val="ru-RU"/>
        </w:rPr>
        <w:t>выборки</w:t>
      </w:r>
      <w:r w:rsidR="009865C4" w:rsidRPr="00B60DAD">
        <w:rPr>
          <w:lang w:val="ru-RU"/>
        </w:rPr>
        <w:t xml:space="preserve"> </w:t>
      </w:r>
      <w:r w:rsidR="009865C4" w:rsidRPr="00B60DAD">
        <w:rPr>
          <w:rFonts w:cs="GOST type B"/>
          <w:lang w:val="ru-RU"/>
        </w:rPr>
        <w:t>или</w:t>
      </w:r>
      <w:r w:rsidR="009865C4" w:rsidRPr="00B60DAD">
        <w:rPr>
          <w:lang w:val="ru-RU"/>
        </w:rPr>
        <w:t xml:space="preserve"> </w:t>
      </w:r>
      <w:r w:rsidR="009865C4" w:rsidRPr="00B60DAD">
        <w:rPr>
          <w:rFonts w:cs="GOST type B"/>
          <w:lang w:val="ru-RU"/>
        </w:rPr>
        <w:t>модификации</w:t>
      </w:r>
      <w:r w:rsidR="009865C4" w:rsidRPr="00B60DAD">
        <w:rPr>
          <w:lang w:val="ru-RU"/>
        </w:rPr>
        <w:t xml:space="preserve">, </w:t>
      </w:r>
      <w:r w:rsidR="009865C4" w:rsidRPr="00B60DAD">
        <w:rPr>
          <w:rFonts w:cs="GOST type B"/>
          <w:lang w:val="ru-RU"/>
        </w:rPr>
        <w:t>однако</w:t>
      </w:r>
      <w:r w:rsidR="009865C4" w:rsidRPr="00B60DAD">
        <w:rPr>
          <w:lang w:val="ru-RU"/>
        </w:rPr>
        <w:t xml:space="preserve"> </w:t>
      </w:r>
      <w:r w:rsidR="009865C4" w:rsidRPr="00B60DAD">
        <w:rPr>
          <w:rFonts w:cs="GOST type B"/>
          <w:lang w:val="ru-RU"/>
        </w:rPr>
        <w:t>ему</w:t>
      </w:r>
      <w:r w:rsidR="009865C4" w:rsidRPr="00B60DAD">
        <w:rPr>
          <w:lang w:val="ru-RU"/>
        </w:rPr>
        <w:t xml:space="preserve"> </w:t>
      </w:r>
      <w:r w:rsidR="009865C4" w:rsidRPr="00B60DAD">
        <w:rPr>
          <w:rFonts w:cs="GOST type B"/>
          <w:lang w:val="ru-RU"/>
        </w:rPr>
        <w:t>при</w:t>
      </w:r>
      <w:r w:rsidR="009865C4" w:rsidRPr="00B60DAD">
        <w:rPr>
          <w:lang w:val="ru-RU"/>
        </w:rPr>
        <w:t xml:space="preserve"> </w:t>
      </w:r>
      <w:r w:rsidR="009865C4" w:rsidRPr="00B60DAD">
        <w:rPr>
          <w:rFonts w:cs="GOST type B"/>
          <w:lang w:val="ru-RU"/>
        </w:rPr>
        <w:t>этом</w:t>
      </w:r>
      <w:r w:rsidR="009865C4" w:rsidRPr="00B60DAD">
        <w:rPr>
          <w:lang w:val="ru-RU"/>
        </w:rPr>
        <w:t xml:space="preserve"> </w:t>
      </w:r>
      <w:r w:rsidR="009865C4" w:rsidRPr="00B60DAD">
        <w:rPr>
          <w:rFonts w:cs="GOST type B"/>
          <w:lang w:val="ru-RU"/>
        </w:rPr>
        <w:t>полезно</w:t>
      </w:r>
      <w:r w:rsidR="009865C4"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0D920AC3"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DB7B9F">
        <w:rPr>
          <w:lang w:val="ru-RU"/>
        </w:rPr>
        <w:t xml:space="preserve">реляционная основа языка </w:t>
      </w:r>
      <w:r w:rsidR="009865C4" w:rsidRPr="00DB7B9F">
        <w:rPr>
          <w:rFonts w:ascii="Arial" w:hAnsi="Arial" w:cs="Arial"/>
          <w:lang w:val="ru-RU"/>
        </w:rPr>
        <w:t>–</w:t>
      </w:r>
      <w:r w:rsidR="009865C4" w:rsidRPr="00DB7B9F">
        <w:rPr>
          <w:lang w:val="ru-RU"/>
        </w:rPr>
        <w:t xml:space="preserve"> </w:t>
      </w:r>
      <w:r w:rsidR="009865C4">
        <w:t>SQL</w:t>
      </w:r>
      <w:r w:rsidR="009865C4" w:rsidRPr="00DB7B9F">
        <w:rPr>
          <w:lang w:val="ru-RU"/>
        </w:rPr>
        <w:t xml:space="preserve"> </w:t>
      </w:r>
      <w:r w:rsidR="009865C4" w:rsidRPr="00DB7B9F">
        <w:rPr>
          <w:rFonts w:cs="GOST type B"/>
          <w:lang w:val="ru-RU"/>
        </w:rPr>
        <w:t>является</w:t>
      </w:r>
      <w:r w:rsidR="009865C4"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009865C4" w:rsidRPr="00B60DAD">
        <w:rPr>
          <w:lang w:val="ru-RU"/>
        </w:rPr>
        <w:t xml:space="preserve">Табличная структура реляционной БД хорошо понятна, а потому язык </w:t>
      </w:r>
      <w:r w:rsidR="009865C4">
        <w:t>SQL</w:t>
      </w:r>
      <w:r w:rsidR="009865C4" w:rsidRPr="00B60DAD">
        <w:rPr>
          <w:lang w:val="ru-RU"/>
        </w:rPr>
        <w:t xml:space="preserve"> прост для изучения. </w:t>
      </w:r>
    </w:p>
    <w:p w14:paraId="7A6C54E2" w14:textId="77777777" w:rsidR="009865C4" w:rsidRDefault="009865C4" w:rsidP="0055072E">
      <w:pPr>
        <w:ind w:left="-142" w:right="-142" w:firstLine="567"/>
      </w:pPr>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55072E">
      <w:pPr>
        <w:ind w:left="-142" w:right="-142" w:firstLine="567"/>
      </w:pPr>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55072E">
      <w:pPr>
        <w:ind w:left="-142" w:right="-142" w:firstLine="567"/>
      </w:pPr>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w:t>
      </w:r>
      <w:r>
        <w:lastRenderedPageBreak/>
        <w:t xml:space="preserve">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2F47C91B"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высокий уровень доступности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непрерывнос</w:t>
      </w:r>
      <w:r w:rsidR="009865C4"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7405414"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производи</w:t>
      </w:r>
      <w:r w:rsidR="003635DC" w:rsidRPr="00B60DAD">
        <w:rPr>
          <w:lang w:val="ru-RU"/>
        </w:rPr>
        <w:t>тельн</w:t>
      </w:r>
      <w:r w:rsidR="009865C4" w:rsidRPr="00B60DAD">
        <w:rPr>
          <w:lang w:val="ru-RU"/>
        </w:rPr>
        <w:t xml:space="preserve">ость и масштабируемость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инфраструктура</w:t>
      </w:r>
      <w:r w:rsidR="009865C4" w:rsidRPr="00B60DAD">
        <w:rPr>
          <w:lang w:val="ru-RU"/>
        </w:rPr>
        <w:t xml:space="preserve"> </w:t>
      </w:r>
      <w:r w:rsidR="009865C4" w:rsidRPr="00B60DAD">
        <w:rPr>
          <w:rFonts w:cs="GOST type B"/>
          <w:lang w:val="ru-RU"/>
        </w:rPr>
        <w:t>на</w:t>
      </w:r>
      <w:r w:rsidR="009865C4" w:rsidRPr="00B60DAD">
        <w:rPr>
          <w:lang w:val="ru-RU"/>
        </w:rPr>
        <w:t xml:space="preserve"> </w:t>
      </w:r>
      <w:r w:rsidR="009865C4" w:rsidRPr="00B60DAD">
        <w:rPr>
          <w:rFonts w:cs="GOST type B"/>
          <w:lang w:val="ru-RU"/>
        </w:rPr>
        <w:t>основе</w:t>
      </w:r>
      <w:r w:rsidR="009865C4" w:rsidRPr="00B60DAD">
        <w:rPr>
          <w:lang w:val="ru-RU"/>
        </w:rPr>
        <w:t xml:space="preserve"> </w:t>
      </w:r>
      <w:r w:rsidR="009865C4" w:rsidRPr="00DB7B9F">
        <w:t>SQL</w:t>
      </w:r>
      <w:r w:rsidR="009865C4" w:rsidRPr="00B60DAD">
        <w:rPr>
          <w:lang w:val="ru-RU"/>
        </w:rPr>
        <w:t xml:space="preserve"> </w:t>
      </w:r>
      <w:r w:rsidR="009865C4" w:rsidRPr="00DB7B9F">
        <w:t>Server</w:t>
      </w:r>
      <w:r w:rsidR="009865C4" w:rsidRPr="00B60DAD">
        <w:rPr>
          <w:lang w:val="ru-RU"/>
        </w:rPr>
        <w:t xml:space="preserve"> 201</w:t>
      </w:r>
      <w:r w:rsidR="00CD085A" w:rsidRPr="00B60DAD">
        <w:rPr>
          <w:lang w:val="ru-RU"/>
        </w:rPr>
        <w:t>9</w:t>
      </w:r>
      <w:r w:rsidR="009865C4" w:rsidRPr="00B60DAD">
        <w:rPr>
          <w:lang w:val="ru-RU"/>
        </w:rPr>
        <w:t xml:space="preserve"> </w:t>
      </w:r>
      <w:r w:rsidR="009865C4" w:rsidRPr="00DB7B9F">
        <w:t>Enterprise</w:t>
      </w:r>
      <w:r w:rsidR="009865C4" w:rsidRPr="00B60DAD">
        <w:rPr>
          <w:lang w:val="ru-RU"/>
        </w:rPr>
        <w:t xml:space="preserve"> позволяет справиться с любыми пиковыми нагрузками; </w:t>
      </w:r>
    </w:p>
    <w:p w14:paraId="34139BCC" w14:textId="0E07DA3C"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безопасность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вопросы</w:t>
      </w:r>
      <w:r w:rsidR="009865C4" w:rsidRPr="00B60DAD">
        <w:rPr>
          <w:lang w:val="ru-RU"/>
        </w:rPr>
        <w:t xml:space="preserve"> </w:t>
      </w:r>
      <w:r w:rsidR="009865C4" w:rsidRPr="00B60DAD">
        <w:rPr>
          <w:rFonts w:cs="GOST type B"/>
          <w:lang w:val="ru-RU"/>
        </w:rPr>
        <w:t>конфиденциальности</w:t>
      </w:r>
      <w:r w:rsidR="009865C4" w:rsidRPr="00B60DAD">
        <w:rPr>
          <w:lang w:val="ru-RU"/>
        </w:rPr>
        <w:t xml:space="preserve">, </w:t>
      </w:r>
      <w:r w:rsidR="009865C4" w:rsidRPr="00B60DAD">
        <w:rPr>
          <w:rFonts w:cs="GOST type B"/>
          <w:lang w:val="ru-RU"/>
        </w:rPr>
        <w:t>а</w:t>
      </w:r>
      <w:r w:rsidR="009865C4" w:rsidRPr="00B60DAD">
        <w:rPr>
          <w:lang w:val="ru-RU"/>
        </w:rPr>
        <w:t xml:space="preserve"> </w:t>
      </w:r>
      <w:r w:rsidR="009865C4" w:rsidRPr="00B60DAD">
        <w:rPr>
          <w:rFonts w:cs="GOST type B"/>
          <w:lang w:val="ru-RU"/>
        </w:rPr>
        <w:t>также</w:t>
      </w:r>
      <w:r w:rsidR="009865C4" w:rsidRPr="00B60DAD">
        <w:rPr>
          <w:lang w:val="ru-RU"/>
        </w:rPr>
        <w:t xml:space="preserve"> </w:t>
      </w:r>
      <w:r w:rsidR="009865C4" w:rsidRPr="00B60DAD">
        <w:rPr>
          <w:rFonts w:cs="GOST type B"/>
          <w:lang w:val="ru-RU"/>
        </w:rPr>
        <w:t>соответствия</w:t>
      </w:r>
      <w:r w:rsidR="009865C4" w:rsidRPr="00B60DAD">
        <w:rPr>
          <w:lang w:val="ru-RU"/>
        </w:rPr>
        <w:t xml:space="preserve"> </w:t>
      </w:r>
      <w:r w:rsidR="009865C4" w:rsidRPr="00B60DAD">
        <w:rPr>
          <w:rFonts w:cs="GOST type B"/>
          <w:lang w:val="ru-RU"/>
        </w:rPr>
        <w:t>нормативным</w:t>
      </w:r>
      <w:r w:rsidR="009865C4" w:rsidRPr="00B60DAD">
        <w:rPr>
          <w:lang w:val="ru-RU"/>
        </w:rPr>
        <w:t xml:space="preserve"> </w:t>
      </w:r>
      <w:r w:rsidR="009865C4" w:rsidRPr="00B60DAD">
        <w:rPr>
          <w:rFonts w:cs="GOST type B"/>
          <w:lang w:val="ru-RU"/>
        </w:rPr>
        <w:t>требованиям</w:t>
      </w:r>
      <w:r w:rsidR="009865C4" w:rsidRPr="00B60DAD">
        <w:rPr>
          <w:lang w:val="ru-RU"/>
        </w:rPr>
        <w:t xml:space="preserve"> </w:t>
      </w:r>
      <w:r w:rsidR="009865C4" w:rsidRPr="00B60DAD">
        <w:rPr>
          <w:rFonts w:cs="GOST type B"/>
          <w:lang w:val="ru-RU"/>
        </w:rPr>
        <w:t>решаются</w:t>
      </w:r>
      <w:r w:rsidR="009865C4" w:rsidRPr="00B60DAD">
        <w:rPr>
          <w:lang w:val="ru-RU"/>
        </w:rPr>
        <w:t xml:space="preserve"> </w:t>
      </w:r>
      <w:r w:rsidR="009865C4" w:rsidRPr="00B60DAD">
        <w:rPr>
          <w:rFonts w:cs="GOST type B"/>
          <w:lang w:val="ru-RU"/>
        </w:rPr>
        <w:t>с</w:t>
      </w:r>
      <w:r w:rsidR="009865C4" w:rsidRPr="00B60DAD">
        <w:rPr>
          <w:lang w:val="ru-RU"/>
        </w:rPr>
        <w:t xml:space="preserve"> </w:t>
      </w:r>
      <w:r w:rsidR="009865C4" w:rsidRPr="00B60DAD">
        <w:rPr>
          <w:rFonts w:cs="GOST type B"/>
          <w:lang w:val="ru-RU"/>
        </w:rPr>
        <w:t>помощью</w:t>
      </w:r>
      <w:r w:rsidR="009865C4" w:rsidRPr="00B60DAD">
        <w:rPr>
          <w:lang w:val="ru-RU"/>
        </w:rPr>
        <w:t xml:space="preserve"> </w:t>
      </w:r>
      <w:r w:rsidR="009865C4" w:rsidRPr="00B60DAD">
        <w:rPr>
          <w:rFonts w:cs="GOST type B"/>
          <w:lang w:val="ru-RU"/>
        </w:rPr>
        <w:t>встроенных</w:t>
      </w:r>
      <w:r w:rsidR="009865C4" w:rsidRPr="00B60DAD">
        <w:rPr>
          <w:lang w:val="ru-RU"/>
        </w:rPr>
        <w:t xml:space="preserve"> </w:t>
      </w:r>
      <w:r w:rsidR="009865C4" w:rsidRPr="00B60DAD">
        <w:rPr>
          <w:rFonts w:cs="GOST type B"/>
          <w:lang w:val="ru-RU"/>
        </w:rPr>
        <w:t>средств</w:t>
      </w:r>
      <w:r w:rsidR="009865C4" w:rsidRPr="00B60DAD">
        <w:rPr>
          <w:lang w:val="ru-RU"/>
        </w:rPr>
        <w:t xml:space="preserve"> </w:t>
      </w:r>
      <w:r w:rsidR="009865C4" w:rsidRPr="00B60DAD">
        <w:rPr>
          <w:rFonts w:cs="GOST type B"/>
          <w:lang w:val="ru-RU"/>
        </w:rPr>
        <w:t>защиты</w:t>
      </w:r>
      <w:r w:rsidR="009865C4" w:rsidRPr="00B60DAD">
        <w:rPr>
          <w:lang w:val="ru-RU"/>
        </w:rPr>
        <w:t xml:space="preserve"> </w:t>
      </w:r>
      <w:r w:rsidR="009865C4" w:rsidRPr="00B60DAD">
        <w:rPr>
          <w:rFonts w:cs="GOST type B"/>
          <w:lang w:val="ru-RU"/>
        </w:rPr>
        <w:t>от</w:t>
      </w:r>
      <w:r w:rsidR="009865C4" w:rsidRPr="00B60DAD">
        <w:rPr>
          <w:lang w:val="ru-RU"/>
        </w:rPr>
        <w:t xml:space="preserve"> </w:t>
      </w:r>
      <w:r w:rsidR="009865C4" w:rsidRPr="00B60DAD">
        <w:rPr>
          <w:rFonts w:cs="GOST type B"/>
          <w:lang w:val="ru-RU"/>
        </w:rPr>
        <w:t>несанкционированного</w:t>
      </w:r>
      <w:r w:rsidR="009865C4" w:rsidRPr="00B60DAD">
        <w:rPr>
          <w:lang w:val="ru-RU"/>
        </w:rPr>
        <w:t xml:space="preserve"> </w:t>
      </w:r>
      <w:r w:rsidR="009865C4" w:rsidRPr="00B60DAD">
        <w:rPr>
          <w:rFonts w:cs="GOST type B"/>
          <w:lang w:val="ru-RU"/>
        </w:rPr>
        <w:t>доступа</w:t>
      </w:r>
      <w:r w:rsidR="009865C4" w:rsidRPr="00B60DAD">
        <w:rPr>
          <w:lang w:val="ru-RU"/>
        </w:rPr>
        <w:t>;</w:t>
      </w:r>
    </w:p>
    <w:p w14:paraId="59EC21DA" w14:textId="299D49CD" w:rsidR="00A174E1"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управляемость </w:t>
      </w:r>
      <w:r w:rsidR="009865C4" w:rsidRPr="00B60DAD">
        <w:rPr>
          <w:rFonts w:ascii="Arial" w:hAnsi="Arial" w:cs="Arial"/>
          <w:lang w:val="ru-RU"/>
        </w:rPr>
        <w:t>–</w:t>
      </w:r>
      <w:r w:rsidR="009865C4" w:rsidRPr="00B60DAD">
        <w:rPr>
          <w:lang w:val="ru-RU"/>
        </w:rPr>
        <w:t xml:space="preserve"> </w:t>
      </w:r>
      <w:r w:rsidR="009865C4" w:rsidRPr="00B60DAD">
        <w:rPr>
          <w:rFonts w:cs="GOST type B"/>
          <w:lang w:val="ru-RU"/>
        </w:rPr>
        <w:t>автоматические</w:t>
      </w:r>
      <w:r w:rsidR="009865C4" w:rsidRPr="00B60DAD">
        <w:rPr>
          <w:lang w:val="ru-RU"/>
        </w:rPr>
        <w:t xml:space="preserve"> </w:t>
      </w:r>
      <w:r w:rsidR="009865C4" w:rsidRPr="00B60DAD">
        <w:rPr>
          <w:rFonts w:cs="GOST type B"/>
          <w:lang w:val="ru-RU"/>
        </w:rPr>
        <w:t>диагнос</w:t>
      </w:r>
      <w:r w:rsidR="009865C4"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04E3069D" w:rsidR="009865C4" w:rsidRPr="00B60DAD" w:rsidRDefault="0055072E" w:rsidP="0055072E">
      <w:pPr>
        <w:pStyle w:val="Mat"/>
        <w:numPr>
          <w:ilvl w:val="0"/>
          <w:numId w:val="0"/>
        </w:numPr>
        <w:ind w:left="-142" w:right="-142" w:firstLine="567"/>
        <w:rPr>
          <w:lang w:val="ru-RU"/>
        </w:rPr>
      </w:pPr>
      <w:r>
        <w:rPr>
          <w:lang w:val="ru-RU"/>
        </w:rPr>
        <w:t xml:space="preserve">* </w:t>
      </w:r>
      <w:r w:rsidR="009865C4" w:rsidRPr="00B60DAD">
        <w:rPr>
          <w:lang w:val="ru-RU"/>
        </w:rPr>
        <w:t xml:space="preserve">бизнес-аналитика. </w:t>
      </w:r>
      <w:r w:rsidR="009865C4" w:rsidRPr="00DB7B9F">
        <w:t>SQL</w:t>
      </w:r>
      <w:r w:rsidR="009865C4" w:rsidRPr="00B60DAD">
        <w:rPr>
          <w:lang w:val="ru-RU"/>
        </w:rPr>
        <w:t xml:space="preserve"> </w:t>
      </w:r>
      <w:r w:rsidR="009865C4" w:rsidRPr="00DB7B9F">
        <w:t>Server</w:t>
      </w:r>
      <w:r w:rsidR="009865C4" w:rsidRPr="00B60DAD">
        <w:rPr>
          <w:lang w:val="ru-RU"/>
        </w:rPr>
        <w:t xml:space="preserve"> 201</w:t>
      </w:r>
      <w:r w:rsidR="00CD085A" w:rsidRPr="00B60DAD">
        <w:rPr>
          <w:lang w:val="ru-RU"/>
        </w:rPr>
        <w:t>9</w:t>
      </w:r>
      <w:r w:rsidR="009865C4" w:rsidRPr="00B60DAD">
        <w:rPr>
          <w:lang w:val="ru-RU"/>
        </w:rPr>
        <w:t xml:space="preserve"> </w:t>
      </w:r>
      <w:r w:rsidR="009865C4" w:rsidRPr="00DB7B9F">
        <w:t>Enterprise</w:t>
      </w:r>
      <w:r w:rsidR="009865C4"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55072E">
      <w:pPr>
        <w:ind w:left="-142" w:right="-142" w:firstLine="567"/>
      </w:pPr>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55072E">
      <w:pPr>
        <w:ind w:left="-142" w:right="-142" w:firstLine="567"/>
      </w:pPr>
      <w:proofErr w:type="spellStart"/>
      <w:r>
        <w:t>Angular</w:t>
      </w:r>
      <w:proofErr w:type="spellEnd"/>
      <w:r>
        <w:t xml:space="preserve"> представляет </w:t>
      </w:r>
      <w:proofErr w:type="spellStart"/>
      <w:r>
        <w:t>фреймворк</w:t>
      </w:r>
      <w:proofErr w:type="spellEnd"/>
      <w:r>
        <w:t xml:space="preserve">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w:t>
      </w:r>
      <w:proofErr w:type="spellStart"/>
      <w:r>
        <w:t>фреймворка</w:t>
      </w:r>
      <w:proofErr w:type="spellEnd"/>
      <w:r>
        <w:t xml:space="preserve">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55072E">
      <w:pPr>
        <w:ind w:left="-142" w:right="-142" w:firstLine="567"/>
      </w:pPr>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55072E">
      <w:pPr>
        <w:ind w:left="-142" w:right="-142" w:firstLine="567"/>
      </w:pPr>
      <w:r>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55072E">
      <w:pPr>
        <w:ind w:left="-142" w:right="-142" w:firstLine="567"/>
      </w:pPr>
      <w:r>
        <w:lastRenderedPageBreak/>
        <w:t xml:space="preserve">Преимущества </w:t>
      </w:r>
      <w:r>
        <w:rPr>
          <w:lang w:val="en-US"/>
        </w:rPr>
        <w:t>Angular</w:t>
      </w:r>
      <w:r w:rsidRPr="00A174E1">
        <w:t xml:space="preserve"> </w:t>
      </w:r>
      <w:r>
        <w:t xml:space="preserve">заключается в обилии возможностей, он </w:t>
      </w:r>
      <w:r w:rsidRPr="00A174E1">
        <w:t>помогает привязывать компоненты приложения друг к другу, передавать данные, 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55072E">
      <w:pPr>
        <w:ind w:left="-142" w:right="-142" w:firstLine="567"/>
      </w:pPr>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55072E">
      <w:pPr>
        <w:ind w:left="-142" w:right="-142" w:firstLine="567"/>
      </w:pPr>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052D32C9" w:rsidR="00756699" w:rsidRPr="002A416F" w:rsidRDefault="0055072E" w:rsidP="0055072E">
      <w:pPr>
        <w:pStyle w:val="Mat"/>
        <w:numPr>
          <w:ilvl w:val="0"/>
          <w:numId w:val="0"/>
        </w:numPr>
        <w:ind w:left="-142" w:right="-142" w:firstLine="567"/>
        <w:rPr>
          <w:lang w:val="ru-RU"/>
        </w:rPr>
      </w:pPr>
      <w:r>
        <w:rPr>
          <w:lang w:val="ru-RU"/>
        </w:rPr>
        <w:t>* Р</w:t>
      </w:r>
      <w:r w:rsidR="00756699" w:rsidRPr="0055072E">
        <w:rPr>
          <w:lang w:val="ru-RU"/>
        </w:rPr>
        <w:t>егистрация</w:t>
      </w:r>
      <w:r w:rsidR="002A416F" w:rsidRPr="002A416F">
        <w:rPr>
          <w:lang w:val="ru-RU"/>
        </w:rPr>
        <w:t>;</w:t>
      </w:r>
    </w:p>
    <w:p w14:paraId="379F9D6E" w14:textId="55895E8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Р</w:t>
      </w:r>
      <w:r w:rsidR="00756699" w:rsidRPr="0055072E">
        <w:rPr>
          <w:lang w:val="ru-RU"/>
        </w:rPr>
        <w:t>ейс</w:t>
      </w:r>
      <w:r w:rsidR="002A416F" w:rsidRPr="002A416F">
        <w:rPr>
          <w:lang w:val="ru-RU"/>
        </w:rPr>
        <w:t>;</w:t>
      </w:r>
    </w:p>
    <w:p w14:paraId="47C19281" w14:textId="06FA68E7"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А</w:t>
      </w:r>
      <w:r w:rsidR="00756699" w:rsidRPr="0055072E">
        <w:rPr>
          <w:lang w:val="ru-RU"/>
        </w:rPr>
        <w:t>эропорт</w:t>
      </w:r>
      <w:r w:rsidR="002A416F" w:rsidRPr="002A416F">
        <w:rPr>
          <w:lang w:val="ru-RU"/>
        </w:rPr>
        <w:t>;</w:t>
      </w:r>
    </w:p>
    <w:p w14:paraId="681E39C0" w14:textId="5D2401D8"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С</w:t>
      </w:r>
      <w:r w:rsidR="00756699" w:rsidRPr="0055072E">
        <w:rPr>
          <w:lang w:val="ru-RU"/>
        </w:rPr>
        <w:t>амолёт</w:t>
      </w:r>
      <w:r w:rsidR="002A416F" w:rsidRPr="002A416F">
        <w:rPr>
          <w:lang w:val="ru-RU"/>
        </w:rPr>
        <w:t>;</w:t>
      </w:r>
    </w:p>
    <w:p w14:paraId="6A9A6140" w14:textId="6029FF2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А</w:t>
      </w:r>
      <w:r w:rsidR="00756699" w:rsidRPr="0055072E">
        <w:rPr>
          <w:rStyle w:val="Mat0"/>
          <w:lang w:val="ru-RU"/>
        </w:rPr>
        <w:t>виалиния</w:t>
      </w:r>
      <w:r w:rsidR="002A416F" w:rsidRPr="002A416F">
        <w:rPr>
          <w:rStyle w:val="Mat0"/>
          <w:lang w:val="ru-RU"/>
        </w:rPr>
        <w:t>;</w:t>
      </w:r>
    </w:p>
    <w:p w14:paraId="3F91C0AC" w14:textId="49046A79"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Г</w:t>
      </w:r>
      <w:r w:rsidR="00756699" w:rsidRPr="0055072E">
        <w:rPr>
          <w:lang w:val="ru-RU"/>
        </w:rPr>
        <w:t>ород</w:t>
      </w:r>
      <w:r w:rsidR="002A416F" w:rsidRPr="002A416F">
        <w:rPr>
          <w:lang w:val="ru-RU"/>
        </w:rPr>
        <w:t>;</w:t>
      </w:r>
    </w:p>
    <w:p w14:paraId="559959F4" w14:textId="4D9B45A4"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С</w:t>
      </w:r>
      <w:r w:rsidR="00756699" w:rsidRPr="0055072E">
        <w:rPr>
          <w:lang w:val="ru-RU"/>
        </w:rPr>
        <w:t>трана</w:t>
      </w:r>
      <w:r w:rsidR="002A416F" w:rsidRPr="002A416F">
        <w:rPr>
          <w:lang w:val="ru-RU"/>
        </w:rPr>
        <w:t>;</w:t>
      </w:r>
    </w:p>
    <w:p w14:paraId="0EF33659" w14:textId="21319533"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К</w:t>
      </w:r>
      <w:r w:rsidR="00756699" w:rsidRPr="0055072E">
        <w:rPr>
          <w:lang w:val="ru-RU"/>
        </w:rPr>
        <w:t>лиент</w:t>
      </w:r>
      <w:r w:rsidR="002A416F" w:rsidRPr="002A416F">
        <w:rPr>
          <w:lang w:val="ru-RU"/>
        </w:rPr>
        <w:t>;</w:t>
      </w:r>
    </w:p>
    <w:p w14:paraId="2378A0EB" w14:textId="507F49BF"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П</w:t>
      </w:r>
      <w:r w:rsidR="00756699" w:rsidRPr="0055072E">
        <w:rPr>
          <w:lang w:val="ru-RU"/>
        </w:rPr>
        <w:t>аспорт</w:t>
      </w:r>
      <w:r w:rsidR="002A416F" w:rsidRPr="002A416F">
        <w:rPr>
          <w:lang w:val="ru-RU"/>
        </w:rPr>
        <w:t>;</w:t>
      </w:r>
    </w:p>
    <w:p w14:paraId="02E7888D" w14:textId="28C26462" w:rsidR="00756699" w:rsidRPr="002A416F" w:rsidRDefault="0055072E" w:rsidP="0055072E">
      <w:pPr>
        <w:pStyle w:val="Mat"/>
        <w:numPr>
          <w:ilvl w:val="0"/>
          <w:numId w:val="0"/>
        </w:numPr>
        <w:ind w:left="-142" w:right="-142" w:firstLine="567"/>
        <w:rPr>
          <w:lang w:val="ru-RU"/>
        </w:rPr>
      </w:pPr>
      <w:r>
        <w:rPr>
          <w:lang w:val="ru-RU"/>
        </w:rPr>
        <w:t xml:space="preserve">* </w:t>
      </w:r>
      <w:r>
        <w:rPr>
          <w:lang w:val="ru-RU"/>
        </w:rPr>
        <w:t>К</w:t>
      </w:r>
      <w:r w:rsidR="00756699" w:rsidRPr="0055072E">
        <w:rPr>
          <w:lang w:val="ru-RU"/>
        </w:rPr>
        <w:t>онтактные данные</w:t>
      </w:r>
      <w:r w:rsidR="002A416F" w:rsidRPr="002A416F">
        <w:rPr>
          <w:lang w:val="ru-RU"/>
        </w:rPr>
        <w:t>;</w:t>
      </w:r>
    </w:p>
    <w:p w14:paraId="4A5EF311" w14:textId="1F1536CA" w:rsidR="00756699" w:rsidRPr="002A416F" w:rsidRDefault="0055072E" w:rsidP="0055072E">
      <w:pPr>
        <w:pStyle w:val="Mat"/>
        <w:numPr>
          <w:ilvl w:val="0"/>
          <w:numId w:val="0"/>
        </w:numPr>
        <w:ind w:left="-142" w:right="-142" w:firstLine="567"/>
      </w:pPr>
      <w:r>
        <w:rPr>
          <w:lang w:val="ru-RU"/>
        </w:rPr>
        <w:t xml:space="preserve">* </w:t>
      </w:r>
      <w:r>
        <w:rPr>
          <w:lang w:val="ru-RU"/>
        </w:rPr>
        <w:t>Т</w:t>
      </w:r>
      <w:r w:rsidR="00756699" w:rsidRPr="0055072E">
        <w:rPr>
          <w:lang w:val="ru-RU"/>
        </w:rPr>
        <w:t>ариф</w:t>
      </w:r>
      <w:r w:rsidR="002A416F">
        <w:t>.</w:t>
      </w:r>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46A2F46A"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Рису</w:t>
      </w:r>
      <w:r w:rsidR="006C5EFD">
        <w:t>н</w:t>
      </w:r>
      <w:r w:rsidR="006C5EFD">
        <w:t xml:space="preserve">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DD1B0C">
        <w:t xml:space="preserve"> </w:t>
      </w:r>
      <w:r w:rsidR="002E6C98">
        <w:t>Связь многие к одному, т.к. многие регистрации могут содержать один рейс.</w:t>
      </w:r>
    </w:p>
    <w:p w14:paraId="3FD5BA8A" w14:textId="2D28EF63" w:rsidR="006C5EFD" w:rsidRDefault="002E6C98" w:rsidP="00DD1B0C">
      <w:pPr>
        <w:pStyle w:val="a5"/>
        <w:keepNext/>
      </w:pPr>
      <w:r w:rsidRPr="002E6C98">
        <w:drawing>
          <wp:inline distT="0" distB="0" distL="0" distR="0" wp14:anchorId="16747CE3" wp14:editId="2F622410">
            <wp:extent cx="5108895"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071" cy="1105154"/>
                    </a:xfrm>
                    <a:prstGeom prst="rect">
                      <a:avLst/>
                    </a:prstGeom>
                  </pic:spPr>
                </pic:pic>
              </a:graphicData>
            </a:graphic>
          </wp:inline>
        </w:drawing>
      </w:r>
    </w:p>
    <w:p w14:paraId="0167785C" w14:textId="47EED88C" w:rsidR="00BA488A" w:rsidRDefault="006C5EFD" w:rsidP="00DD1B0C">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7462588F" w:rsidR="006C5EFD" w:rsidRDefault="006C5EFD" w:rsidP="003E0AA3">
      <w:r>
        <w:t xml:space="preserve">Связь </w:t>
      </w:r>
      <w:r w:rsidR="003E0AA3">
        <w:t>Регистрация</w:t>
      </w:r>
      <w:r>
        <w:t xml:space="preserve"> – </w:t>
      </w:r>
      <w:r w:rsidR="006E2827">
        <w:t>К</w:t>
      </w:r>
      <w:r w:rsidR="0032557F">
        <w:t>лиент</w:t>
      </w:r>
      <w:r w:rsidR="003E0AA3" w:rsidRPr="003E0AA3">
        <w:t xml:space="preserve"> </w:t>
      </w:r>
      <w:r>
        <w:t>(</w:t>
      </w:r>
      <w:r>
        <w:fldChar w:fldCharType="begin"/>
      </w:r>
      <w:r>
        <w:instrText xml:space="preserve"> REF _Ref119756513 \h </w:instrText>
      </w:r>
      <w:r>
        <w:fldChar w:fldCharType="separate"/>
      </w:r>
      <w:r>
        <w:t>Ри</w:t>
      </w:r>
      <w:r w:rsidR="00C8543F">
        <w:t>с.</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B40B7A">
        <w:t xml:space="preserve"> Связь 1 к М</w:t>
      </w:r>
      <w:r w:rsidR="00156571">
        <w:t>,</w:t>
      </w:r>
      <w:r w:rsidR="00B40B7A">
        <w:t xml:space="preserve"> так как регистрация может содержать множество клиентов</w:t>
      </w:r>
      <w:r w:rsidR="00156571">
        <w:t>.</w:t>
      </w:r>
    </w:p>
    <w:p w14:paraId="7148A417" w14:textId="1BB28E59" w:rsidR="006C5EFD" w:rsidRDefault="002E6C98" w:rsidP="00A33265">
      <w:pPr>
        <w:pStyle w:val="a5"/>
        <w:keepNext/>
      </w:pPr>
      <w:r w:rsidRPr="002E6C98">
        <w:lastRenderedPageBreak/>
        <w:drawing>
          <wp:inline distT="0" distB="0" distL="0" distR="0" wp14:anchorId="2C0BACEC" wp14:editId="517066B0">
            <wp:extent cx="4981575" cy="1112185"/>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235" cy="1118584"/>
                    </a:xfrm>
                    <a:prstGeom prst="rect">
                      <a:avLst/>
                    </a:prstGeom>
                  </pic:spPr>
                </pic:pic>
              </a:graphicData>
            </a:graphic>
          </wp:inline>
        </w:drawing>
      </w:r>
    </w:p>
    <w:p w14:paraId="1C55EEEA" w14:textId="63FBC49A" w:rsidR="006C5EFD" w:rsidRDefault="00086B11" w:rsidP="006C5EFD">
      <w:pPr>
        <w:pStyle w:val="a5"/>
      </w:pPr>
      <w:bookmarkStart w:id="5" w:name="_Ref119756513"/>
      <w:r>
        <w:t>Рис.</w:t>
      </w:r>
      <w:r w:rsidR="006C5EFD">
        <w:t xml:space="preserve"> </w:t>
      </w:r>
      <w:bookmarkEnd w:id="5"/>
      <w:r w:rsidR="006C5EFD">
        <w:t xml:space="preserve">3.2 – </w:t>
      </w:r>
      <w:r w:rsidR="006A0FF9">
        <w:t xml:space="preserve">Регистрация </w:t>
      </w:r>
      <w:r w:rsidR="00D30D10">
        <w:t>–</w:t>
      </w:r>
      <w:r w:rsidR="006A0FF9">
        <w:t xml:space="preserve"> Клиент</w:t>
      </w:r>
    </w:p>
    <w:p w14:paraId="29AD3C32" w14:textId="70A6DE80" w:rsidR="00D30D10" w:rsidRDefault="00D30D10" w:rsidP="00D30D10">
      <w:r>
        <w:t>Связь Регистрация – Контактные данные (Рис</w:t>
      </w:r>
      <w:r w:rsidR="00C8543F">
        <w:t>.</w:t>
      </w:r>
      <w:r>
        <w:t xml:space="preserve"> 3.3), демонстрирует</w:t>
      </w:r>
      <w:r w:rsidR="00A33265">
        <w:t>, что регистрация содержит множество контактных данных.</w:t>
      </w:r>
    </w:p>
    <w:p w14:paraId="123C4F14" w14:textId="20F9614A" w:rsidR="00B40B7A" w:rsidRDefault="00B40B7A" w:rsidP="00A33265">
      <w:pPr>
        <w:ind w:firstLine="0"/>
        <w:jc w:val="center"/>
      </w:pPr>
      <w:r w:rsidRPr="00B40B7A">
        <w:drawing>
          <wp:inline distT="0" distB="0" distL="0" distR="0" wp14:anchorId="6F95A318" wp14:editId="4B0B022A">
            <wp:extent cx="5324282" cy="104775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8754" cy="1048630"/>
                    </a:xfrm>
                    <a:prstGeom prst="rect">
                      <a:avLst/>
                    </a:prstGeom>
                  </pic:spPr>
                </pic:pic>
              </a:graphicData>
            </a:graphic>
          </wp:inline>
        </w:drawing>
      </w:r>
    </w:p>
    <w:p w14:paraId="1A160783" w14:textId="4530AEE6" w:rsidR="00B40B7A" w:rsidRPr="00D30D10" w:rsidRDefault="00B40B7A" w:rsidP="00B40B7A">
      <w:pPr>
        <w:pStyle w:val="a5"/>
      </w:pPr>
      <w:r>
        <w:t>Рис.</w:t>
      </w:r>
      <w:r w:rsidR="00A33265">
        <w:t xml:space="preserve"> 3.3</w:t>
      </w:r>
      <w:r>
        <w:t xml:space="preserve"> – Регистрация – </w:t>
      </w:r>
      <w:r w:rsidR="00A33265">
        <w:t>Контактные данные</w:t>
      </w:r>
    </w:p>
    <w:p w14:paraId="095A76BE" w14:textId="16DFF5CE" w:rsidR="009C4B6B" w:rsidRDefault="009C4B6B" w:rsidP="00F01243">
      <w:r>
        <w:t xml:space="preserve">Связь </w:t>
      </w:r>
      <w:r w:rsidR="006E2827">
        <w:t>Рейс - Самолёт</w:t>
      </w:r>
      <w:r>
        <w:t xml:space="preserve"> (</w:t>
      </w:r>
      <w:r w:rsidR="006A0FF9">
        <w:t>Рис</w:t>
      </w:r>
      <w:r w:rsidR="00D30D10">
        <w:t>унок</w:t>
      </w:r>
      <w:r w:rsidR="00C8543F">
        <w:t>.</w:t>
      </w:r>
      <w:r w:rsidR="00D30D10">
        <w:t xml:space="preserve"> 3.4</w:t>
      </w:r>
      <w:r w:rsidR="006A0FF9">
        <w:t>), показывает, что на один рейс может быть только один самолёт</w:t>
      </w:r>
      <w:r w:rsidR="003330C2">
        <w:t>.</w:t>
      </w:r>
    </w:p>
    <w:p w14:paraId="445DC40F" w14:textId="77777777" w:rsidR="009C4B6B" w:rsidRDefault="006E2827" w:rsidP="00FA3CF9">
      <w:pPr>
        <w:pStyle w:val="Mat3"/>
        <w:jc w:val="center"/>
      </w:pPr>
      <w:r w:rsidRPr="006E2827">
        <w:drawing>
          <wp:inline distT="0" distB="0" distL="0" distR="0" wp14:anchorId="37BC8C1A" wp14:editId="3BB30AEC">
            <wp:extent cx="5051267" cy="1000125"/>
            <wp:effectExtent l="0" t="0" r="0" b="0"/>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9538" cy="1001763"/>
                    </a:xfrm>
                    <a:prstGeom prst="rect">
                      <a:avLst/>
                    </a:prstGeom>
                  </pic:spPr>
                </pic:pic>
              </a:graphicData>
            </a:graphic>
          </wp:inline>
        </w:drawing>
      </w:r>
    </w:p>
    <w:p w14:paraId="03F5BA8B" w14:textId="571B6607" w:rsidR="009C4B6B" w:rsidRDefault="00086B11" w:rsidP="009C4B6B">
      <w:pPr>
        <w:pStyle w:val="a5"/>
      </w:pPr>
      <w:bookmarkStart w:id="6" w:name="_Ref119757813"/>
      <w:r>
        <w:t>Рис.</w:t>
      </w:r>
      <w:r w:rsidR="009C4B6B">
        <w:t xml:space="preserve"> 3.</w:t>
      </w:r>
      <w:bookmarkEnd w:id="6"/>
      <w:r w:rsidR="00D30D10">
        <w:t>4</w:t>
      </w:r>
      <w:r w:rsidR="009C4B6B">
        <w:t xml:space="preserve"> – </w:t>
      </w:r>
      <w:r w:rsidR="006A0FF9">
        <w:t>Связь Рейс - Самолёт</w:t>
      </w:r>
    </w:p>
    <w:p w14:paraId="311A170F" w14:textId="46D8B018" w:rsidR="006A0FF9" w:rsidRPr="006A0FF9" w:rsidRDefault="006A0FF9" w:rsidP="006A0FF9">
      <w:r>
        <w:t>Связь Авиакомпания – Тариф</w:t>
      </w:r>
      <w:r w:rsidR="00D30D10">
        <w:t xml:space="preserve"> (Рис</w:t>
      </w:r>
      <w:r w:rsidR="00C8543F">
        <w:t>.</w:t>
      </w:r>
      <w:r w:rsidR="00D30D10">
        <w:t xml:space="preserve"> 3.5)</w:t>
      </w:r>
      <w:r>
        <w:t>. У каждой авиакомпании есть свой список тарифов, поэтому связь 1 ко многим.</w:t>
      </w:r>
    </w:p>
    <w:p w14:paraId="47F550D6" w14:textId="0D5A0A4A" w:rsidR="00634594" w:rsidRDefault="006A0FF9" w:rsidP="00634594">
      <w:pPr>
        <w:pStyle w:val="a5"/>
        <w:keepNext/>
      </w:pPr>
      <w:r w:rsidRPr="006A0FF9">
        <w:drawing>
          <wp:inline distT="0" distB="0" distL="0" distR="0" wp14:anchorId="5249720D" wp14:editId="267B0426">
            <wp:extent cx="5026627" cy="981075"/>
            <wp:effectExtent l="0" t="0" r="3175" b="0"/>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6836" cy="983068"/>
                    </a:xfrm>
                    <a:prstGeom prst="rect">
                      <a:avLst/>
                    </a:prstGeom>
                  </pic:spPr>
                </pic:pic>
              </a:graphicData>
            </a:graphic>
          </wp:inline>
        </w:drawing>
      </w:r>
    </w:p>
    <w:p w14:paraId="6BAB509A" w14:textId="1DD03FED" w:rsidR="006A0FF9" w:rsidRPr="006A0FF9" w:rsidRDefault="006A0FF9" w:rsidP="00D30D10">
      <w:pPr>
        <w:pStyle w:val="a5"/>
      </w:pPr>
      <w:r>
        <w:t>Рис. 3.</w:t>
      </w:r>
      <w:r w:rsidR="00D30D10">
        <w:t>5</w:t>
      </w:r>
      <w:r>
        <w:t xml:space="preserve"> – </w:t>
      </w:r>
      <w:r w:rsidR="00D30D10">
        <w:t>Авиакомпания - Тариф</w:t>
      </w:r>
    </w:p>
    <w:p w14:paraId="7D122A3A" w14:textId="4AF7C502" w:rsidR="00325FF8" w:rsidRDefault="00433E9C" w:rsidP="00433E9C">
      <w:r>
        <w:t xml:space="preserve">Ранее были рассмотрены </w:t>
      </w:r>
      <w:r w:rsidR="00A33265">
        <w:t>некоторые</w:t>
      </w:r>
      <w:r>
        <w:t xml:space="preserve"> связи с итоговой таблицей Регистрация, далее будет рассмотрена вся модель</w:t>
      </w:r>
      <w:r w:rsidR="00A33265">
        <w:t>. Совместив связи между сущностями, и добавив дополнительные была получена следующая модель</w:t>
      </w:r>
      <w:r w:rsidR="00C8543F">
        <w:t xml:space="preserve"> </w:t>
      </w:r>
      <w:r w:rsidR="00A33265">
        <w:t>(Рис</w:t>
      </w:r>
      <w:r w:rsidR="00C8543F">
        <w:t>. 3.6</w:t>
      </w:r>
      <w:r w:rsidR="00A33265">
        <w:t>)</w:t>
      </w:r>
      <w:r w:rsidR="00C8543F">
        <w:t>.</w:t>
      </w:r>
    </w:p>
    <w:p w14:paraId="1E4DCD13" w14:textId="2E3C3D00" w:rsidR="00C8543F" w:rsidRDefault="00415C73" w:rsidP="00C8543F">
      <w:pPr>
        <w:spacing w:after="240"/>
        <w:ind w:firstLine="0"/>
        <w:jc w:val="center"/>
      </w:pPr>
      <w:r w:rsidRPr="00415C73">
        <w:lastRenderedPageBreak/>
        <w:drawing>
          <wp:inline distT="0" distB="0" distL="0" distR="0" wp14:anchorId="57FCF859" wp14:editId="10725992">
            <wp:extent cx="6120765" cy="4434205"/>
            <wp:effectExtent l="0" t="0" r="0" b="4445"/>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4434205"/>
                    </a:xfrm>
                    <a:prstGeom prst="rect">
                      <a:avLst/>
                    </a:prstGeom>
                  </pic:spPr>
                </pic:pic>
              </a:graphicData>
            </a:graphic>
          </wp:inline>
        </w:drawing>
      </w:r>
    </w:p>
    <w:p w14:paraId="73242AF2" w14:textId="1FD4FA3F" w:rsidR="00C8543F" w:rsidRDefault="00C8543F" w:rsidP="00C8543F">
      <w:pPr>
        <w:pStyle w:val="a5"/>
      </w:pPr>
      <w:r>
        <w:t>Рис. 3.</w:t>
      </w:r>
      <w:r>
        <w:t>6</w:t>
      </w:r>
      <w:r>
        <w:t xml:space="preserve"> – </w:t>
      </w:r>
      <w:r>
        <w:t>Модель предметной области</w:t>
      </w:r>
    </w:p>
    <w:p w14:paraId="33E02D9C" w14:textId="77777777" w:rsidR="00415C73" w:rsidRDefault="00C8543F" w:rsidP="00433E9C">
      <w:r>
        <w:t>Рассмотрим эту модель подробнее. Так как система предназначена для бронирования авиабилетов, вся связи ведут</w:t>
      </w:r>
      <w:r w:rsidR="00764DA0">
        <w:t xml:space="preserve"> к основной таблице регистрация, там хранится вся информация о бронировании билета, но основана она на информации о рейсе. Таблица рейс имеет самолёт, на котором будет проходить перелёт. Так как любой рейс осуществляет авиакомпания, они связаны, а у авиакомпании есть свой список тарифов, отражающих уровень комфорта перелёта. Так же рейс имеет несколько аэропортов, аэропорт отбытия и прибытия, логично отметить, что аэропорт связан с местоположением - городом и страной</w:t>
      </w:r>
      <w:r w:rsidR="00415C73">
        <w:t xml:space="preserve">. </w:t>
      </w:r>
    </w:p>
    <w:p w14:paraId="00DDF45D" w14:textId="09DB7747" w:rsidR="00CB5A81" w:rsidRPr="00560A71" w:rsidRDefault="00415C73" w:rsidP="00433E9C">
      <w:r>
        <w:t xml:space="preserve">При регистрации на рейс клиент выбирает понравившейся ему маршрут из сущности Рейс, если его всё устраивает, то он вписывает личные данные, которые включают в себя паспорт, привязанный к сущности Клиент, у клиента может быть только один паспорт, поэтому связь один к одному, так как </w:t>
      </w:r>
      <w:r>
        <w:lastRenderedPageBreak/>
        <w:t>клиент имеет гражданство, то его паспорт привязан к стране. Контактные данные представляют из себя данные, по которым можно будет связаться с клиентом</w:t>
      </w:r>
      <w:bookmarkStart w:id="7" w:name="_GoBack"/>
      <w:bookmarkEnd w:id="7"/>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0" w:name="_Ref119766771"/>
      <w:r>
        <w:t>Таблица 4.</w:t>
      </w:r>
      <w:bookmarkEnd w:id="10"/>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1" w:name="_Ref119767173"/>
      <w:r>
        <w:lastRenderedPageBreak/>
        <w:t>Таблица 4.3</w:t>
      </w:r>
      <w:bookmarkEnd w:id="11"/>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r>
              <w:rPr>
                <w:lang w:val="en-US"/>
              </w:rPr>
              <w:t>nvarchar(50)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r>
              <w:rPr>
                <w:lang w:val="en-US"/>
              </w:rPr>
              <w:t>nvarchar(50)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2" w:name="_Ref119767465"/>
      <w:r>
        <w:t>Таблица 4.4</w:t>
      </w:r>
      <w:bookmarkEnd w:id="12"/>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r>
              <w:rPr>
                <w:lang w:val="en-US"/>
              </w:rPr>
              <w:t>nvarchar(50)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r>
              <w:rPr>
                <w:lang w:val="en-US"/>
              </w:rPr>
              <w:t>nvarchar(50)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3" w:name="_Ref119767648"/>
      <w:r>
        <w:t>Таблица 4.5</w:t>
      </w:r>
      <w:bookmarkEnd w:id="13"/>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r>
              <w:rPr>
                <w:lang w:val="en-US"/>
              </w:rPr>
              <w:t>nvarchar(50)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4" w:name="_Ref119778079"/>
      <w:r>
        <w:t>Таблица 4.6</w:t>
      </w:r>
      <w:bookmarkEnd w:id="14"/>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r>
              <w:rPr>
                <w:lang w:val="en-US"/>
              </w:rPr>
              <w:t>nvarchar(100)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5" w:name="_Ref119778284"/>
      <w:r>
        <w:lastRenderedPageBreak/>
        <w:t>Таблица 4.7</w:t>
      </w:r>
      <w:bookmarkEnd w:id="15"/>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r>
              <w:rPr>
                <w:lang w:val="en-US"/>
              </w:rPr>
              <w:t>nvarchar(100)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6" w:name="_Ref119825485"/>
      <w:r>
        <w:t>Таблица 4.8</w:t>
      </w:r>
      <w:bookmarkEnd w:id="16"/>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r w:rsidRPr="00086B11">
              <w:rPr>
                <w:lang w:val="en-US"/>
              </w:rPr>
              <w:t>start_date</w:t>
            </w:r>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r>
              <w:rPr>
                <w:lang w:val="en-US"/>
              </w:rPr>
              <w:t>end_date</w:t>
            </w:r>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r w:rsidRPr="00086B11">
              <w:rPr>
                <w:lang w:val="en-US"/>
              </w:rPr>
              <w:t>airline_id</w:t>
            </w:r>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r>
              <w:rPr>
                <w:lang w:val="en-US"/>
              </w:rPr>
              <w:t>nvarchar(50)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7" w:name="_Ref119851692"/>
      <w:r>
        <w:t>Таблица 4.</w:t>
      </w:r>
      <w:r w:rsidR="002104C5">
        <w:fldChar w:fldCharType="begin"/>
      </w:r>
      <w:r w:rsidR="002104C5">
        <w:instrText xml:space="preserve"> SEQ Рисунок \* ARABIC </w:instrText>
      </w:r>
      <w:r w:rsidR="002104C5">
        <w:fldChar w:fldCharType="separate"/>
      </w:r>
      <w:r>
        <w:rPr>
          <w:noProof/>
        </w:rPr>
        <w:t>9</w:t>
      </w:r>
      <w:r w:rsidR="002104C5">
        <w:rPr>
          <w:noProof/>
        </w:rPr>
        <w:fldChar w:fldCharType="end"/>
      </w:r>
      <w:bookmarkEnd w:id="17"/>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r>
              <w:rPr>
                <w:lang w:val="en-US"/>
              </w:rPr>
              <w:t>nvarchar(30)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8" w:name="_Ref119852365"/>
      <w:r>
        <w:t>Таблица 4.</w:t>
      </w:r>
      <w:r w:rsidR="002104C5">
        <w:fldChar w:fldCharType="begin"/>
      </w:r>
      <w:r w:rsidR="002104C5">
        <w:instrText xml:space="preserve"> SEQ Рисунок \* ARABIC </w:instrText>
      </w:r>
      <w:r w:rsidR="002104C5">
        <w:fldChar w:fldCharType="separate"/>
      </w:r>
      <w:r>
        <w:rPr>
          <w:noProof/>
        </w:rPr>
        <w:t>10</w:t>
      </w:r>
      <w:r w:rsidR="002104C5">
        <w:rPr>
          <w:noProof/>
        </w:rPr>
        <w:fldChar w:fldCharType="end"/>
      </w:r>
      <w:bookmarkEnd w:id="18"/>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19" w:name="_Ref119862741"/>
      <w:r>
        <w:t>Таблица 4.</w:t>
      </w:r>
      <w:r w:rsidR="002104C5">
        <w:fldChar w:fldCharType="begin"/>
      </w:r>
      <w:r w:rsidR="002104C5">
        <w:instrText xml:space="preserve"> SEQ Рисунок \* ARABIC </w:instrText>
      </w:r>
      <w:r w:rsidR="002104C5">
        <w:fldChar w:fldCharType="separate"/>
      </w:r>
      <w:r>
        <w:rPr>
          <w:noProof/>
        </w:rPr>
        <w:t>11</w:t>
      </w:r>
      <w:r w:rsidR="002104C5">
        <w:rPr>
          <w:noProof/>
        </w:rPr>
        <w:fldChar w:fldCharType="end"/>
      </w:r>
      <w:bookmarkEnd w:id="19"/>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r>
              <w:rPr>
                <w:lang w:val="en-US"/>
              </w:rPr>
              <w:t>airline_id</w:t>
            </w:r>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r>
              <w:rPr>
                <w:lang w:val="en-US"/>
              </w:rPr>
              <w:t>nvarchar(50)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r w:rsidR="00D64947" w14:paraId="25134E54" w14:textId="77777777" w:rsidTr="00C67604">
        <w:trPr>
          <w:jc w:val="center"/>
        </w:trPr>
        <w:tc>
          <w:tcPr>
            <w:tcW w:w="2373" w:type="pct"/>
          </w:tcPr>
          <w:p w14:paraId="382C4D18" w14:textId="4A8A67E7" w:rsidR="00D64947" w:rsidRDefault="00D64947" w:rsidP="00D64947">
            <w:pPr>
              <w:pStyle w:val="a5"/>
              <w:keepNext/>
              <w:rPr>
                <w:lang w:val="en-US"/>
              </w:rPr>
            </w:pPr>
            <w:proofErr w:type="spellStart"/>
            <w:r>
              <w:rPr>
                <w:lang w:val="en-US"/>
              </w:rPr>
              <w:t>seat_choice</w:t>
            </w:r>
            <w:proofErr w:type="spellEnd"/>
          </w:p>
        </w:tc>
        <w:tc>
          <w:tcPr>
            <w:tcW w:w="2627" w:type="pct"/>
          </w:tcPr>
          <w:p w14:paraId="16967500" w14:textId="44589666" w:rsidR="00D64947" w:rsidRPr="00561484" w:rsidRDefault="00D64947" w:rsidP="00B60DAD">
            <w:pPr>
              <w:pStyle w:val="a5"/>
              <w:keepNext/>
              <w:rPr>
                <w:lang w:val="en-US"/>
              </w:rPr>
            </w:pPr>
            <w:r>
              <w:rPr>
                <w:lang w:val="en-US"/>
              </w:rPr>
              <w:t>bit</w:t>
            </w:r>
            <w:r w:rsidR="00561484">
              <w:t>в</w:t>
            </w:r>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proofErr w:type="spellStart"/>
      <w:r>
        <w:t>airline_id</w:t>
      </w:r>
      <w:proofErr w:type="spellEnd"/>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BC267E">
            <w:pPr>
              <w:pStyle w:val="a5"/>
              <w:keepNext/>
            </w:pPr>
            <w:r>
              <w:t>Имя столбца</w:t>
            </w:r>
          </w:p>
        </w:tc>
        <w:tc>
          <w:tcPr>
            <w:tcW w:w="2627" w:type="pct"/>
          </w:tcPr>
          <w:p w14:paraId="27DB91A1" w14:textId="77777777" w:rsidR="003B2FCB" w:rsidRDefault="003B2FCB" w:rsidP="00BC267E">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BC267E">
            <w:pPr>
              <w:pStyle w:val="a5"/>
              <w:keepNext/>
              <w:rPr>
                <w:lang w:val="en-US"/>
              </w:rPr>
            </w:pPr>
            <w:r>
              <w:rPr>
                <w:lang w:val="en-US"/>
              </w:rPr>
              <w:t>id</w:t>
            </w:r>
          </w:p>
        </w:tc>
        <w:tc>
          <w:tcPr>
            <w:tcW w:w="2627" w:type="pct"/>
          </w:tcPr>
          <w:p w14:paraId="18184110" w14:textId="77777777" w:rsidR="003B2FCB" w:rsidRPr="00AC4FD9" w:rsidRDefault="003B2FCB" w:rsidP="00BC267E">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BC267E">
            <w:pPr>
              <w:pStyle w:val="a5"/>
              <w:keepNext/>
              <w:rPr>
                <w:lang w:val="en-US"/>
              </w:rPr>
            </w:pPr>
            <w:r>
              <w:rPr>
                <w:lang w:val="en-US"/>
              </w:rPr>
              <w:t>email</w:t>
            </w:r>
          </w:p>
        </w:tc>
        <w:tc>
          <w:tcPr>
            <w:tcW w:w="2627" w:type="pct"/>
          </w:tcPr>
          <w:p w14:paraId="1235A644" w14:textId="28AB886B" w:rsidR="003B2FCB" w:rsidRPr="002F1CD6" w:rsidRDefault="003B2FCB" w:rsidP="00BC267E">
            <w:pPr>
              <w:pStyle w:val="a5"/>
              <w:keepNext/>
              <w:rPr>
                <w:lang w:val="en-US"/>
              </w:rPr>
            </w:pPr>
            <w:r>
              <w:rPr>
                <w:lang w:val="en-US"/>
              </w:rPr>
              <w:t>nvarchar(</w:t>
            </w:r>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BC267E">
            <w:pPr>
              <w:pStyle w:val="a5"/>
              <w:keepNext/>
              <w:rPr>
                <w:lang w:val="en-US"/>
              </w:rPr>
            </w:pPr>
            <w:r>
              <w:rPr>
                <w:lang w:val="en-US"/>
              </w:rPr>
              <w:t>number</w:t>
            </w:r>
          </w:p>
        </w:tc>
        <w:tc>
          <w:tcPr>
            <w:tcW w:w="2627" w:type="pct"/>
          </w:tcPr>
          <w:p w14:paraId="1FFFE018" w14:textId="1BCD17BA" w:rsidR="003B2FCB" w:rsidRPr="00086B11" w:rsidRDefault="003B2FCB" w:rsidP="00BC267E">
            <w:pPr>
              <w:pStyle w:val="a5"/>
              <w:keepNext/>
              <w:rPr>
                <w:lang w:val="en-US"/>
              </w:rPr>
            </w:pPr>
            <w:r>
              <w:rPr>
                <w:lang w:val="en-US"/>
              </w:rPr>
              <w:t>nvarchar(30)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 xml:space="preserve">атрибуты сущности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r w:rsidRPr="00BA5145">
              <w:rPr>
                <w:lang w:val="en-US"/>
              </w:rPr>
              <w:t>nvarchar(10)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Pr="00BC267E" w:rsidRDefault="00E36592" w:rsidP="00633093">
      <w:pPr>
        <w:pStyle w:val="Mat"/>
        <w:rPr>
          <w:lang w:val="ru-RU"/>
        </w:rPr>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Pr="00BC267E" w:rsidRDefault="005071B1" w:rsidP="00880C00">
      <w:pPr>
        <w:pStyle w:val="Mat"/>
        <w:rPr>
          <w:lang w:val="ru-RU"/>
        </w:rPr>
      </w:pPr>
      <w:r w:rsidRPr="00BC267E">
        <w:rPr>
          <w:lang w:val="ru-RU"/>
        </w:rPr>
        <w:t xml:space="preserve">Уникальность значений достигается использованием команды </w:t>
      </w:r>
      <w:r>
        <w:t>UNIQUE</w:t>
      </w:r>
      <w:r w:rsidRPr="00BC267E">
        <w:rPr>
          <w:lang w:val="ru-RU"/>
        </w:rPr>
        <w:t xml:space="preserve"> в настройках поля таблицы, либо назначением поля первичным ключом, который не может повторяться;</w:t>
      </w:r>
    </w:p>
    <w:p w14:paraId="4D65EAC9" w14:textId="0AB50F7B" w:rsidR="005071B1" w:rsidRPr="00BC267E" w:rsidRDefault="005071B1" w:rsidP="00880C00">
      <w:pPr>
        <w:pStyle w:val="Mat"/>
        <w:rPr>
          <w:lang w:val="ru-RU"/>
        </w:rPr>
      </w:pPr>
      <w:r w:rsidRPr="00BC267E">
        <w:rPr>
          <w:lang w:val="ru-RU"/>
        </w:rPr>
        <w:t xml:space="preserve">Ситуация, когда 2 поля таблицы взаимосвязаны так, что значение в 1 поле исключает значение во 2 поле, решается использованием команды </w:t>
      </w:r>
      <w:r>
        <w:t>CHECK</w:t>
      </w:r>
      <w:r w:rsidRPr="00BC267E">
        <w:rPr>
          <w:lang w:val="ru-RU"/>
        </w:rPr>
        <w:t>, которая будет проверять поля, и при взаимоисключающих значениях не будет заносить изменения в таблицу.</w:t>
      </w:r>
    </w:p>
    <w:p w14:paraId="5DBBFB5D" w14:textId="4B0298B6" w:rsidR="005C7826" w:rsidRPr="00BC267E" w:rsidRDefault="00300EA3" w:rsidP="00300EA3">
      <w:pPr>
        <w:pStyle w:val="11"/>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Отчество 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BC267E" w14:paraId="71D1C1A4" w14:textId="77777777" w:rsidTr="00274F55">
        <w:tc>
          <w:tcPr>
            <w:tcW w:w="3266" w:type="dxa"/>
          </w:tcPr>
          <w:p w14:paraId="3D2A48D6" w14:textId="38C1892E" w:rsidR="00BC267E" w:rsidRPr="00BC267E" w:rsidRDefault="00BC267E" w:rsidP="00955B6C">
            <w:pPr>
              <w:ind w:firstLine="0"/>
            </w:pPr>
            <w:r>
              <w:t>Название</w:t>
            </w:r>
          </w:p>
        </w:tc>
        <w:tc>
          <w:tcPr>
            <w:tcW w:w="3266" w:type="dxa"/>
          </w:tcPr>
          <w:p w14:paraId="1A3913BC" w14:textId="0DDDEFCA" w:rsidR="00BC267E" w:rsidRPr="00BC267E" w:rsidRDefault="00BC267E" w:rsidP="00955B6C">
            <w:pPr>
              <w:ind w:firstLine="0"/>
            </w:pPr>
            <w:r>
              <w:t>Текстовый</w:t>
            </w:r>
          </w:p>
        </w:tc>
        <w:tc>
          <w:tcPr>
            <w:tcW w:w="3266" w:type="dxa"/>
          </w:tcPr>
          <w:p w14:paraId="1AB6CC8B" w14:textId="6F318428" w:rsidR="00BC267E" w:rsidRPr="00BC267E" w:rsidRDefault="00BC267E" w:rsidP="00955B6C">
            <w:pPr>
              <w:ind w:firstLine="0"/>
            </w:pPr>
            <w:r>
              <w:t>44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1B00F61B" w:rsidR="00955B6C" w:rsidRPr="0015605B" w:rsidRDefault="00BC267E" w:rsidP="00274F55">
            <w:pPr>
              <w:ind w:firstLine="0"/>
              <w:jc w:val="left"/>
            </w:pPr>
            <w:r>
              <w:t>52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22BD3A0F" w:rsidR="00955B6C" w:rsidRDefault="00BC267E" w:rsidP="00955B6C">
            <w:pPr>
              <w:ind w:firstLine="0"/>
            </w:pPr>
            <w:r>
              <w:t>52</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lastRenderedPageBreak/>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4"/>
        <w:gridCol w:w="3211"/>
        <w:gridCol w:w="3204"/>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8FAC80C" w:rsidR="005B5B08" w:rsidRDefault="001D333D" w:rsidP="00274F55">
            <w:pPr>
              <w:ind w:firstLine="0"/>
            </w:pPr>
            <w:r>
              <w:t>514</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1D90D9" w:rsidR="0014025C" w:rsidRDefault="001D333D" w:rsidP="00274F55">
            <w:pPr>
              <w:ind w:firstLine="0"/>
            </w:pPr>
            <w:r>
              <w:t>22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lastRenderedPageBreak/>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E24EAB3" w:rsidR="006E03B0" w:rsidRPr="006E03B0" w:rsidRDefault="001D333D" w:rsidP="00274F55">
            <w:pPr>
              <w:ind w:firstLine="0"/>
            </w:pPr>
            <w:r>
              <w:t>5</w:t>
            </w:r>
            <w:r w:rsidR="00372077">
              <w:t>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23E41005" w:rsidR="006E03B0" w:rsidRDefault="006E03B0" w:rsidP="00372077">
      <w:pPr>
        <w:pStyle w:val="Mat3"/>
      </w:pPr>
      <w:r>
        <w:t xml:space="preserve">Таблица </w:t>
      </w:r>
      <w:r w:rsidR="001F6ABE">
        <w:t>Страна</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3003A4ED" w:rsidR="006E03B0" w:rsidRDefault="001F6ABE" w:rsidP="00274F55">
            <w:pPr>
              <w:ind w:firstLine="0"/>
            </w:pPr>
            <w:r>
              <w:t>52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114E601C" w:rsidR="00F91334" w:rsidRPr="00372077" w:rsidRDefault="001F6ABE" w:rsidP="00274F55">
            <w:pPr>
              <w:ind w:firstLine="0"/>
            </w:pPr>
            <w:r>
              <w:t>5</w:t>
            </w:r>
            <w:r w:rsidR="00372077" w:rsidRPr="00372077">
              <w:t>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6021A7BC" w:rsidR="00F91334" w:rsidRDefault="001D333D" w:rsidP="00274F55">
            <w:pPr>
              <w:ind w:firstLine="0"/>
            </w:pPr>
            <w:r>
              <w:t>5</w:t>
            </w:r>
            <w:r w:rsidR="00372077">
              <w:t>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BC267E">
        <w:tc>
          <w:tcPr>
            <w:tcW w:w="3213" w:type="dxa"/>
          </w:tcPr>
          <w:p w14:paraId="183FC1A5" w14:textId="77777777" w:rsidR="00372077" w:rsidRDefault="00372077" w:rsidP="00BC267E">
            <w:pPr>
              <w:ind w:firstLine="0"/>
            </w:pPr>
            <w:r w:rsidRPr="0015605B">
              <w:t>Поле</w:t>
            </w:r>
          </w:p>
        </w:tc>
        <w:tc>
          <w:tcPr>
            <w:tcW w:w="3214" w:type="dxa"/>
          </w:tcPr>
          <w:p w14:paraId="60F49907" w14:textId="77777777" w:rsidR="00372077" w:rsidRDefault="00372077" w:rsidP="00BC267E">
            <w:pPr>
              <w:ind w:firstLine="0"/>
            </w:pPr>
            <w:r w:rsidRPr="0015605B">
              <w:t>Тип данных</w:t>
            </w:r>
          </w:p>
        </w:tc>
        <w:tc>
          <w:tcPr>
            <w:tcW w:w="3202" w:type="dxa"/>
          </w:tcPr>
          <w:p w14:paraId="229F8354" w14:textId="77777777" w:rsidR="00372077" w:rsidRDefault="00372077" w:rsidP="00BC267E">
            <w:pPr>
              <w:ind w:firstLine="0"/>
            </w:pPr>
            <w:r>
              <w:t>Макс. вес в байтах</w:t>
            </w:r>
          </w:p>
        </w:tc>
      </w:tr>
      <w:tr w:rsidR="00372077" w14:paraId="4290DAD0" w14:textId="77777777" w:rsidTr="00BC267E">
        <w:tc>
          <w:tcPr>
            <w:tcW w:w="3213" w:type="dxa"/>
          </w:tcPr>
          <w:p w14:paraId="64699F3A" w14:textId="77777777" w:rsidR="00372077" w:rsidRPr="00F91334" w:rsidRDefault="00372077" w:rsidP="00BC267E">
            <w:pPr>
              <w:ind w:firstLine="0"/>
              <w:rPr>
                <w:b/>
              </w:rPr>
            </w:pPr>
            <w:r w:rsidRPr="00F91334">
              <w:rPr>
                <w:b/>
              </w:rPr>
              <w:t xml:space="preserve">Код </w:t>
            </w:r>
          </w:p>
        </w:tc>
        <w:tc>
          <w:tcPr>
            <w:tcW w:w="3214" w:type="dxa"/>
          </w:tcPr>
          <w:p w14:paraId="430E6A02" w14:textId="77777777" w:rsidR="00372077" w:rsidRPr="00F91334" w:rsidRDefault="00372077" w:rsidP="00BC267E">
            <w:pPr>
              <w:ind w:firstLine="0"/>
              <w:rPr>
                <w:b/>
              </w:rPr>
            </w:pPr>
            <w:r>
              <w:rPr>
                <w:b/>
              </w:rPr>
              <w:t>Числовой</w:t>
            </w:r>
          </w:p>
        </w:tc>
        <w:tc>
          <w:tcPr>
            <w:tcW w:w="3202" w:type="dxa"/>
          </w:tcPr>
          <w:p w14:paraId="1B05A4D2" w14:textId="77777777" w:rsidR="00372077" w:rsidRPr="00F91334" w:rsidRDefault="00372077" w:rsidP="00BC267E">
            <w:pPr>
              <w:ind w:firstLine="0"/>
              <w:rPr>
                <w:b/>
              </w:rPr>
            </w:pPr>
            <w:r>
              <w:rPr>
                <w:b/>
              </w:rPr>
              <w:t>4</w:t>
            </w:r>
          </w:p>
        </w:tc>
      </w:tr>
      <w:tr w:rsidR="00372077" w14:paraId="48F86DEC" w14:textId="77777777" w:rsidTr="00BC267E">
        <w:tc>
          <w:tcPr>
            <w:tcW w:w="3213" w:type="dxa"/>
          </w:tcPr>
          <w:p w14:paraId="4A274530" w14:textId="657C8B4C" w:rsidR="00372077" w:rsidRDefault="00372077" w:rsidP="00BC267E">
            <w:pPr>
              <w:ind w:firstLine="0"/>
            </w:pPr>
            <w:r>
              <w:t>Модель</w:t>
            </w:r>
          </w:p>
        </w:tc>
        <w:tc>
          <w:tcPr>
            <w:tcW w:w="3214" w:type="dxa"/>
          </w:tcPr>
          <w:p w14:paraId="5F96244B" w14:textId="77777777" w:rsidR="00372077" w:rsidRDefault="00372077" w:rsidP="00BC267E">
            <w:pPr>
              <w:ind w:firstLine="0"/>
            </w:pPr>
            <w:r>
              <w:t>Текстовый</w:t>
            </w:r>
          </w:p>
        </w:tc>
        <w:tc>
          <w:tcPr>
            <w:tcW w:w="3202" w:type="dxa"/>
          </w:tcPr>
          <w:p w14:paraId="1DFB33A1" w14:textId="07509C8B" w:rsidR="00372077" w:rsidRDefault="001D333D" w:rsidP="00BC267E">
            <w:pPr>
              <w:ind w:firstLine="0"/>
            </w:pPr>
            <w:r>
              <w:t>5</w:t>
            </w:r>
            <w:r w:rsidR="00372077">
              <w:t>2</w:t>
            </w:r>
          </w:p>
        </w:tc>
      </w:tr>
      <w:tr w:rsidR="00372077" w14:paraId="082106B9" w14:textId="77777777" w:rsidTr="00BC267E">
        <w:tc>
          <w:tcPr>
            <w:tcW w:w="3213" w:type="dxa"/>
          </w:tcPr>
          <w:p w14:paraId="15E146EB" w14:textId="2BB8EF7B" w:rsidR="00372077" w:rsidRDefault="00372077" w:rsidP="00BC267E">
            <w:pPr>
              <w:ind w:firstLine="0"/>
            </w:pPr>
            <w:r>
              <w:t>Бизнес места</w:t>
            </w:r>
          </w:p>
        </w:tc>
        <w:tc>
          <w:tcPr>
            <w:tcW w:w="3214" w:type="dxa"/>
          </w:tcPr>
          <w:p w14:paraId="7E6A5CBD" w14:textId="0E71462F" w:rsidR="00372077" w:rsidRDefault="00C303DF" w:rsidP="00BC267E">
            <w:pPr>
              <w:ind w:firstLine="0"/>
            </w:pPr>
            <w:r>
              <w:t>Числовой</w:t>
            </w:r>
          </w:p>
        </w:tc>
        <w:tc>
          <w:tcPr>
            <w:tcW w:w="3202" w:type="dxa"/>
          </w:tcPr>
          <w:p w14:paraId="5174C7C7" w14:textId="2A9E2608" w:rsidR="00372077" w:rsidRDefault="00C303DF" w:rsidP="00BC267E">
            <w:pPr>
              <w:ind w:firstLine="0"/>
            </w:pPr>
            <w:r>
              <w:t>4</w:t>
            </w:r>
          </w:p>
        </w:tc>
      </w:tr>
      <w:tr w:rsidR="00372077" w14:paraId="40A170F3" w14:textId="77777777" w:rsidTr="00BC267E">
        <w:tc>
          <w:tcPr>
            <w:tcW w:w="3213" w:type="dxa"/>
          </w:tcPr>
          <w:p w14:paraId="2F0A8B73" w14:textId="5668D09E" w:rsidR="00372077" w:rsidRDefault="00372077" w:rsidP="00BC267E">
            <w:pPr>
              <w:ind w:firstLine="0"/>
            </w:pPr>
            <w:r>
              <w:t>Эконом места</w:t>
            </w:r>
          </w:p>
        </w:tc>
        <w:tc>
          <w:tcPr>
            <w:tcW w:w="3214" w:type="dxa"/>
          </w:tcPr>
          <w:p w14:paraId="429482C9" w14:textId="7994686D" w:rsidR="00372077" w:rsidRDefault="00C303DF" w:rsidP="00BC267E">
            <w:pPr>
              <w:ind w:firstLine="0"/>
            </w:pPr>
            <w:r>
              <w:t>Числовой</w:t>
            </w:r>
          </w:p>
        </w:tc>
        <w:tc>
          <w:tcPr>
            <w:tcW w:w="3202" w:type="dxa"/>
          </w:tcPr>
          <w:p w14:paraId="566A21D9" w14:textId="4D7723F2" w:rsidR="00372077" w:rsidRDefault="00C303DF" w:rsidP="00BC267E">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0" w:name="_Toc95985280"/>
      <w:r w:rsidRPr="0000486F">
        <w:lastRenderedPageBreak/>
        <w:t>Заключение</w:t>
      </w:r>
      <w:bookmarkEnd w:id="20"/>
    </w:p>
    <w:p w14:paraId="338C6E89" w14:textId="6B35262E" w:rsidR="00372DC3" w:rsidRPr="0052075B" w:rsidRDefault="0000486F" w:rsidP="0000486F">
      <w:pPr>
        <w:pStyle w:val="1"/>
      </w:pPr>
      <w:bookmarkStart w:id="21" w:name="_Toc95985281"/>
      <w:r w:rsidRPr="0000486F">
        <w:lastRenderedPageBreak/>
        <w:t>Список использованной литературы</w:t>
      </w:r>
      <w:bookmarkEnd w:id="21"/>
    </w:p>
    <w:sectPr w:rsidR="00372DC3" w:rsidRPr="0052075B" w:rsidSect="00F91334">
      <w:headerReference w:type="default" r:id="rId18"/>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D844A" w14:textId="77777777" w:rsidR="00A7442D" w:rsidRDefault="00A7442D" w:rsidP="004C45C5">
      <w:pPr>
        <w:spacing w:line="240" w:lineRule="auto"/>
      </w:pPr>
      <w:r>
        <w:separator/>
      </w:r>
    </w:p>
  </w:endnote>
  <w:endnote w:type="continuationSeparator" w:id="0">
    <w:p w14:paraId="59A88969" w14:textId="77777777" w:rsidR="00A7442D" w:rsidRDefault="00A7442D"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ST type B">
    <w:altName w:val="Tahoma"/>
    <w:panose1 w:val="02010404020404060303"/>
    <w:charset w:val="00"/>
    <w:family w:val="auto"/>
    <w:pitch w:val="variable"/>
    <w:sig w:usb0="80000203" w:usb1="00000000" w:usb2="00000000" w:usb3="00000000" w:csb0="00000005"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9E85A" w14:textId="129A0CF3" w:rsidR="0095063A" w:rsidRDefault="0095063A" w:rsidP="00756699">
    <w:pPr>
      <w:pStyle w:val="ad"/>
      <w:ind w:firstLine="0"/>
    </w:pPr>
  </w:p>
  <w:p w14:paraId="7610ADCF" w14:textId="7194CD65" w:rsidR="0095063A" w:rsidRDefault="0095063A"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CF10" w14:textId="77777777" w:rsidR="00A7442D" w:rsidRDefault="00A7442D" w:rsidP="004C45C5">
      <w:pPr>
        <w:spacing w:line="240" w:lineRule="auto"/>
      </w:pPr>
      <w:r>
        <w:separator/>
      </w:r>
    </w:p>
  </w:footnote>
  <w:footnote w:type="continuationSeparator" w:id="0">
    <w:p w14:paraId="56DB0A5B" w14:textId="77777777" w:rsidR="00A7442D" w:rsidRDefault="00A7442D"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4A549" w14:textId="5C33BD4E" w:rsidR="0095063A" w:rsidRDefault="0095063A" w:rsidP="002C3EE0">
    <w:pPr>
      <w:pStyle w:val="a3"/>
      <w:ind w:firstLine="0"/>
    </w:pPr>
    <w:r w:rsidRPr="00E46633">
      <w:rPr>
        <w:noProof/>
        <w:sz w:val="32"/>
        <w:szCs w:val="32"/>
        <w:lang w:val="en-US"/>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63BA0" w14:textId="33D45C27" w:rsidR="0095063A" w:rsidRPr="008865A2" w:rsidRDefault="0095063A" w:rsidP="008865A2">
    <w:pPr>
      <w:pStyle w:val="a3"/>
      <w:ind w:firstLine="0"/>
    </w:pPr>
    <w:r w:rsidRPr="00E46633">
      <w:rPr>
        <w:noProof/>
        <w:sz w:val="32"/>
        <w:szCs w:val="32"/>
        <w:lang w:val="en-US"/>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71863" w14:textId="67FE5466" w:rsidR="0095063A" w:rsidRDefault="0095063A">
    <w:pPr>
      <w:pStyle w:val="a3"/>
    </w:pPr>
    <w:r>
      <w:rPr>
        <w:noProof/>
        <w:lang w:val="en-US"/>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95063A" w:rsidRPr="008865A2" w:rsidRDefault="0095063A"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95063A" w:rsidRPr="008865A2" w:rsidRDefault="0095063A"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95063A" w:rsidRPr="008865A2" w:rsidRDefault="0095063A"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95063A" w:rsidRPr="008865A2" w:rsidRDefault="0095063A"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95063A" w:rsidRPr="008865A2" w:rsidRDefault="0095063A"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95063A" w:rsidRPr="008865A2" w:rsidRDefault="0095063A"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95063A" w:rsidRPr="008865A2" w:rsidRDefault="0095063A"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95063A" w:rsidRPr="008865A2" w:rsidRDefault="0095063A"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95063A" w:rsidRPr="008865A2" w:rsidRDefault="0095063A"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95063A" w:rsidRPr="002F55F2" w:rsidRDefault="0095063A"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95063A" w:rsidRPr="008865A2" w:rsidRDefault="0095063A"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95063A" w:rsidRPr="008865A2" w:rsidRDefault="0095063A"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95063A" w:rsidRPr="008865A2" w:rsidRDefault="0095063A"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95063A" w:rsidRPr="008865A2" w:rsidRDefault="0095063A"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95063A" w:rsidRPr="008865A2" w:rsidRDefault="0095063A"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95063A" w:rsidRPr="008865A2" w:rsidRDefault="0095063A"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95063A" w:rsidRPr="008865A2" w:rsidRDefault="0095063A"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95063A" w:rsidRPr="008865A2" w:rsidRDefault="0095063A"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95063A" w:rsidRPr="008865A2" w:rsidRDefault="0095063A"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95063A" w:rsidRPr="008865A2" w:rsidRDefault="0095063A"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95063A" w:rsidRPr="00756699" w:rsidRDefault="0095063A"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95063A" w:rsidRPr="008865A2" w:rsidRDefault="0095063A"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95063A" w:rsidRPr="008865A2" w:rsidRDefault="0095063A"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95063A" w:rsidRPr="00EE32CD" w:rsidRDefault="0095063A"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95063A" w:rsidRPr="008865A2" w:rsidRDefault="0095063A"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95063A" w:rsidRPr="008865A2" w:rsidRDefault="0095063A"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95063A" w:rsidRPr="008865A2" w:rsidRDefault="0095063A"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95063A" w:rsidRPr="002F55F2" w:rsidRDefault="0095063A"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95063A" w:rsidRPr="008865A2" w:rsidRDefault="0095063A"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95063A" w:rsidRPr="008865A2" w:rsidRDefault="0095063A"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95063A" w:rsidRPr="008865A2" w:rsidRDefault="0095063A"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95063A" w:rsidRPr="008865A2" w:rsidRDefault="0095063A"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95063A" w:rsidRPr="008865A2" w:rsidRDefault="0095063A"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h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95063A" w:rsidRPr="008865A2" w:rsidRDefault="0095063A"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95063A" w:rsidRPr="008865A2" w:rsidRDefault="0095063A"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95063A" w:rsidRPr="008865A2" w:rsidRDefault="0095063A"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95063A" w:rsidRPr="008865A2" w:rsidRDefault="0095063A"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95063A" w:rsidRPr="008865A2" w:rsidRDefault="0095063A"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95063A" w:rsidRPr="008865A2" w:rsidRDefault="0095063A"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95063A" w:rsidRPr="008865A2" w:rsidRDefault="0095063A"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95063A" w:rsidRPr="008865A2" w:rsidRDefault="0095063A"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95063A" w:rsidRPr="008865A2" w:rsidRDefault="0095063A"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95063A" w:rsidRPr="008865A2" w:rsidRDefault="0095063A"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95063A" w:rsidRPr="008865A2" w:rsidRDefault="0095063A"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95063A" w:rsidRPr="008865A2" w:rsidRDefault="0095063A"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95063A" w:rsidRPr="008865A2" w:rsidRDefault="0095063A"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95063A" w:rsidRPr="002F55F2" w:rsidRDefault="0095063A"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95063A" w:rsidRPr="008865A2" w:rsidRDefault="0095063A"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95063A" w:rsidRPr="008865A2" w:rsidRDefault="0095063A"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95063A" w:rsidRPr="008865A2" w:rsidRDefault="0095063A"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95063A" w:rsidRPr="008865A2" w:rsidRDefault="0095063A"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95063A" w:rsidRPr="008865A2" w:rsidRDefault="0095063A"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95063A" w:rsidRPr="008865A2" w:rsidRDefault="0095063A"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95063A" w:rsidRPr="008865A2" w:rsidRDefault="0095063A"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95063A" w:rsidRPr="008865A2" w:rsidRDefault="0095063A"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95063A" w:rsidRPr="008865A2" w:rsidRDefault="0095063A"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95063A" w:rsidRPr="008865A2" w:rsidRDefault="0095063A"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95063A" w:rsidRPr="008865A2" w:rsidRDefault="0095063A"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95063A" w:rsidRPr="008865A2" w:rsidRDefault="0095063A"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95063A" w:rsidRPr="00756699" w:rsidRDefault="0095063A"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95063A" w:rsidRPr="008865A2" w:rsidRDefault="0095063A"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95063A" w:rsidRPr="008865A2" w:rsidRDefault="0095063A"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95063A" w:rsidRPr="008865A2" w:rsidRDefault="0095063A"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95063A" w:rsidRPr="00EE32CD" w:rsidRDefault="0095063A"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95063A" w:rsidRPr="008865A2" w:rsidRDefault="0095063A"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95063A" w:rsidRPr="008865A2" w:rsidRDefault="0095063A"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95063A" w:rsidRPr="008865A2" w:rsidRDefault="0095063A"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95063A" w:rsidRPr="008865A2" w:rsidRDefault="0095063A"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95063A" w:rsidRPr="008865A2" w:rsidRDefault="0095063A"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95063A" w:rsidRPr="008865A2" w:rsidRDefault="0095063A"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95063A" w:rsidRPr="008865A2" w:rsidRDefault="0095063A"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95063A" w:rsidRPr="002F55F2" w:rsidRDefault="0095063A"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95063A" w:rsidRPr="008865A2" w:rsidRDefault="0095063A"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95063A" w:rsidRPr="008865A2" w:rsidRDefault="0095063A"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95063A" w:rsidRPr="008865A2" w:rsidRDefault="0095063A"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95063A" w:rsidRPr="008865A2" w:rsidRDefault="0095063A"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95063A" w:rsidRPr="008865A2" w:rsidRDefault="0095063A"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95063A" w:rsidRPr="008865A2" w:rsidRDefault="0095063A"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95063A" w:rsidRPr="008865A2" w:rsidRDefault="0095063A"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95063A" w:rsidRPr="008865A2" w:rsidRDefault="0095063A"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95063A" w:rsidRPr="008865A2" w:rsidRDefault="0095063A"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95063A" w:rsidRPr="008865A2" w:rsidRDefault="0095063A"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95063A" w:rsidRPr="008865A2" w:rsidRDefault="0095063A"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95063A" w:rsidRPr="008865A2" w:rsidRDefault="0095063A"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95063A" w:rsidRPr="008865A2" w:rsidRDefault="0095063A"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95063A" w:rsidRPr="008865A2" w:rsidRDefault="0095063A"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95063A" w:rsidRPr="008865A2" w:rsidRDefault="0095063A"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95063A" w:rsidRPr="008865A2" w:rsidRDefault="0095063A"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95063A" w:rsidRPr="008865A2" w:rsidRDefault="0095063A"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95063A" w:rsidRPr="008865A2" w:rsidRDefault="0095063A"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14D0B" w14:textId="54075C42" w:rsidR="0095063A" w:rsidRDefault="0095063A">
    <w:pPr>
      <w:pStyle w:val="a3"/>
    </w:pPr>
    <w:r>
      <w:rPr>
        <w:noProof/>
        <w:lang w:val="en-US"/>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95063A" w:rsidRPr="008865A2" w:rsidRDefault="0095063A"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95063A" w:rsidRPr="008865A2" w:rsidRDefault="0095063A"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95063A" w:rsidRPr="008865A2" w:rsidRDefault="0095063A"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95063A" w:rsidRPr="008865A2" w:rsidRDefault="0095063A"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95063A" w:rsidRPr="008865A2" w:rsidRDefault="0095063A"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95063A" w:rsidRPr="008865A2" w:rsidRDefault="0095063A"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95063A" w:rsidRPr="008865A2" w:rsidRDefault="0095063A"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D788040" w:rsidR="0095063A" w:rsidRPr="002F55F2" w:rsidRDefault="0095063A"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08542B">
                                    <w:rPr>
                                      <w:i/>
                                      <w:iCs/>
                                      <w:noProof/>
                                      <w:sz w:val="32"/>
                                      <w:szCs w:val="32"/>
                                    </w:rPr>
                                    <w:t>21</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95063A" w:rsidRPr="008865A2" w:rsidRDefault="0095063A"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95063A" w:rsidRPr="008865A2" w:rsidRDefault="0095063A"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95063A" w:rsidRPr="008865A2" w:rsidRDefault="0095063A"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95063A" w:rsidRPr="008865A2" w:rsidRDefault="0095063A"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95063A" w:rsidRPr="008865A2" w:rsidRDefault="0095063A"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95063A" w:rsidRPr="008865A2" w:rsidRDefault="0095063A"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95063A" w:rsidRPr="008865A2" w:rsidRDefault="0095063A"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95063A" w:rsidRPr="008865A2" w:rsidRDefault="0095063A"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95063A" w:rsidRPr="008865A2" w:rsidRDefault="0095063A"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95063A" w:rsidRPr="008865A2" w:rsidRDefault="0095063A"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95063A" w:rsidRPr="008865A2" w:rsidRDefault="0095063A"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95063A" w:rsidRPr="008865A2" w:rsidRDefault="0095063A"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95063A" w:rsidRPr="008865A2" w:rsidRDefault="0095063A"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95063A" w:rsidRPr="008865A2" w:rsidRDefault="0095063A"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95063A" w:rsidRPr="008865A2" w:rsidRDefault="0095063A"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95063A" w:rsidRPr="008865A2" w:rsidRDefault="0095063A"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95063A" w:rsidRPr="008865A2" w:rsidRDefault="0095063A"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95063A" w:rsidRPr="008865A2" w:rsidRDefault="0095063A"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95063A" w:rsidRPr="008865A2" w:rsidRDefault="0095063A"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D788040" w:rsidR="0095063A" w:rsidRPr="002F55F2" w:rsidRDefault="0095063A"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sidR="0008542B">
                              <w:rPr>
                                <w:i/>
                                <w:iCs/>
                                <w:noProof/>
                                <w:sz w:val="32"/>
                                <w:szCs w:val="32"/>
                              </w:rPr>
                              <w:t>21</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95063A" w:rsidRPr="008865A2" w:rsidRDefault="0095063A"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95063A" w:rsidRPr="008865A2" w:rsidRDefault="0095063A"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95063A" w:rsidRPr="008865A2" w:rsidRDefault="0095063A"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95063A" w:rsidRPr="008865A2" w:rsidRDefault="0095063A"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95063A" w:rsidRPr="008865A2" w:rsidRDefault="0095063A"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95063A" w:rsidRPr="008865A2" w:rsidRDefault="0095063A"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95063A" w:rsidRPr="008865A2" w:rsidRDefault="0095063A"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95063A" w:rsidRPr="008865A2" w:rsidRDefault="0095063A"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95063A" w:rsidRPr="008865A2" w:rsidRDefault="0095063A"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95063A" w:rsidRPr="008865A2" w:rsidRDefault="0095063A"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95063A" w:rsidRPr="008865A2" w:rsidRDefault="0095063A"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95063A" w:rsidRPr="008865A2" w:rsidRDefault="0095063A"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95063A" w:rsidRPr="008865A2" w:rsidRDefault="0095063A"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95063A" w:rsidRPr="008865A2" w:rsidRDefault="0095063A"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95063A" w:rsidRPr="008865A2" w:rsidRDefault="0095063A"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95063A" w:rsidRPr="008865A2" w:rsidRDefault="0095063A"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95063A" w:rsidRPr="008865A2" w:rsidRDefault="0095063A"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D4"/>
    <w:rsid w:val="000013DA"/>
    <w:rsid w:val="0000486F"/>
    <w:rsid w:val="0002735F"/>
    <w:rsid w:val="000355D5"/>
    <w:rsid w:val="000601E4"/>
    <w:rsid w:val="00073C99"/>
    <w:rsid w:val="00077141"/>
    <w:rsid w:val="0008542B"/>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333D"/>
    <w:rsid w:val="001D4281"/>
    <w:rsid w:val="001D5E71"/>
    <w:rsid w:val="001E48AA"/>
    <w:rsid w:val="001F6ABE"/>
    <w:rsid w:val="002104C5"/>
    <w:rsid w:val="0021483A"/>
    <w:rsid w:val="0022387A"/>
    <w:rsid w:val="002242EA"/>
    <w:rsid w:val="00225E96"/>
    <w:rsid w:val="002326B2"/>
    <w:rsid w:val="0024043D"/>
    <w:rsid w:val="0024375A"/>
    <w:rsid w:val="00261A32"/>
    <w:rsid w:val="00265175"/>
    <w:rsid w:val="00274F55"/>
    <w:rsid w:val="00276D8D"/>
    <w:rsid w:val="00280674"/>
    <w:rsid w:val="00293ED2"/>
    <w:rsid w:val="002A416F"/>
    <w:rsid w:val="002C3EE0"/>
    <w:rsid w:val="002C4113"/>
    <w:rsid w:val="002E6C98"/>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15B44"/>
    <w:rsid w:val="00415C73"/>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072E"/>
    <w:rsid w:val="00553272"/>
    <w:rsid w:val="00557538"/>
    <w:rsid w:val="00560A71"/>
    <w:rsid w:val="00561484"/>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A0FF9"/>
    <w:rsid w:val="006C5EFD"/>
    <w:rsid w:val="006E03B0"/>
    <w:rsid w:val="006E2827"/>
    <w:rsid w:val="006F57F9"/>
    <w:rsid w:val="00717BD8"/>
    <w:rsid w:val="007222D2"/>
    <w:rsid w:val="00730B1D"/>
    <w:rsid w:val="00756699"/>
    <w:rsid w:val="0076168F"/>
    <w:rsid w:val="00764DA0"/>
    <w:rsid w:val="007767CF"/>
    <w:rsid w:val="007A46C4"/>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063A"/>
    <w:rsid w:val="00955B6C"/>
    <w:rsid w:val="009612E8"/>
    <w:rsid w:val="009865C4"/>
    <w:rsid w:val="009B7B28"/>
    <w:rsid w:val="009C4B6B"/>
    <w:rsid w:val="009D5046"/>
    <w:rsid w:val="00A07055"/>
    <w:rsid w:val="00A07521"/>
    <w:rsid w:val="00A174E1"/>
    <w:rsid w:val="00A17FA2"/>
    <w:rsid w:val="00A33265"/>
    <w:rsid w:val="00A5203E"/>
    <w:rsid w:val="00A7442D"/>
    <w:rsid w:val="00A8017E"/>
    <w:rsid w:val="00A8083A"/>
    <w:rsid w:val="00A87412"/>
    <w:rsid w:val="00AB3520"/>
    <w:rsid w:val="00AC4FD9"/>
    <w:rsid w:val="00AC7304"/>
    <w:rsid w:val="00AE27EE"/>
    <w:rsid w:val="00AE75E4"/>
    <w:rsid w:val="00AE7684"/>
    <w:rsid w:val="00AF5CE0"/>
    <w:rsid w:val="00B40B7A"/>
    <w:rsid w:val="00B443A1"/>
    <w:rsid w:val="00B44AE8"/>
    <w:rsid w:val="00B60984"/>
    <w:rsid w:val="00B60DAD"/>
    <w:rsid w:val="00B701E1"/>
    <w:rsid w:val="00B838F7"/>
    <w:rsid w:val="00B86E5E"/>
    <w:rsid w:val="00B90C3A"/>
    <w:rsid w:val="00BA488A"/>
    <w:rsid w:val="00BA5145"/>
    <w:rsid w:val="00BC267E"/>
    <w:rsid w:val="00BC4AC9"/>
    <w:rsid w:val="00BE024C"/>
    <w:rsid w:val="00BF025F"/>
    <w:rsid w:val="00BF610B"/>
    <w:rsid w:val="00C12C4D"/>
    <w:rsid w:val="00C137E9"/>
    <w:rsid w:val="00C20F38"/>
    <w:rsid w:val="00C303DF"/>
    <w:rsid w:val="00C409B5"/>
    <w:rsid w:val="00C42585"/>
    <w:rsid w:val="00C52B5C"/>
    <w:rsid w:val="00C67604"/>
    <w:rsid w:val="00C80835"/>
    <w:rsid w:val="00C8353D"/>
    <w:rsid w:val="00C8543F"/>
    <w:rsid w:val="00CB1F91"/>
    <w:rsid w:val="00CB5A81"/>
    <w:rsid w:val="00CC1399"/>
    <w:rsid w:val="00CD085A"/>
    <w:rsid w:val="00CD555C"/>
    <w:rsid w:val="00D27455"/>
    <w:rsid w:val="00D30D10"/>
    <w:rsid w:val="00D32E73"/>
    <w:rsid w:val="00D62803"/>
    <w:rsid w:val="00D64947"/>
    <w:rsid w:val="00D81118"/>
    <w:rsid w:val="00D95BE6"/>
    <w:rsid w:val="00DA7F3D"/>
    <w:rsid w:val="00DB38DE"/>
    <w:rsid w:val="00DB3B17"/>
    <w:rsid w:val="00DB7B9F"/>
    <w:rsid w:val="00DD1B0C"/>
    <w:rsid w:val="00E21FF8"/>
    <w:rsid w:val="00E36592"/>
    <w:rsid w:val="00E37E97"/>
    <w:rsid w:val="00E709A2"/>
    <w:rsid w:val="00E776DD"/>
    <w:rsid w:val="00EA06C4"/>
    <w:rsid w:val="00EB782E"/>
    <w:rsid w:val="00ED718F"/>
    <w:rsid w:val="00EE32CD"/>
    <w:rsid w:val="00EF6324"/>
    <w:rsid w:val="00F01243"/>
    <w:rsid w:val="00F01810"/>
    <w:rsid w:val="00F06BBA"/>
    <w:rsid w:val="00F42189"/>
    <w:rsid w:val="00F4276A"/>
    <w:rsid w:val="00F5092C"/>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2642-2FFA-47BF-9A21-CDC237B4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Pages>
  <Words>3893</Words>
  <Characters>22195</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46</cp:revision>
  <dcterms:created xsi:type="dcterms:W3CDTF">2022-11-02T12:02:00Z</dcterms:created>
  <dcterms:modified xsi:type="dcterms:W3CDTF">2023-03-28T20:32:00Z</dcterms:modified>
</cp:coreProperties>
</file>