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7FCADF06"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B36ACE">
        <w:rPr>
          <w:rFonts w:ascii="Times New Roman" w:hAnsi="Times New Roman" w:cs="Times New Roman"/>
          <w:sz w:val="24"/>
        </w:rPr>
        <w:t xml:space="preserve">, Caleb Miller, Mathew </w:t>
      </w:r>
      <w:proofErr w:type="spellStart"/>
      <w:r w:rsidR="00B36ACE">
        <w:rPr>
          <w:rFonts w:ascii="Times New Roman" w:hAnsi="Times New Roman" w:cs="Times New Roman"/>
          <w:sz w:val="24"/>
        </w:rPr>
        <w:t>Paschall</w:t>
      </w:r>
      <w:proofErr w:type="spellEnd"/>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0DA8E3B9" w:rsidR="00B35898" w:rsidRDefault="00B36ACE" w:rsidP="00D342C4">
      <w:pPr>
        <w:spacing w:after="0" w:line="480" w:lineRule="auto"/>
        <w:rPr>
          <w:rFonts w:ascii="Times New Roman" w:hAnsi="Times New Roman" w:cs="Times New Roman"/>
          <w:sz w:val="24"/>
        </w:rPr>
      </w:pPr>
      <w:r>
        <w:rPr>
          <w:rFonts w:ascii="Times New Roman" w:hAnsi="Times New Roman" w:cs="Times New Roman"/>
          <w:sz w:val="24"/>
        </w:rPr>
        <w:t>12/17/17</w:t>
      </w:r>
    </w:p>
    <w:p w14:paraId="39FAA135" w14:textId="54F02826" w:rsidR="00B35898" w:rsidRPr="00B35898" w:rsidRDefault="00B36ACE"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6</w:t>
      </w:r>
    </w:p>
    <w:p w14:paraId="57A11878" w14:textId="426FE5B6" w:rsidR="00B35898" w:rsidRDefault="00B35898" w:rsidP="00682FBA">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41552B35" w14:textId="1AB52F0F" w:rsidR="00311742" w:rsidRDefault="00311742" w:rsidP="00682FBA">
      <w:pPr>
        <w:spacing w:after="0" w:line="480" w:lineRule="auto"/>
        <w:rPr>
          <w:rFonts w:ascii="Times New Roman" w:hAnsi="Times New Roman" w:cs="Times New Roman"/>
          <w:b/>
          <w:sz w:val="24"/>
        </w:rPr>
      </w:pPr>
      <w:r>
        <w:rPr>
          <w:rFonts w:ascii="Times New Roman" w:hAnsi="Times New Roman" w:cs="Times New Roman"/>
          <w:b/>
          <w:sz w:val="24"/>
        </w:rPr>
        <w:t>Assignment Approach</w:t>
      </w:r>
    </w:p>
    <w:p w14:paraId="472B63A8" w14:textId="5C6A7079" w:rsidR="00311742" w:rsidRPr="00682FBA" w:rsidRDefault="00682FBA" w:rsidP="00682FBA">
      <w:pPr>
        <w:pStyle w:val="ListParagraph"/>
        <w:numPr>
          <w:ilvl w:val="0"/>
          <w:numId w:val="5"/>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followed an example that </w:t>
      </w:r>
      <w:r w:rsidR="006D7C1B">
        <w:rPr>
          <w:rFonts w:ascii="Times New Roman" w:hAnsi="Times New Roman" w:cs="Times New Roman"/>
          <w:sz w:val="24"/>
        </w:rPr>
        <w:t xml:space="preserve">I found online. I use the concurrent Executor Service to utilize </w:t>
      </w:r>
      <w:r w:rsidR="005E48AC">
        <w:rPr>
          <w:rFonts w:ascii="Times New Roman" w:hAnsi="Times New Roman" w:cs="Times New Roman"/>
          <w:sz w:val="24"/>
        </w:rPr>
        <w:t>several</w:t>
      </w:r>
      <w:r w:rsidR="006D7C1B">
        <w:rPr>
          <w:rFonts w:ascii="Times New Roman" w:hAnsi="Times New Roman" w:cs="Times New Roman"/>
          <w:sz w:val="24"/>
        </w:rPr>
        <w:t xml:space="preserve"> threads to solve the problem of </w:t>
      </w:r>
      <w:r w:rsidR="000A0A7B">
        <w:rPr>
          <w:rFonts w:ascii="Times New Roman" w:hAnsi="Times New Roman" w:cs="Times New Roman"/>
          <w:sz w:val="24"/>
        </w:rPr>
        <w:t xml:space="preserve">finding the sum of the work. Each </w:t>
      </w:r>
      <w:r w:rsidR="00C40C8D">
        <w:rPr>
          <w:rFonts w:ascii="Times New Roman" w:hAnsi="Times New Roman" w:cs="Times New Roman"/>
          <w:sz w:val="24"/>
        </w:rPr>
        <w:t>recursive call breaks the work down into smaller sections until a work minimum is met and then the sum generated. For ease, the steps are written to the console.</w:t>
      </w:r>
    </w:p>
    <w:p w14:paraId="21A0E4B0" w14:textId="3729C337" w:rsidR="001973A1" w:rsidRPr="00682FBA" w:rsidRDefault="00647E20" w:rsidP="00682FBA">
      <w:pPr>
        <w:pStyle w:val="ListParagraph"/>
        <w:numPr>
          <w:ilvl w:val="0"/>
          <w:numId w:val="5"/>
        </w:numPr>
        <w:spacing w:after="0" w:line="480" w:lineRule="auto"/>
        <w:rPr>
          <w:rFonts w:ascii="Times New Roman" w:hAnsi="Times New Roman" w:cs="Times New Roman"/>
          <w:sz w:val="24"/>
        </w:rPr>
      </w:pPr>
      <w:r>
        <w:rPr>
          <w:rFonts w:ascii="Times New Roman" w:hAnsi="Times New Roman" w:cs="Times New Roman"/>
          <w:sz w:val="24"/>
        </w:rPr>
        <w:t xml:space="preserve">The second half of the assignment calls for factors that exist that slow down java based applications. Then once the best three factors are picked, finding if those factors can be alleviated </w:t>
      </w:r>
      <w:proofErr w:type="gramStart"/>
      <w:r>
        <w:rPr>
          <w:rFonts w:ascii="Times New Roman" w:hAnsi="Times New Roman" w:cs="Times New Roman"/>
          <w:sz w:val="24"/>
        </w:rPr>
        <w:t>by the use of</w:t>
      </w:r>
      <w:proofErr w:type="gramEnd"/>
      <w:r>
        <w:rPr>
          <w:rFonts w:ascii="Times New Roman" w:hAnsi="Times New Roman" w:cs="Times New Roman"/>
          <w:sz w:val="24"/>
        </w:rPr>
        <w:t xml:space="preserve"> parallel programming. </w:t>
      </w:r>
    </w:p>
    <w:p w14:paraId="5DFC4D3C" w14:textId="77777777" w:rsidR="00B35898" w:rsidRPr="00C31173" w:rsidRDefault="00311742" w:rsidP="00682FBA">
      <w:pPr>
        <w:spacing w:after="0" w:line="480" w:lineRule="auto"/>
        <w:rPr>
          <w:rFonts w:ascii="Times New Roman" w:hAnsi="Times New Roman" w:cs="Times New Roman"/>
          <w:b/>
          <w:sz w:val="24"/>
        </w:rPr>
      </w:pPr>
      <w:r>
        <w:rPr>
          <w:rFonts w:ascii="Times New Roman" w:hAnsi="Times New Roman" w:cs="Times New Roman"/>
          <w:b/>
          <w:sz w:val="24"/>
        </w:rPr>
        <w:t>Questions</w:t>
      </w:r>
    </w:p>
    <w:p w14:paraId="2405FC3E" w14:textId="6C2C189A" w:rsidR="00D825ED" w:rsidRPr="00D825ED" w:rsidRDefault="008E0F10" w:rsidP="00682FB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The fork/join framework is an implementation of the Executor Service interface which aims to make use of multiple processors. It breaks down work into smaller portions recursively and assigns each smaller portion to a different processor to enhance processing power and performance. The service distributes work between a pool of threads, and unique to the fork/join framework is the work stealing algorithm which allows portions of work to be taken by inactive threads from other threads that are still active</w:t>
      </w:r>
      <w:r w:rsidR="00C6302F">
        <w:rPr>
          <w:rFonts w:ascii="Times New Roman" w:hAnsi="Times New Roman" w:cs="Times New Roman"/>
          <w:sz w:val="24"/>
        </w:rPr>
        <w:t xml:space="preserve"> (Oracle, 2017)</w:t>
      </w:r>
      <w:r>
        <w:rPr>
          <w:rFonts w:ascii="Times New Roman" w:hAnsi="Times New Roman" w:cs="Times New Roman"/>
          <w:sz w:val="24"/>
        </w:rPr>
        <w:t>.</w:t>
      </w:r>
      <w:r w:rsidR="00C56858">
        <w:rPr>
          <w:rFonts w:ascii="Times New Roman" w:hAnsi="Times New Roman" w:cs="Times New Roman"/>
          <w:sz w:val="24"/>
        </w:rPr>
        <w:t xml:space="preserve"> Specifically, Fork is when the work is broken down and passed </w:t>
      </w:r>
      <w:r w:rsidR="00C56858">
        <w:rPr>
          <w:rFonts w:ascii="Times New Roman" w:hAnsi="Times New Roman" w:cs="Times New Roman"/>
          <w:sz w:val="24"/>
        </w:rPr>
        <w:lastRenderedPageBreak/>
        <w:t xml:space="preserve">into different processors. Join is when the work is merged and passed back up the chain to </w:t>
      </w:r>
      <w:r w:rsidR="00F73443">
        <w:rPr>
          <w:rFonts w:ascii="Times New Roman" w:hAnsi="Times New Roman" w:cs="Times New Roman"/>
          <w:sz w:val="24"/>
        </w:rPr>
        <w:t>be processed</w:t>
      </w:r>
      <w:r w:rsidR="00C56858">
        <w:rPr>
          <w:rFonts w:ascii="Times New Roman" w:hAnsi="Times New Roman" w:cs="Times New Roman"/>
          <w:sz w:val="24"/>
        </w:rPr>
        <w:t xml:space="preserve"> for some final solution.</w:t>
      </w:r>
    </w:p>
    <w:p w14:paraId="76CAE8AD" w14:textId="77777777" w:rsidR="00587891" w:rsidRDefault="00647E20" w:rsidP="00682FB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There are many factors that can hinder the execution of an application, in my mind, the most important and obvious would be hardware. </w:t>
      </w:r>
    </w:p>
    <w:p w14:paraId="31B4EF66" w14:textId="176EEF34" w:rsidR="00FE5AF2" w:rsidRDefault="00647E20" w:rsidP="00587891">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Hardware is not unlimited even when using the cloud and dynamically expanding hardware, once the CPU hits its maximum load, the application suffers. Magically adding hardware out of thin air is impossible, but accessing 100% of the hardware available is key when optimizing applications. This is where fork/join comes into play to task multiple processes</w:t>
      </w:r>
      <w:r w:rsidR="00587891">
        <w:rPr>
          <w:rFonts w:ascii="Times New Roman" w:hAnsi="Times New Roman" w:cs="Times New Roman"/>
          <w:sz w:val="24"/>
        </w:rPr>
        <w:t xml:space="preserve"> to execute simultaneously.</w:t>
      </w:r>
    </w:p>
    <w:p w14:paraId="15DB5378" w14:textId="10CE4947" w:rsidR="00587891" w:rsidRDefault="00587891" w:rsidP="00587891">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 xml:space="preserve">Logging is an exhausting feature. Logging uses up power, processes, and memory. </w:t>
      </w:r>
      <w:r w:rsidRPr="00587891">
        <w:rPr>
          <w:rFonts w:ascii="Times New Roman" w:hAnsi="Times New Roman" w:cs="Times New Roman"/>
          <w:sz w:val="24"/>
        </w:rPr>
        <w:t>While debug logging will help in certain situations, in production environments, keep the logging to a minimum level (perhaps ‘INFO’ or ‘WARN’ log4j levels). An additional side effect of excessive logging is Disk drives filling up</w:t>
      </w:r>
      <w:r>
        <w:rPr>
          <w:rFonts w:ascii="Times New Roman" w:hAnsi="Times New Roman" w:cs="Times New Roman"/>
          <w:sz w:val="24"/>
        </w:rPr>
        <w:t xml:space="preserve">, </w:t>
      </w:r>
      <w:r w:rsidRPr="00587891">
        <w:rPr>
          <w:rFonts w:ascii="Times New Roman" w:hAnsi="Times New Roman" w:cs="Times New Roman"/>
          <w:sz w:val="24"/>
        </w:rPr>
        <w:t>which can have its own consequences.</w:t>
      </w:r>
      <w:r>
        <w:rPr>
          <w:rFonts w:ascii="Times New Roman" w:hAnsi="Times New Roman" w:cs="Times New Roman"/>
          <w:sz w:val="24"/>
        </w:rPr>
        <w:t xml:space="preserve"> (</w:t>
      </w:r>
      <w:r w:rsidRPr="00587891">
        <w:rPr>
          <w:rFonts w:ascii="Times New Roman" w:hAnsi="Times New Roman" w:cs="Times New Roman"/>
          <w:sz w:val="24"/>
        </w:rPr>
        <w:t>K</w:t>
      </w:r>
      <w:r>
        <w:rPr>
          <w:rFonts w:ascii="Times New Roman" w:hAnsi="Times New Roman" w:cs="Times New Roman"/>
          <w:sz w:val="24"/>
        </w:rPr>
        <w:t xml:space="preserve">arun </w:t>
      </w:r>
      <w:r w:rsidRPr="00587891">
        <w:rPr>
          <w:rFonts w:ascii="Times New Roman" w:hAnsi="Times New Roman" w:cs="Times New Roman"/>
          <w:sz w:val="24"/>
        </w:rPr>
        <w:t>S</w:t>
      </w:r>
      <w:r>
        <w:rPr>
          <w:rFonts w:ascii="Times New Roman" w:hAnsi="Times New Roman" w:cs="Times New Roman"/>
          <w:sz w:val="24"/>
        </w:rPr>
        <w:t>ubramanian. 2014.)</w:t>
      </w:r>
      <w:r w:rsidR="00C80796">
        <w:rPr>
          <w:rFonts w:ascii="Times New Roman" w:hAnsi="Times New Roman" w:cs="Times New Roman"/>
          <w:sz w:val="24"/>
        </w:rPr>
        <w:t xml:space="preserve"> Logging can be minimized by parallel programming with both reading and writing.</w:t>
      </w:r>
    </w:p>
    <w:p w14:paraId="3B8CBC2A" w14:textId="06B069BD" w:rsidR="00587891" w:rsidRPr="00FE5AF2" w:rsidRDefault="00587891" w:rsidP="00587891">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(Mathew’s input)</w:t>
      </w:r>
    </w:p>
    <w:p w14:paraId="575D8EED" w14:textId="03521AB4" w:rsidR="00C31173" w:rsidRPr="00C31173" w:rsidRDefault="00C31173" w:rsidP="00682FBA">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2ECB507E" w:rsidR="00C31173" w:rsidRDefault="001B77DA" w:rsidP="00682FBA">
      <w:pPr>
        <w:spacing w:after="0"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Fork/Join Example</w:t>
      </w:r>
    </w:p>
    <w:p w14:paraId="48DBB8F5" w14:textId="369C6D85" w:rsidR="001B77DA" w:rsidRDefault="009A54E3" w:rsidP="00682FBA">
      <w:pPr>
        <w:spacing w:after="0" w:line="480" w:lineRule="auto"/>
        <w:rPr>
          <w:rFonts w:ascii="Times New Roman" w:hAnsi="Times New Roman" w:cs="Times New Roman"/>
          <w:sz w:val="24"/>
        </w:rPr>
      </w:pPr>
      <w:r>
        <w:rPr>
          <w:rFonts w:ascii="Times New Roman" w:hAnsi="Times New Roman" w:cs="Times New Roman"/>
          <w:sz w:val="24"/>
        </w:rPr>
        <w:t>RecursiveForkJoinExample.java (</w:t>
      </w:r>
      <w:r w:rsidR="004B3293">
        <w:rPr>
          <w:rFonts w:ascii="Times New Roman" w:hAnsi="Times New Roman" w:cs="Times New Roman"/>
          <w:sz w:val="24"/>
        </w:rPr>
        <w:t>containing work field, constructor, compute, and create subtasks methods)</w:t>
      </w:r>
      <w:r>
        <w:rPr>
          <w:rFonts w:ascii="Times New Roman" w:hAnsi="Times New Roman" w:cs="Times New Roman"/>
          <w:sz w:val="24"/>
        </w:rPr>
        <w:t xml:space="preserve"> and Main.java (containing only the main method to run an example</w:t>
      </w:r>
      <w:r w:rsidR="007D20C7">
        <w:rPr>
          <w:rFonts w:ascii="Times New Roman" w:hAnsi="Times New Roman" w:cs="Times New Roman"/>
          <w:sz w:val="24"/>
        </w:rPr>
        <w:t>)</w:t>
      </w:r>
      <w:r>
        <w:rPr>
          <w:rFonts w:ascii="Times New Roman" w:hAnsi="Times New Roman" w:cs="Times New Roman"/>
          <w:sz w:val="24"/>
        </w:rPr>
        <w:t xml:space="preserve">. </w:t>
      </w:r>
    </w:p>
    <w:p w14:paraId="126039FF" w14:textId="287D6111" w:rsidR="001B77DA" w:rsidRDefault="009A54E3" w:rsidP="00682FBA">
      <w:pPr>
        <w:spacing w:after="0" w:line="480" w:lineRule="auto"/>
        <w:rPr>
          <w:rFonts w:ascii="Times New Roman" w:hAnsi="Times New Roman" w:cs="Times New Roman"/>
          <w:sz w:val="24"/>
        </w:rPr>
      </w:pPr>
      <w:r>
        <w:rPr>
          <w:rFonts w:ascii="Times New Roman" w:hAnsi="Times New Roman" w:cs="Times New Roman"/>
          <w:sz w:val="24"/>
        </w:rPr>
        <w:tab/>
      </w:r>
    </w:p>
    <w:p w14:paraId="6D018232" w14:textId="77777777" w:rsidR="009A54E3" w:rsidRPr="001B77DA" w:rsidRDefault="009A54E3" w:rsidP="00682FBA">
      <w:pPr>
        <w:spacing w:after="0" w:line="480" w:lineRule="auto"/>
        <w:rPr>
          <w:rFonts w:ascii="Times New Roman" w:hAnsi="Times New Roman" w:cs="Times New Roman"/>
          <w:sz w:val="24"/>
        </w:rPr>
      </w:pPr>
    </w:p>
    <w:p w14:paraId="75BA62AB" w14:textId="668E330E" w:rsidR="00C31173" w:rsidRPr="00C31173" w:rsidRDefault="00C31173" w:rsidP="00682FBA">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101D926F" w14:textId="6EF3407F" w:rsidR="006D7C1B" w:rsidRDefault="006D7C1B" w:rsidP="00682FBA">
      <w:pPr>
        <w:spacing w:after="0" w:line="480" w:lineRule="auto"/>
        <w:rPr>
          <w:rFonts w:ascii="Times New Roman" w:hAnsi="Times New Roman" w:cs="Times New Roman"/>
          <w:sz w:val="24"/>
        </w:rPr>
      </w:pPr>
      <w:r>
        <w:rPr>
          <w:rFonts w:ascii="Times New Roman" w:hAnsi="Times New Roman" w:cs="Times New Roman"/>
          <w:sz w:val="24"/>
        </w:rPr>
        <w:t>Fork/Join Example</w:t>
      </w:r>
    </w:p>
    <w:p w14:paraId="53E0C2F4" w14:textId="54DDDB5E" w:rsidR="00C31173" w:rsidRDefault="006D7C1B" w:rsidP="00682FB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61D3DAB" wp14:editId="15B1D150">
            <wp:extent cx="4848225" cy="3814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397" cy="3847266"/>
                    </a:xfrm>
                    <a:prstGeom prst="rect">
                      <a:avLst/>
                    </a:prstGeom>
                    <a:noFill/>
                    <a:ln>
                      <a:noFill/>
                    </a:ln>
                  </pic:spPr>
                </pic:pic>
              </a:graphicData>
            </a:graphic>
          </wp:inline>
        </w:drawing>
      </w:r>
    </w:p>
    <w:p w14:paraId="5E35964A" w14:textId="3F5FD91A" w:rsidR="00C80796" w:rsidRDefault="00AA339E" w:rsidP="00682FBA">
      <w:pPr>
        <w:spacing w:after="0" w:line="480" w:lineRule="auto"/>
        <w:rPr>
          <w:rFonts w:ascii="Times New Roman" w:hAnsi="Times New Roman" w:cs="Times New Roman"/>
          <w:sz w:val="24"/>
        </w:rPr>
      </w:pPr>
      <w:r>
        <w:rPr>
          <w:rFonts w:ascii="Times New Roman" w:hAnsi="Times New Roman" w:cs="Times New Roman"/>
          <w:sz w:val="24"/>
        </w:rPr>
        <w:t>Logging</w:t>
      </w:r>
    </w:p>
    <w:p w14:paraId="5B189183" w14:textId="20E4913D" w:rsidR="00AA339E" w:rsidRDefault="00AA339E" w:rsidP="00682FBA">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BA49185" wp14:editId="1BD92D33">
            <wp:extent cx="4426177" cy="3225966"/>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D338.tmp"/>
                    <pic:cNvPicPr/>
                  </pic:nvPicPr>
                  <pic:blipFill>
                    <a:blip r:embed="rId7">
                      <a:extLst>
                        <a:ext uri="{28A0092B-C50C-407E-A947-70E740481C1C}">
                          <a14:useLocalDpi xmlns:a14="http://schemas.microsoft.com/office/drawing/2010/main" val="0"/>
                        </a:ext>
                      </a:extLst>
                    </a:blip>
                    <a:stretch>
                      <a:fillRect/>
                    </a:stretch>
                  </pic:blipFill>
                  <pic:spPr>
                    <a:xfrm>
                      <a:off x="0" y="0"/>
                      <a:ext cx="4426177" cy="3225966"/>
                    </a:xfrm>
                    <a:prstGeom prst="rect">
                      <a:avLst/>
                    </a:prstGeom>
                  </pic:spPr>
                </pic:pic>
              </a:graphicData>
            </a:graphic>
          </wp:inline>
        </w:drawing>
      </w:r>
    </w:p>
    <w:p w14:paraId="272D65C1" w14:textId="13A56D24" w:rsidR="006D7C1B" w:rsidRDefault="006D7C1B" w:rsidP="00682FBA">
      <w:pPr>
        <w:spacing w:after="0" w:line="480" w:lineRule="auto"/>
        <w:rPr>
          <w:rFonts w:ascii="Times New Roman" w:hAnsi="Times New Roman" w:cs="Times New Roman"/>
          <w:sz w:val="24"/>
        </w:rPr>
      </w:pPr>
    </w:p>
    <w:p w14:paraId="4C58B141" w14:textId="0194E6C7" w:rsidR="006D7C1B" w:rsidRDefault="006D7C1B" w:rsidP="00682FBA">
      <w:pPr>
        <w:spacing w:after="0" w:line="480" w:lineRule="auto"/>
        <w:rPr>
          <w:rFonts w:ascii="Times New Roman" w:hAnsi="Times New Roman" w:cs="Times New Roman"/>
          <w:sz w:val="24"/>
        </w:rPr>
      </w:pPr>
      <w:bookmarkStart w:id="0" w:name="_GoBack"/>
      <w:bookmarkEnd w:id="0"/>
    </w:p>
    <w:p w14:paraId="486623CE" w14:textId="11786291" w:rsidR="006D7C1B" w:rsidRDefault="006D7C1B" w:rsidP="00682FBA">
      <w:pPr>
        <w:spacing w:after="0" w:line="480" w:lineRule="auto"/>
        <w:rPr>
          <w:rFonts w:ascii="Times New Roman" w:hAnsi="Times New Roman" w:cs="Times New Roman"/>
          <w:sz w:val="24"/>
        </w:rPr>
      </w:pPr>
    </w:p>
    <w:p w14:paraId="526A139D" w14:textId="77777777" w:rsidR="006D7C1B" w:rsidRDefault="006D7C1B" w:rsidP="00682FBA">
      <w:pPr>
        <w:spacing w:after="0" w:line="480" w:lineRule="auto"/>
        <w:rPr>
          <w:rFonts w:ascii="Times New Roman" w:hAnsi="Times New Roman" w:cs="Times New Roman"/>
          <w:sz w:val="24"/>
        </w:rPr>
      </w:pPr>
    </w:p>
    <w:p w14:paraId="313E245A" w14:textId="77777777" w:rsidR="006D7C1B" w:rsidRDefault="006D7C1B">
      <w:pPr>
        <w:rPr>
          <w:rFonts w:ascii="Times New Roman" w:hAnsi="Times New Roman" w:cs="Times New Roman"/>
          <w:b/>
          <w:sz w:val="24"/>
        </w:rPr>
      </w:pPr>
      <w:r>
        <w:rPr>
          <w:rFonts w:ascii="Times New Roman" w:hAnsi="Times New Roman" w:cs="Times New Roman"/>
          <w:b/>
          <w:sz w:val="24"/>
        </w:rPr>
        <w:br w:type="page"/>
      </w:r>
    </w:p>
    <w:p w14:paraId="56799FDB" w14:textId="7A7D3A9A" w:rsidR="008E0F10" w:rsidRDefault="008E0F10" w:rsidP="00682FBA">
      <w:pPr>
        <w:spacing w:after="0" w:line="480" w:lineRule="auto"/>
        <w:rPr>
          <w:rFonts w:ascii="Times New Roman" w:hAnsi="Times New Roman" w:cs="Times New Roman"/>
          <w:b/>
          <w:sz w:val="24"/>
        </w:rPr>
      </w:pPr>
      <w:r>
        <w:rPr>
          <w:rFonts w:ascii="Times New Roman" w:hAnsi="Times New Roman" w:cs="Times New Roman"/>
          <w:b/>
          <w:sz w:val="24"/>
        </w:rPr>
        <w:lastRenderedPageBreak/>
        <w:t>References</w:t>
      </w:r>
    </w:p>
    <w:p w14:paraId="0A13A9EF" w14:textId="20634DE3" w:rsidR="008E0F10" w:rsidRDefault="008E0F10" w:rsidP="00682FBA">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Oracle. (2017). </w:t>
      </w:r>
      <w:r w:rsidRPr="008E0F10">
        <w:rPr>
          <w:rFonts w:ascii="Times New Roman" w:hAnsi="Times New Roman" w:cs="Times New Roman"/>
          <w:i/>
          <w:sz w:val="24"/>
        </w:rPr>
        <w:t>Fork/Join</w:t>
      </w:r>
      <w:r>
        <w:rPr>
          <w:rFonts w:ascii="Times New Roman" w:hAnsi="Times New Roman" w:cs="Times New Roman"/>
          <w:sz w:val="24"/>
        </w:rPr>
        <w:t xml:space="preserve">. Retrieved from </w:t>
      </w:r>
      <w:hyperlink r:id="rId8" w:history="1">
        <w:r w:rsidRPr="00987B26">
          <w:rPr>
            <w:rStyle w:val="Hyperlink"/>
            <w:rFonts w:ascii="Times New Roman" w:hAnsi="Times New Roman" w:cs="Times New Roman"/>
            <w:sz w:val="24"/>
          </w:rPr>
          <w:t>https://docs.oracle.com/javase/tutorial/essential/concurrency/forkjoin.html</w:t>
        </w:r>
      </w:hyperlink>
    </w:p>
    <w:p w14:paraId="61BAF6C1" w14:textId="11377F15" w:rsidR="008E0F10" w:rsidRDefault="00682FBA" w:rsidP="00682FBA">
      <w:pPr>
        <w:spacing w:after="0" w:line="480" w:lineRule="auto"/>
        <w:ind w:left="720" w:hanging="720"/>
        <w:rPr>
          <w:rFonts w:ascii="Times New Roman" w:hAnsi="Times New Roman" w:cs="Times New Roman"/>
          <w:sz w:val="24"/>
          <w:szCs w:val="24"/>
        </w:rPr>
      </w:pPr>
      <w:proofErr w:type="spellStart"/>
      <w:r w:rsidRPr="00682FBA">
        <w:rPr>
          <w:rFonts w:ascii="Times New Roman" w:hAnsi="Times New Roman" w:cs="Times New Roman"/>
          <w:sz w:val="24"/>
          <w:szCs w:val="24"/>
        </w:rPr>
        <w:t>Jenkov</w:t>
      </w:r>
      <w:proofErr w:type="spellEnd"/>
      <w:r w:rsidRPr="00682FBA">
        <w:rPr>
          <w:rFonts w:ascii="Times New Roman" w:hAnsi="Times New Roman" w:cs="Times New Roman"/>
          <w:sz w:val="24"/>
          <w:szCs w:val="24"/>
        </w:rPr>
        <w:t xml:space="preserve">, Jacob. (2015). </w:t>
      </w:r>
      <w:r w:rsidRPr="00682FBA">
        <w:rPr>
          <w:rFonts w:ascii="Times New Roman" w:hAnsi="Times New Roman" w:cs="Times New Roman"/>
          <w:i/>
          <w:sz w:val="24"/>
          <w:szCs w:val="24"/>
        </w:rPr>
        <w:t xml:space="preserve">Java Fork and Join using </w:t>
      </w:r>
      <w:proofErr w:type="spellStart"/>
      <w:r w:rsidRPr="00682FBA">
        <w:rPr>
          <w:rFonts w:ascii="Times New Roman" w:hAnsi="Times New Roman" w:cs="Times New Roman"/>
          <w:i/>
          <w:sz w:val="24"/>
          <w:szCs w:val="24"/>
        </w:rPr>
        <w:t>ForkJoinPool</w:t>
      </w:r>
      <w:proofErr w:type="spellEnd"/>
      <w:r w:rsidRPr="00682FBA">
        <w:rPr>
          <w:rFonts w:ascii="Times New Roman" w:hAnsi="Times New Roman" w:cs="Times New Roman"/>
          <w:i/>
          <w:sz w:val="24"/>
          <w:szCs w:val="24"/>
        </w:rPr>
        <w:t xml:space="preserve">. </w:t>
      </w:r>
      <w:r w:rsidRPr="00682FBA">
        <w:rPr>
          <w:rFonts w:ascii="Times New Roman" w:hAnsi="Times New Roman" w:cs="Times New Roman"/>
          <w:sz w:val="24"/>
          <w:szCs w:val="24"/>
        </w:rPr>
        <w:t xml:space="preserve">Retrieved from </w:t>
      </w:r>
      <w:hyperlink r:id="rId9" w:history="1">
        <w:r w:rsidRPr="008F1E92">
          <w:rPr>
            <w:rStyle w:val="Hyperlink"/>
            <w:rFonts w:ascii="Times New Roman" w:hAnsi="Times New Roman" w:cs="Times New Roman"/>
            <w:sz w:val="24"/>
            <w:szCs w:val="24"/>
          </w:rPr>
          <w:t>http://tutorials.jenkov.com/java-util-concurrent/java-fork-and-join-forkjoinpool.html</w:t>
        </w:r>
      </w:hyperlink>
    </w:p>
    <w:p w14:paraId="547181DB" w14:textId="7E29E00C" w:rsidR="00682FBA" w:rsidRDefault="00587891" w:rsidP="0058789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Subramanian, Karun. (2014). </w:t>
      </w:r>
      <w:r w:rsidRPr="00587891">
        <w:rPr>
          <w:rFonts w:ascii="Times New Roman" w:hAnsi="Times New Roman" w:cs="Times New Roman"/>
          <w:i/>
          <w:sz w:val="24"/>
          <w:szCs w:val="24"/>
        </w:rPr>
        <w:t xml:space="preserve">Top 10 Reasons why your Enterprise Application is slow. </w:t>
      </w:r>
      <w:r>
        <w:rPr>
          <w:rFonts w:ascii="Times New Roman" w:hAnsi="Times New Roman" w:cs="Times New Roman"/>
          <w:sz w:val="24"/>
          <w:szCs w:val="24"/>
        </w:rPr>
        <w:t xml:space="preserve">Retrieved from: </w:t>
      </w:r>
      <w:hyperlink r:id="rId10" w:history="1">
        <w:r w:rsidRPr="005C4ED1">
          <w:rPr>
            <w:rStyle w:val="Hyperlink"/>
            <w:rFonts w:ascii="Times New Roman" w:hAnsi="Times New Roman" w:cs="Times New Roman"/>
            <w:sz w:val="24"/>
            <w:szCs w:val="24"/>
          </w:rPr>
          <w:t>http://karunsubramanian.com/websphere/top-10-reasons-why-your-enterprise-java-application-is-slow/</w:t>
        </w:r>
      </w:hyperlink>
    </w:p>
    <w:p w14:paraId="44C60293" w14:textId="77777777" w:rsidR="00587891" w:rsidRDefault="00587891" w:rsidP="00682FBA">
      <w:pPr>
        <w:spacing w:after="0" w:line="480" w:lineRule="auto"/>
        <w:rPr>
          <w:rFonts w:ascii="Times New Roman" w:hAnsi="Times New Roman" w:cs="Times New Roman"/>
          <w:sz w:val="24"/>
          <w:szCs w:val="24"/>
        </w:rPr>
      </w:pPr>
    </w:p>
    <w:p w14:paraId="0B6F262E" w14:textId="77777777" w:rsidR="00682FBA" w:rsidRPr="00682FBA" w:rsidRDefault="00682FBA" w:rsidP="00682FBA">
      <w:pPr>
        <w:spacing w:after="0" w:line="480" w:lineRule="auto"/>
        <w:rPr>
          <w:rFonts w:ascii="Times New Roman" w:hAnsi="Times New Roman" w:cs="Times New Roman"/>
          <w:sz w:val="24"/>
          <w:szCs w:val="24"/>
        </w:rPr>
      </w:pPr>
    </w:p>
    <w:sectPr w:rsidR="00682FBA" w:rsidRPr="0068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1360"/>
    <w:multiLevelType w:val="hybridMultilevel"/>
    <w:tmpl w:val="6D98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F4521"/>
    <w:multiLevelType w:val="hybridMultilevel"/>
    <w:tmpl w:val="BB10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F348F"/>
    <w:multiLevelType w:val="hybridMultilevel"/>
    <w:tmpl w:val="5CE6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65E1"/>
    <w:multiLevelType w:val="hybridMultilevel"/>
    <w:tmpl w:val="8A684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40377A9"/>
    <w:multiLevelType w:val="hybridMultilevel"/>
    <w:tmpl w:val="051A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5076F"/>
    <w:multiLevelType w:val="hybridMultilevel"/>
    <w:tmpl w:val="CE286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EB"/>
    <w:rsid w:val="000A0A7B"/>
    <w:rsid w:val="001973A1"/>
    <w:rsid w:val="001B77DA"/>
    <w:rsid w:val="002E6BE3"/>
    <w:rsid w:val="00311742"/>
    <w:rsid w:val="004944BB"/>
    <w:rsid w:val="004B3293"/>
    <w:rsid w:val="00587891"/>
    <w:rsid w:val="005C6FEB"/>
    <w:rsid w:val="005E48AC"/>
    <w:rsid w:val="00647E20"/>
    <w:rsid w:val="00682FBA"/>
    <w:rsid w:val="006D7C1B"/>
    <w:rsid w:val="006F79DB"/>
    <w:rsid w:val="00705FD4"/>
    <w:rsid w:val="007D20C7"/>
    <w:rsid w:val="008E0F10"/>
    <w:rsid w:val="009A54E3"/>
    <w:rsid w:val="00AA339E"/>
    <w:rsid w:val="00B35898"/>
    <w:rsid w:val="00B36ACE"/>
    <w:rsid w:val="00BF45D5"/>
    <w:rsid w:val="00C31173"/>
    <w:rsid w:val="00C40C8D"/>
    <w:rsid w:val="00C56858"/>
    <w:rsid w:val="00C6302F"/>
    <w:rsid w:val="00C80796"/>
    <w:rsid w:val="00D342C4"/>
    <w:rsid w:val="00D825ED"/>
    <w:rsid w:val="00F73443"/>
    <w:rsid w:val="00FE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FE5AF2"/>
    <w:pPr>
      <w:ind w:left="720"/>
      <w:contextualSpacing/>
    </w:pPr>
  </w:style>
  <w:style w:type="character" w:styleId="UnresolvedMention">
    <w:name w:val="Unresolved Mention"/>
    <w:basedOn w:val="DefaultParagraphFont"/>
    <w:uiPriority w:val="99"/>
    <w:semiHidden/>
    <w:unhideWhenUsed/>
    <w:rsid w:val="008E0F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essential/concurrency/forkjoin.html" TargetMode="Externa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attousairurik/CST-235" TargetMode="External"/><Relationship Id="rId10" Type="http://schemas.openxmlformats.org/officeDocument/2006/relationships/hyperlink" Target="http://karunsubramanian.com/websphere/top-10-reasons-why-your-enterprise-java-application-is-slow/" TargetMode="External"/><Relationship Id="rId4" Type="http://schemas.openxmlformats.org/officeDocument/2006/relationships/webSettings" Target="webSettings.xml"/><Relationship Id="rId9" Type="http://schemas.openxmlformats.org/officeDocument/2006/relationships/hyperlink" Target="http://tutorials.jenkov.com/java-util-concurrent/java-fork-and-join-forkjoinp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Caleb Miller</cp:lastModifiedBy>
  <cp:revision>2</cp:revision>
  <dcterms:created xsi:type="dcterms:W3CDTF">2017-12-18T04:14:00Z</dcterms:created>
  <dcterms:modified xsi:type="dcterms:W3CDTF">2017-12-18T04:14:00Z</dcterms:modified>
</cp:coreProperties>
</file>