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89339" w14:textId="77777777" w:rsidR="00937D5A" w:rsidRPr="00AA4700" w:rsidRDefault="00937D5A" w:rsidP="00924D76">
      <w:pPr>
        <w:spacing w:after="0" w:line="240" w:lineRule="auto"/>
        <w:ind w:left="6480"/>
        <w:jc w:val="center"/>
        <w:rPr>
          <w:rFonts w:ascii="Tahoma" w:hAnsi="Tahoma" w:cs="Tahoma"/>
          <w:sz w:val="24"/>
          <w:szCs w:val="24"/>
          <w:u w:val="single"/>
        </w:rPr>
      </w:pPr>
      <w:r w:rsidRPr="00AA4700">
        <w:rPr>
          <w:rFonts w:ascii="Tahoma" w:hAnsi="Tahoma" w:cs="Tahoma"/>
          <w:sz w:val="24"/>
          <w:szCs w:val="24"/>
          <w:u w:val="single"/>
        </w:rPr>
        <w:t>Government of the Punjab</w:t>
      </w:r>
    </w:p>
    <w:p w14:paraId="06B4B06D" w14:textId="77777777" w:rsidR="00937D5A" w:rsidRPr="00AA4700" w:rsidRDefault="00937D5A" w:rsidP="00924D76">
      <w:pPr>
        <w:spacing w:after="0" w:line="240" w:lineRule="auto"/>
        <w:ind w:left="6480"/>
        <w:jc w:val="center"/>
        <w:rPr>
          <w:rFonts w:ascii="Tahoma" w:hAnsi="Tahoma" w:cs="Tahoma"/>
          <w:sz w:val="24"/>
          <w:szCs w:val="24"/>
        </w:rPr>
      </w:pPr>
      <w:r w:rsidRPr="00AA4700">
        <w:rPr>
          <w:rFonts w:ascii="Tahoma" w:hAnsi="Tahoma" w:cs="Tahoma"/>
          <w:sz w:val="24"/>
          <w:szCs w:val="24"/>
          <w:u w:val="single"/>
        </w:rPr>
        <w:t>Police Department</w:t>
      </w:r>
    </w:p>
    <w:p w14:paraId="5CE0FA59" w14:textId="77777777" w:rsidR="00937D5A" w:rsidRPr="00AA4700" w:rsidRDefault="00937D5A" w:rsidP="00937D5A">
      <w:pPr>
        <w:rPr>
          <w:rFonts w:ascii="Tahoma" w:hAnsi="Tahoma" w:cs="Tahoma"/>
          <w:sz w:val="24"/>
          <w:szCs w:val="24"/>
        </w:rPr>
      </w:pPr>
    </w:p>
    <w:p w14:paraId="3DF0FD60" w14:textId="77777777" w:rsidR="00937D5A" w:rsidRPr="00AA4700" w:rsidRDefault="00937D5A" w:rsidP="00937D5A">
      <w:pPr>
        <w:rPr>
          <w:rFonts w:ascii="Tahoma" w:hAnsi="Tahoma" w:cs="Tahoma"/>
          <w:sz w:val="24"/>
          <w:szCs w:val="24"/>
        </w:rPr>
      </w:pPr>
      <w:r w:rsidRPr="00AA4700">
        <w:rPr>
          <w:rFonts w:ascii="Tahoma" w:hAnsi="Tahoma" w:cs="Tahoma"/>
          <w:sz w:val="24"/>
          <w:szCs w:val="24"/>
        </w:rPr>
        <w:t xml:space="preserve">No. </w:t>
      </w:r>
      <w:r w:rsidR="00187436" w:rsidRPr="00AA4700">
        <w:rPr>
          <w:rFonts w:ascii="Tahoma" w:hAnsi="Tahoma" w:cs="Tahoma"/>
          <w:sz w:val="24"/>
          <w:szCs w:val="24"/>
        </w:rPr>
        <w:t xml:space="preserve">                     </w:t>
      </w:r>
      <w:r w:rsidRPr="00AA4700">
        <w:rPr>
          <w:rFonts w:ascii="Tahoma" w:hAnsi="Tahoma" w:cs="Tahoma"/>
          <w:sz w:val="24"/>
          <w:szCs w:val="24"/>
        </w:rPr>
        <w:t xml:space="preserve"> /Acct/SPU                     </w:t>
      </w:r>
      <w:r w:rsidR="00AA4700">
        <w:rPr>
          <w:rFonts w:ascii="Tahoma" w:hAnsi="Tahoma" w:cs="Tahoma"/>
          <w:sz w:val="24"/>
          <w:szCs w:val="24"/>
        </w:rPr>
        <w:tab/>
      </w:r>
      <w:r w:rsidRPr="00AA4700">
        <w:rPr>
          <w:rFonts w:ascii="Tahoma" w:hAnsi="Tahoma" w:cs="Tahoma"/>
          <w:sz w:val="24"/>
          <w:szCs w:val="24"/>
        </w:rPr>
        <w:t xml:space="preserve">             Dated             /            / 2025</w:t>
      </w:r>
    </w:p>
    <w:p w14:paraId="61352BEE" w14:textId="77777777" w:rsidR="00937D5A" w:rsidRPr="00AA4700" w:rsidRDefault="00937D5A" w:rsidP="00937D5A">
      <w:pPr>
        <w:rPr>
          <w:rFonts w:ascii="Tahoma" w:hAnsi="Tahoma" w:cs="Tahoma"/>
          <w:b/>
          <w:bCs/>
          <w:sz w:val="24"/>
          <w:szCs w:val="24"/>
        </w:rPr>
      </w:pPr>
      <w:r w:rsidRPr="00AA4700">
        <w:rPr>
          <w:rFonts w:ascii="Tahoma" w:hAnsi="Tahoma" w:cs="Tahoma"/>
          <w:b/>
          <w:bCs/>
          <w:sz w:val="24"/>
          <w:szCs w:val="24"/>
        </w:rPr>
        <w:t>ORDER:</w:t>
      </w:r>
    </w:p>
    <w:p w14:paraId="4FE3446B" w14:textId="3FBE4BA5" w:rsidR="00937D5A" w:rsidRPr="00AA4700" w:rsidRDefault="00937D5A" w:rsidP="00924D76">
      <w:pPr>
        <w:ind w:firstLine="720"/>
        <w:jc w:val="both"/>
        <w:rPr>
          <w:rFonts w:ascii="Tahoma" w:hAnsi="Tahoma" w:cs="Tahoma"/>
          <w:sz w:val="24"/>
          <w:szCs w:val="24"/>
        </w:rPr>
      </w:pPr>
      <w:r w:rsidRPr="00AA4700">
        <w:rPr>
          <w:rFonts w:ascii="Tahoma" w:hAnsi="Tahoma" w:cs="Tahoma"/>
          <w:sz w:val="24"/>
          <w:szCs w:val="24"/>
        </w:rPr>
        <w:t>In exercise of the powers vested in me under Rule.1.14(1)(a)(iv)(d)(</w:t>
      </w:r>
      <w:proofErr w:type="spellStart"/>
      <w:r w:rsidRPr="00AA4700">
        <w:rPr>
          <w:rFonts w:ascii="Tahoma" w:hAnsi="Tahoma" w:cs="Tahoma"/>
          <w:sz w:val="24"/>
          <w:szCs w:val="24"/>
        </w:rPr>
        <w:t>i</w:t>
      </w:r>
      <w:proofErr w:type="spellEnd"/>
      <w:r w:rsidRPr="00AA4700">
        <w:rPr>
          <w:rFonts w:ascii="Tahoma" w:hAnsi="Tahoma" w:cs="Tahoma"/>
          <w:sz w:val="24"/>
          <w:szCs w:val="24"/>
        </w:rPr>
        <w:t>) of the Punjab Provident Fund Rules, 1978, sanction is hereby accorded to the grant of refundable advance of Rs.</w:t>
      </w:r>
      <w:r w:rsidR="00330727">
        <w:rPr>
          <w:rFonts w:ascii="Tahoma" w:hAnsi="Tahoma" w:cs="Tahoma"/>
          <w:sz w:val="24"/>
          <w:szCs w:val="24"/>
        </w:rPr>
        <w:t>{</w:t>
      </w:r>
      <w:r w:rsidRPr="00AA4700">
        <w:rPr>
          <w:rFonts w:ascii="Tahoma" w:hAnsi="Tahoma" w:cs="Tahoma"/>
          <w:sz w:val="24"/>
          <w:szCs w:val="24"/>
        </w:rPr>
        <w:t>{</w:t>
      </w:r>
      <w:proofErr w:type="spellStart"/>
      <w:r w:rsidRPr="00AA4700">
        <w:rPr>
          <w:rFonts w:ascii="Tahoma" w:hAnsi="Tahoma" w:cs="Tahoma"/>
          <w:sz w:val="24"/>
          <w:szCs w:val="24"/>
        </w:rPr>
        <w:t>AdvanceAmount</w:t>
      </w:r>
      <w:proofErr w:type="spellEnd"/>
      <w:r w:rsidRPr="00AA4700">
        <w:rPr>
          <w:rFonts w:ascii="Tahoma" w:hAnsi="Tahoma" w:cs="Tahoma"/>
          <w:sz w:val="24"/>
          <w:szCs w:val="24"/>
        </w:rPr>
        <w:t>}</w:t>
      </w:r>
      <w:r w:rsidR="00330727">
        <w:rPr>
          <w:rFonts w:ascii="Tahoma" w:hAnsi="Tahoma" w:cs="Tahoma"/>
          <w:sz w:val="24"/>
          <w:szCs w:val="24"/>
        </w:rPr>
        <w:t>}</w:t>
      </w:r>
      <w:r w:rsidRPr="00AA4700">
        <w:rPr>
          <w:rFonts w:ascii="Tahoma" w:hAnsi="Tahoma" w:cs="Tahoma"/>
          <w:sz w:val="24"/>
          <w:szCs w:val="24"/>
        </w:rPr>
        <w:t xml:space="preserve">/- (Rupees </w:t>
      </w:r>
      <w:r w:rsidR="00330727">
        <w:rPr>
          <w:rFonts w:ascii="Tahoma" w:hAnsi="Tahoma" w:cs="Tahoma"/>
          <w:sz w:val="24"/>
          <w:szCs w:val="24"/>
        </w:rPr>
        <w:t>{</w:t>
      </w:r>
      <w:r w:rsidRPr="00AA4700">
        <w:rPr>
          <w:rFonts w:ascii="Tahoma" w:hAnsi="Tahoma" w:cs="Tahoma"/>
          <w:sz w:val="24"/>
          <w:szCs w:val="24"/>
        </w:rPr>
        <w:t>{</w:t>
      </w:r>
      <w:proofErr w:type="spellStart"/>
      <w:r w:rsidRPr="00AA4700">
        <w:rPr>
          <w:rFonts w:ascii="Tahoma" w:hAnsi="Tahoma" w:cs="Tahoma"/>
          <w:sz w:val="24"/>
          <w:szCs w:val="24"/>
        </w:rPr>
        <w:t>AmountWords</w:t>
      </w:r>
      <w:proofErr w:type="spellEnd"/>
      <w:r w:rsidRPr="00AA4700">
        <w:rPr>
          <w:rFonts w:ascii="Tahoma" w:hAnsi="Tahoma" w:cs="Tahoma"/>
          <w:sz w:val="24"/>
          <w:szCs w:val="24"/>
        </w:rPr>
        <w:t>}</w:t>
      </w:r>
      <w:r w:rsidR="00330727">
        <w:rPr>
          <w:rFonts w:ascii="Tahoma" w:hAnsi="Tahoma" w:cs="Tahoma"/>
          <w:sz w:val="24"/>
          <w:szCs w:val="24"/>
        </w:rPr>
        <w:t>}</w:t>
      </w:r>
      <w:r w:rsidRPr="00AA4700">
        <w:rPr>
          <w:rFonts w:ascii="Tahoma" w:hAnsi="Tahoma" w:cs="Tahoma"/>
          <w:sz w:val="24"/>
          <w:szCs w:val="24"/>
        </w:rPr>
        <w:t xml:space="preserve"> Only) in respect of Mr. </w:t>
      </w:r>
      <w:r w:rsidR="00330727">
        <w:rPr>
          <w:rFonts w:ascii="Tahoma" w:hAnsi="Tahoma" w:cs="Tahoma"/>
          <w:sz w:val="24"/>
          <w:szCs w:val="24"/>
        </w:rPr>
        <w:t>{</w:t>
      </w:r>
      <w:r w:rsidRPr="00AA4700">
        <w:rPr>
          <w:rFonts w:ascii="Tahoma" w:hAnsi="Tahoma" w:cs="Tahoma"/>
          <w:sz w:val="24"/>
          <w:szCs w:val="24"/>
        </w:rPr>
        <w:t>{</w:t>
      </w:r>
      <w:proofErr w:type="spellStart"/>
      <w:r w:rsidRPr="00AA4700">
        <w:rPr>
          <w:rFonts w:ascii="Tahoma" w:hAnsi="Tahoma" w:cs="Tahoma"/>
          <w:sz w:val="24"/>
          <w:szCs w:val="24"/>
        </w:rPr>
        <w:t>ApplicantName</w:t>
      </w:r>
      <w:proofErr w:type="spellEnd"/>
      <w:r w:rsidRPr="00AA4700">
        <w:rPr>
          <w:rFonts w:ascii="Tahoma" w:hAnsi="Tahoma" w:cs="Tahoma"/>
          <w:sz w:val="24"/>
          <w:szCs w:val="24"/>
        </w:rPr>
        <w:t>}</w:t>
      </w:r>
      <w:r w:rsidR="00330727">
        <w:rPr>
          <w:rFonts w:ascii="Tahoma" w:hAnsi="Tahoma" w:cs="Tahoma"/>
          <w:sz w:val="24"/>
          <w:szCs w:val="24"/>
        </w:rPr>
        <w:t>}</w:t>
      </w:r>
      <w:r w:rsidRPr="00AA4700">
        <w:rPr>
          <w:rFonts w:ascii="Tahoma" w:hAnsi="Tahoma" w:cs="Tahoma"/>
          <w:sz w:val="24"/>
          <w:szCs w:val="24"/>
        </w:rPr>
        <w:t xml:space="preserve"> </w:t>
      </w:r>
      <w:r w:rsidR="00330727">
        <w:rPr>
          <w:rFonts w:ascii="Tahoma" w:hAnsi="Tahoma" w:cs="Tahoma"/>
          <w:sz w:val="24"/>
          <w:szCs w:val="24"/>
        </w:rPr>
        <w:t>{</w:t>
      </w:r>
      <w:r w:rsidRPr="00AA4700">
        <w:rPr>
          <w:rFonts w:ascii="Tahoma" w:hAnsi="Tahoma" w:cs="Tahoma"/>
          <w:sz w:val="24"/>
          <w:szCs w:val="24"/>
        </w:rPr>
        <w:t>{Rank}</w:t>
      </w:r>
      <w:r w:rsidR="00330727">
        <w:rPr>
          <w:rFonts w:ascii="Tahoma" w:hAnsi="Tahoma" w:cs="Tahoma"/>
          <w:sz w:val="24"/>
          <w:szCs w:val="24"/>
        </w:rPr>
        <w:t>}</w:t>
      </w:r>
      <w:r w:rsidRPr="00AA4700">
        <w:rPr>
          <w:rFonts w:ascii="Tahoma" w:hAnsi="Tahoma" w:cs="Tahoma"/>
          <w:sz w:val="24"/>
          <w:szCs w:val="24"/>
        </w:rPr>
        <w:t xml:space="preserve"> </w:t>
      </w:r>
      <w:r w:rsidR="00330727">
        <w:rPr>
          <w:rFonts w:ascii="Tahoma" w:hAnsi="Tahoma" w:cs="Tahoma"/>
          <w:sz w:val="24"/>
          <w:szCs w:val="24"/>
        </w:rPr>
        <w:t>{</w:t>
      </w:r>
      <w:r w:rsidRPr="00AA4700">
        <w:rPr>
          <w:rFonts w:ascii="Tahoma" w:hAnsi="Tahoma" w:cs="Tahoma"/>
          <w:sz w:val="24"/>
          <w:szCs w:val="24"/>
        </w:rPr>
        <w:t>{</w:t>
      </w:r>
      <w:proofErr w:type="spellStart"/>
      <w:r w:rsidRPr="00AA4700">
        <w:rPr>
          <w:rFonts w:ascii="Tahoma" w:hAnsi="Tahoma" w:cs="Tahoma"/>
          <w:sz w:val="24"/>
          <w:szCs w:val="24"/>
        </w:rPr>
        <w:t>BeltNo</w:t>
      </w:r>
      <w:proofErr w:type="spellEnd"/>
      <w:r w:rsidRPr="00AA4700">
        <w:rPr>
          <w:rFonts w:ascii="Tahoma" w:hAnsi="Tahoma" w:cs="Tahoma"/>
          <w:sz w:val="24"/>
          <w:szCs w:val="24"/>
        </w:rPr>
        <w:t>}</w:t>
      </w:r>
      <w:r w:rsidR="00330727">
        <w:rPr>
          <w:rFonts w:ascii="Tahoma" w:hAnsi="Tahoma" w:cs="Tahoma"/>
          <w:sz w:val="24"/>
          <w:szCs w:val="24"/>
        </w:rPr>
        <w:t>}</w:t>
      </w:r>
      <w:r w:rsidRPr="00AA4700">
        <w:rPr>
          <w:rFonts w:ascii="Tahoma" w:hAnsi="Tahoma" w:cs="Tahoma"/>
          <w:sz w:val="24"/>
          <w:szCs w:val="24"/>
        </w:rPr>
        <w:t xml:space="preserve"> of Special Protection Unit (SPU) Punjab Lahore from his G.P. Fund Account as mentioned in his G.P. Fund/Personal Account No. </w:t>
      </w:r>
      <w:r w:rsidR="00330727">
        <w:rPr>
          <w:rFonts w:ascii="Tahoma" w:hAnsi="Tahoma" w:cs="Tahoma"/>
          <w:sz w:val="24"/>
          <w:szCs w:val="24"/>
        </w:rPr>
        <w:t>{</w:t>
      </w:r>
      <w:r w:rsidRPr="00AA4700">
        <w:rPr>
          <w:rFonts w:ascii="Tahoma" w:hAnsi="Tahoma" w:cs="Tahoma"/>
          <w:sz w:val="24"/>
          <w:szCs w:val="24"/>
        </w:rPr>
        <w:t>{</w:t>
      </w:r>
      <w:proofErr w:type="spellStart"/>
      <w:r w:rsidRPr="00AA4700">
        <w:rPr>
          <w:rFonts w:ascii="Tahoma" w:hAnsi="Tahoma" w:cs="Tahoma"/>
          <w:sz w:val="24"/>
          <w:szCs w:val="24"/>
        </w:rPr>
        <w:t>AccountNo</w:t>
      </w:r>
      <w:proofErr w:type="spellEnd"/>
      <w:r w:rsidRPr="00AA4700">
        <w:rPr>
          <w:rFonts w:ascii="Tahoma" w:hAnsi="Tahoma" w:cs="Tahoma"/>
          <w:sz w:val="24"/>
          <w:szCs w:val="24"/>
        </w:rPr>
        <w:t>}</w:t>
      </w:r>
      <w:r w:rsidR="00330727">
        <w:rPr>
          <w:rFonts w:ascii="Tahoma" w:hAnsi="Tahoma" w:cs="Tahoma"/>
          <w:sz w:val="24"/>
          <w:szCs w:val="24"/>
        </w:rPr>
        <w:t>}</w:t>
      </w:r>
      <w:r w:rsidRPr="00AA4700">
        <w:rPr>
          <w:rFonts w:ascii="Tahoma" w:hAnsi="Tahoma" w:cs="Tahoma"/>
          <w:sz w:val="24"/>
          <w:szCs w:val="24"/>
        </w:rPr>
        <w:t xml:space="preserve"> and CNIC No. </w:t>
      </w:r>
      <w:r w:rsidR="00330727">
        <w:rPr>
          <w:rFonts w:ascii="Tahoma" w:hAnsi="Tahoma" w:cs="Tahoma"/>
          <w:sz w:val="24"/>
          <w:szCs w:val="24"/>
        </w:rPr>
        <w:t>{</w:t>
      </w:r>
      <w:r w:rsidRPr="00AA4700">
        <w:rPr>
          <w:rFonts w:ascii="Tahoma" w:hAnsi="Tahoma" w:cs="Tahoma"/>
          <w:sz w:val="24"/>
          <w:szCs w:val="24"/>
        </w:rPr>
        <w:t>{CNIC}</w:t>
      </w:r>
      <w:r w:rsidR="00330727">
        <w:rPr>
          <w:rFonts w:ascii="Tahoma" w:hAnsi="Tahoma" w:cs="Tahoma"/>
          <w:sz w:val="24"/>
          <w:szCs w:val="24"/>
        </w:rPr>
        <w:t>}</w:t>
      </w:r>
      <w:r w:rsidRPr="00AA4700">
        <w:rPr>
          <w:rFonts w:ascii="Tahoma" w:hAnsi="Tahoma" w:cs="Tahoma"/>
          <w:sz w:val="24"/>
          <w:szCs w:val="24"/>
        </w:rPr>
        <w:t xml:space="preserve"> For construction/repairing of his house. The amount is approximately equal to </w:t>
      </w:r>
      <w:r w:rsidR="00330727">
        <w:rPr>
          <w:rFonts w:ascii="Tahoma" w:hAnsi="Tahoma" w:cs="Tahoma"/>
          <w:sz w:val="24"/>
          <w:szCs w:val="24"/>
        </w:rPr>
        <w:t>{</w:t>
      </w:r>
      <w:r w:rsidRPr="00AA4700">
        <w:rPr>
          <w:rFonts w:ascii="Tahoma" w:hAnsi="Tahoma" w:cs="Tahoma"/>
          <w:sz w:val="24"/>
          <w:szCs w:val="24"/>
        </w:rPr>
        <w:t>{Percentage</w:t>
      </w:r>
      <w:proofErr w:type="gramStart"/>
      <w:r w:rsidRPr="00AA4700">
        <w:rPr>
          <w:rFonts w:ascii="Tahoma" w:hAnsi="Tahoma" w:cs="Tahoma"/>
          <w:sz w:val="24"/>
          <w:szCs w:val="24"/>
        </w:rPr>
        <w:t>}</w:t>
      </w:r>
      <w:r w:rsidR="00330727">
        <w:rPr>
          <w:rFonts w:ascii="Tahoma" w:hAnsi="Tahoma" w:cs="Tahoma"/>
          <w:sz w:val="24"/>
          <w:szCs w:val="24"/>
        </w:rPr>
        <w:t>}</w:t>
      </w:r>
      <w:r w:rsidRPr="00AA4700">
        <w:rPr>
          <w:rFonts w:ascii="Tahoma" w:hAnsi="Tahoma" w:cs="Tahoma"/>
          <w:sz w:val="24"/>
          <w:szCs w:val="24"/>
        </w:rPr>
        <w:t>%</w:t>
      </w:r>
      <w:proofErr w:type="gramEnd"/>
      <w:r w:rsidRPr="00AA4700">
        <w:rPr>
          <w:rFonts w:ascii="Tahoma" w:hAnsi="Tahoma" w:cs="Tahoma"/>
          <w:sz w:val="24"/>
          <w:szCs w:val="24"/>
        </w:rPr>
        <w:t xml:space="preserve"> of the balance at his credit in his G.P. Fund account Rs. {</w:t>
      </w:r>
      <w:r w:rsidR="00330727">
        <w:rPr>
          <w:rFonts w:ascii="Tahoma" w:hAnsi="Tahoma" w:cs="Tahoma"/>
          <w:sz w:val="24"/>
          <w:szCs w:val="24"/>
        </w:rPr>
        <w:t>{</w:t>
      </w:r>
      <w:proofErr w:type="spellStart"/>
      <w:r w:rsidRPr="00AA4700">
        <w:rPr>
          <w:rFonts w:ascii="Tahoma" w:hAnsi="Tahoma" w:cs="Tahoma"/>
          <w:sz w:val="24"/>
          <w:szCs w:val="24"/>
        </w:rPr>
        <w:t>TotalBalance</w:t>
      </w:r>
      <w:proofErr w:type="spellEnd"/>
      <w:r w:rsidR="00330727">
        <w:rPr>
          <w:rFonts w:ascii="Tahoma" w:hAnsi="Tahoma" w:cs="Tahoma"/>
          <w:sz w:val="24"/>
          <w:szCs w:val="24"/>
        </w:rPr>
        <w:t>}</w:t>
      </w:r>
      <w:r w:rsidRPr="00AA4700">
        <w:rPr>
          <w:rFonts w:ascii="Tahoma" w:hAnsi="Tahoma" w:cs="Tahoma"/>
          <w:sz w:val="24"/>
          <w:szCs w:val="24"/>
        </w:rPr>
        <w:t>}/-.</w:t>
      </w:r>
    </w:p>
    <w:p w14:paraId="5CC4997B" w14:textId="6535395D" w:rsidR="00937D5A" w:rsidRPr="00AA4700" w:rsidRDefault="00937D5A" w:rsidP="00924D76">
      <w:pPr>
        <w:jc w:val="both"/>
        <w:rPr>
          <w:rFonts w:ascii="Tahoma" w:hAnsi="Tahoma" w:cs="Tahoma"/>
          <w:sz w:val="24"/>
          <w:szCs w:val="24"/>
        </w:rPr>
      </w:pPr>
      <w:r w:rsidRPr="00AA4700">
        <w:rPr>
          <w:rFonts w:ascii="Tahoma" w:hAnsi="Tahoma" w:cs="Tahoma"/>
          <w:sz w:val="24"/>
          <w:szCs w:val="24"/>
        </w:rPr>
        <w:t xml:space="preserve">2.       The recovery of the advance shall be made at the rate of Rs. </w:t>
      </w:r>
      <w:r w:rsidR="00330727">
        <w:rPr>
          <w:rFonts w:ascii="Tahoma" w:hAnsi="Tahoma" w:cs="Tahoma"/>
          <w:sz w:val="24"/>
          <w:szCs w:val="24"/>
        </w:rPr>
        <w:t>{</w:t>
      </w:r>
      <w:r w:rsidRPr="00AA4700">
        <w:rPr>
          <w:rFonts w:ascii="Tahoma" w:hAnsi="Tahoma" w:cs="Tahoma"/>
          <w:sz w:val="24"/>
          <w:szCs w:val="24"/>
        </w:rPr>
        <w:t>{</w:t>
      </w:r>
      <w:proofErr w:type="spellStart"/>
      <w:r w:rsidRPr="00AA4700">
        <w:rPr>
          <w:rFonts w:ascii="Tahoma" w:hAnsi="Tahoma" w:cs="Tahoma"/>
          <w:sz w:val="24"/>
          <w:szCs w:val="24"/>
        </w:rPr>
        <w:t>MonthlyInstallment</w:t>
      </w:r>
      <w:proofErr w:type="spellEnd"/>
      <w:r w:rsidR="00330727">
        <w:rPr>
          <w:rFonts w:ascii="Tahoma" w:hAnsi="Tahoma" w:cs="Tahoma"/>
          <w:sz w:val="24"/>
          <w:szCs w:val="24"/>
        </w:rPr>
        <w:t>}</w:t>
      </w:r>
      <w:r w:rsidRPr="00AA4700">
        <w:rPr>
          <w:rFonts w:ascii="Tahoma" w:hAnsi="Tahoma" w:cs="Tahoma"/>
          <w:sz w:val="24"/>
          <w:szCs w:val="24"/>
        </w:rPr>
        <w:t xml:space="preserve">}/- in </w:t>
      </w:r>
      <w:r w:rsidR="00330727">
        <w:rPr>
          <w:rFonts w:ascii="Tahoma" w:hAnsi="Tahoma" w:cs="Tahoma"/>
          <w:sz w:val="24"/>
          <w:szCs w:val="24"/>
        </w:rPr>
        <w:t>{</w:t>
      </w:r>
      <w:r w:rsidRPr="00AA4700">
        <w:rPr>
          <w:rFonts w:ascii="Tahoma" w:hAnsi="Tahoma" w:cs="Tahoma"/>
          <w:sz w:val="24"/>
          <w:szCs w:val="24"/>
        </w:rPr>
        <w:t>{Installments}</w:t>
      </w:r>
      <w:r w:rsidR="00330727">
        <w:rPr>
          <w:rFonts w:ascii="Tahoma" w:hAnsi="Tahoma" w:cs="Tahoma"/>
          <w:sz w:val="24"/>
          <w:szCs w:val="24"/>
        </w:rPr>
        <w:t>}</w:t>
      </w:r>
      <w:r w:rsidRPr="00AA4700">
        <w:rPr>
          <w:rFonts w:ascii="Tahoma" w:hAnsi="Tahoma" w:cs="Tahoma"/>
          <w:sz w:val="24"/>
          <w:szCs w:val="24"/>
        </w:rPr>
        <w:t xml:space="preserve"> equal installments from the pay of subscriber which will commence from the pay of the month following the month in which the advance is drawn.</w:t>
      </w:r>
    </w:p>
    <w:p w14:paraId="7D40F100" w14:textId="77777777" w:rsidR="00937D5A" w:rsidRPr="00AA4700" w:rsidRDefault="00937D5A" w:rsidP="00D42EE7">
      <w:pPr>
        <w:jc w:val="both"/>
        <w:rPr>
          <w:rFonts w:ascii="Tahoma" w:hAnsi="Tahoma" w:cs="Tahoma"/>
          <w:sz w:val="24"/>
          <w:szCs w:val="24"/>
        </w:rPr>
      </w:pPr>
      <w:r w:rsidRPr="00AA4700">
        <w:rPr>
          <w:rFonts w:ascii="Tahoma" w:hAnsi="Tahoma" w:cs="Tahoma"/>
          <w:sz w:val="24"/>
          <w:szCs w:val="24"/>
        </w:rPr>
        <w:t xml:space="preserve">3.       It is certified that there is sufficient balance at his credit to meet the advance. The amount of advance is </w:t>
      </w:r>
      <w:r w:rsidR="00924D76" w:rsidRPr="00AA4700">
        <w:rPr>
          <w:rFonts w:ascii="Tahoma" w:hAnsi="Tahoma" w:cs="Tahoma"/>
          <w:sz w:val="24"/>
          <w:szCs w:val="24"/>
        </w:rPr>
        <w:t>debatable</w:t>
      </w:r>
      <w:r w:rsidRPr="00AA4700">
        <w:rPr>
          <w:rFonts w:ascii="Tahoma" w:hAnsi="Tahoma" w:cs="Tahoma"/>
          <w:sz w:val="24"/>
          <w:szCs w:val="24"/>
        </w:rPr>
        <w:t xml:space="preserve"> under head G-Liabilities-G06-Trust Account Fund-G061-Provident Fund-G06103-General Provident Fund (Civil)-LO5635.</w:t>
      </w:r>
    </w:p>
    <w:p w14:paraId="3F6A8DBA" w14:textId="77777777" w:rsidR="00937D5A" w:rsidRPr="00AA4700" w:rsidRDefault="00937D5A" w:rsidP="00937D5A">
      <w:pPr>
        <w:rPr>
          <w:rFonts w:ascii="Tahoma" w:hAnsi="Tahoma" w:cs="Tahoma"/>
          <w:sz w:val="24"/>
          <w:szCs w:val="24"/>
        </w:rPr>
      </w:pPr>
    </w:p>
    <w:p w14:paraId="75CBF4CE" w14:textId="77777777" w:rsidR="00937D5A" w:rsidRDefault="00937D5A" w:rsidP="00937D5A">
      <w:pPr>
        <w:rPr>
          <w:rFonts w:ascii="Tahoma" w:hAnsi="Tahoma" w:cs="Tahoma"/>
          <w:sz w:val="24"/>
          <w:szCs w:val="24"/>
        </w:rPr>
      </w:pPr>
    </w:p>
    <w:p w14:paraId="2C7B73AE" w14:textId="77777777" w:rsidR="00A82C2D" w:rsidRPr="00AA4700" w:rsidRDefault="00A82C2D" w:rsidP="00937D5A">
      <w:pPr>
        <w:rPr>
          <w:rFonts w:ascii="Tahoma" w:hAnsi="Tahoma" w:cs="Tahoma"/>
          <w:sz w:val="24"/>
          <w:szCs w:val="24"/>
        </w:rPr>
      </w:pPr>
    </w:p>
    <w:p w14:paraId="1711A2F8" w14:textId="77777777" w:rsidR="00D42EE7" w:rsidRPr="00BA398B" w:rsidRDefault="00D42EE7" w:rsidP="00D42EE7">
      <w:pPr>
        <w:spacing w:after="0" w:line="240" w:lineRule="auto"/>
        <w:ind w:left="4320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Additional Director Admin/DDO,</w:t>
      </w:r>
    </w:p>
    <w:p w14:paraId="1AA5C5E2" w14:textId="77777777" w:rsidR="00D42EE7" w:rsidRPr="00F77CFC" w:rsidRDefault="00D42EE7" w:rsidP="00D42EE7">
      <w:pPr>
        <w:spacing w:after="0" w:line="240" w:lineRule="auto"/>
        <w:ind w:left="4320"/>
        <w:jc w:val="center"/>
        <w:rPr>
          <w:rFonts w:ascii="Tahoma" w:hAnsi="Tahoma" w:cs="Tahoma"/>
          <w:color w:val="000000" w:themeColor="text1"/>
          <w:sz w:val="24"/>
          <w:szCs w:val="24"/>
        </w:rPr>
      </w:pPr>
      <w:r w:rsidRPr="00F77CFC">
        <w:rPr>
          <w:rFonts w:ascii="Tahoma" w:hAnsi="Tahoma" w:cs="Tahoma"/>
          <w:color w:val="000000" w:themeColor="text1"/>
          <w:sz w:val="24"/>
          <w:szCs w:val="24"/>
        </w:rPr>
        <w:t>for Director/Deputy Inspector General of Police,</w:t>
      </w:r>
    </w:p>
    <w:p w14:paraId="64A53502" w14:textId="77777777" w:rsidR="00D42EE7" w:rsidRPr="00F77CFC" w:rsidRDefault="00D42EE7" w:rsidP="00D42EE7">
      <w:pPr>
        <w:spacing w:after="0" w:line="240" w:lineRule="auto"/>
        <w:ind w:left="4320"/>
        <w:jc w:val="center"/>
        <w:rPr>
          <w:rFonts w:ascii="Tahoma" w:hAnsi="Tahoma" w:cs="Tahoma"/>
          <w:color w:val="000000" w:themeColor="text1"/>
          <w:sz w:val="24"/>
          <w:szCs w:val="24"/>
        </w:rPr>
      </w:pPr>
      <w:r w:rsidRPr="00F77CFC">
        <w:rPr>
          <w:rFonts w:ascii="Tahoma" w:hAnsi="Tahoma" w:cs="Tahoma"/>
          <w:color w:val="000000" w:themeColor="text1"/>
          <w:sz w:val="24"/>
          <w:szCs w:val="24"/>
        </w:rPr>
        <w:t>Special Protection Unit,</w:t>
      </w:r>
    </w:p>
    <w:p w14:paraId="30EF79A0" w14:textId="77777777" w:rsidR="00D42EE7" w:rsidRPr="00F77CFC" w:rsidRDefault="00D42EE7" w:rsidP="00D42EE7">
      <w:pPr>
        <w:spacing w:after="0" w:line="240" w:lineRule="auto"/>
        <w:ind w:left="4320"/>
        <w:jc w:val="center"/>
        <w:rPr>
          <w:rFonts w:ascii="Tahoma" w:hAnsi="Tahoma" w:cs="Tahoma"/>
          <w:color w:val="000000" w:themeColor="text1"/>
          <w:sz w:val="24"/>
          <w:szCs w:val="24"/>
        </w:rPr>
      </w:pPr>
      <w:r w:rsidRPr="00F77CFC">
        <w:rPr>
          <w:rFonts w:ascii="Tahoma" w:hAnsi="Tahoma" w:cs="Tahoma"/>
          <w:color w:val="000000" w:themeColor="text1"/>
          <w:sz w:val="24"/>
          <w:szCs w:val="24"/>
        </w:rPr>
        <w:t>Punjab, Lahore.</w:t>
      </w:r>
    </w:p>
    <w:p w14:paraId="6E19B82D" w14:textId="77777777" w:rsidR="00937D5A" w:rsidRPr="00AA4700" w:rsidRDefault="00937D5A" w:rsidP="00937D5A">
      <w:pPr>
        <w:rPr>
          <w:rFonts w:ascii="Tahoma" w:hAnsi="Tahoma" w:cs="Tahoma"/>
          <w:sz w:val="24"/>
          <w:szCs w:val="24"/>
        </w:rPr>
      </w:pPr>
    </w:p>
    <w:p w14:paraId="6BBB9A5E" w14:textId="77777777" w:rsidR="00937D5A" w:rsidRPr="00AA4700" w:rsidRDefault="00937D5A" w:rsidP="00F90AFA">
      <w:pPr>
        <w:rPr>
          <w:rFonts w:ascii="Tahoma" w:hAnsi="Tahoma" w:cs="Tahoma"/>
          <w:sz w:val="24"/>
          <w:szCs w:val="24"/>
        </w:rPr>
      </w:pPr>
      <w:r w:rsidRPr="00AA4700">
        <w:rPr>
          <w:rFonts w:ascii="Tahoma" w:hAnsi="Tahoma" w:cs="Tahoma"/>
          <w:sz w:val="24"/>
          <w:szCs w:val="24"/>
        </w:rPr>
        <w:t xml:space="preserve">No. </w:t>
      </w:r>
      <w:r w:rsidR="00187436" w:rsidRPr="00AA4700">
        <w:rPr>
          <w:rFonts w:ascii="Tahoma" w:hAnsi="Tahoma" w:cs="Tahoma"/>
          <w:sz w:val="24"/>
          <w:szCs w:val="24"/>
        </w:rPr>
        <w:tab/>
      </w:r>
      <w:r w:rsidR="00187436" w:rsidRPr="00AA4700">
        <w:rPr>
          <w:rFonts w:ascii="Tahoma" w:hAnsi="Tahoma" w:cs="Tahoma"/>
          <w:sz w:val="24"/>
          <w:szCs w:val="24"/>
        </w:rPr>
        <w:tab/>
        <w:t>/</w:t>
      </w:r>
      <w:r w:rsidRPr="00AA4700">
        <w:rPr>
          <w:rFonts w:ascii="Tahoma" w:hAnsi="Tahoma" w:cs="Tahoma"/>
          <w:sz w:val="24"/>
          <w:szCs w:val="24"/>
        </w:rPr>
        <w:t xml:space="preserve">Acct/SPU          </w:t>
      </w:r>
      <w:r w:rsidR="00187436" w:rsidRPr="00AA4700">
        <w:rPr>
          <w:rFonts w:ascii="Tahoma" w:hAnsi="Tahoma" w:cs="Tahoma"/>
          <w:sz w:val="24"/>
          <w:szCs w:val="24"/>
        </w:rPr>
        <w:t xml:space="preserve">             </w:t>
      </w:r>
      <w:r w:rsidR="00D42EE7">
        <w:rPr>
          <w:rFonts w:ascii="Tahoma" w:hAnsi="Tahoma" w:cs="Tahoma"/>
          <w:sz w:val="24"/>
          <w:szCs w:val="24"/>
        </w:rPr>
        <w:tab/>
      </w:r>
      <w:r w:rsidR="00187436" w:rsidRPr="00AA4700">
        <w:rPr>
          <w:rFonts w:ascii="Tahoma" w:hAnsi="Tahoma" w:cs="Tahoma"/>
          <w:sz w:val="24"/>
          <w:szCs w:val="24"/>
        </w:rPr>
        <w:tab/>
      </w:r>
      <w:r w:rsidR="00F90AFA">
        <w:rPr>
          <w:rFonts w:ascii="Tahoma" w:hAnsi="Tahoma" w:cs="Tahoma"/>
          <w:sz w:val="24"/>
          <w:szCs w:val="24"/>
        </w:rPr>
        <w:t xml:space="preserve"> </w:t>
      </w:r>
      <w:r w:rsidR="00187436" w:rsidRPr="00AA4700">
        <w:rPr>
          <w:rFonts w:ascii="Tahoma" w:hAnsi="Tahoma" w:cs="Tahoma"/>
          <w:sz w:val="24"/>
          <w:szCs w:val="24"/>
        </w:rPr>
        <w:t xml:space="preserve">        Dated </w:t>
      </w:r>
      <w:r w:rsidR="00187436" w:rsidRPr="00AA4700">
        <w:rPr>
          <w:rFonts w:ascii="Tahoma" w:hAnsi="Tahoma" w:cs="Tahoma"/>
          <w:sz w:val="24"/>
          <w:szCs w:val="24"/>
        </w:rPr>
        <w:tab/>
      </w:r>
      <w:r w:rsidR="00187436" w:rsidRPr="00AA4700">
        <w:rPr>
          <w:rFonts w:ascii="Tahoma" w:hAnsi="Tahoma" w:cs="Tahoma"/>
          <w:sz w:val="24"/>
          <w:szCs w:val="24"/>
        </w:rPr>
        <w:tab/>
      </w:r>
      <w:r w:rsidR="00187436" w:rsidRPr="00AA4700">
        <w:rPr>
          <w:rFonts w:ascii="Tahoma" w:hAnsi="Tahoma" w:cs="Tahoma"/>
          <w:sz w:val="24"/>
          <w:szCs w:val="24"/>
        </w:rPr>
        <w:tab/>
        <w:t xml:space="preserve">     </w:t>
      </w:r>
      <w:r w:rsidRPr="00AA4700">
        <w:rPr>
          <w:rFonts w:ascii="Tahoma" w:hAnsi="Tahoma" w:cs="Tahoma"/>
          <w:sz w:val="24"/>
          <w:szCs w:val="24"/>
        </w:rPr>
        <w:t>/</w:t>
      </w:r>
      <w:r w:rsidR="00F90AFA">
        <w:rPr>
          <w:rFonts w:ascii="Tahoma" w:hAnsi="Tahoma" w:cs="Tahoma"/>
          <w:sz w:val="24"/>
          <w:szCs w:val="24"/>
        </w:rPr>
        <w:t>2025</w:t>
      </w:r>
      <w:r w:rsidR="00187436" w:rsidRPr="00AA4700">
        <w:rPr>
          <w:rFonts w:ascii="Tahoma" w:hAnsi="Tahoma" w:cs="Tahoma"/>
          <w:sz w:val="24"/>
          <w:szCs w:val="24"/>
        </w:rPr>
        <w:t xml:space="preserve">  </w:t>
      </w:r>
    </w:p>
    <w:p w14:paraId="171E0A74" w14:textId="77777777" w:rsidR="00937D5A" w:rsidRPr="00AA4700" w:rsidRDefault="00937D5A" w:rsidP="00937D5A">
      <w:pPr>
        <w:rPr>
          <w:rFonts w:ascii="Tahoma" w:hAnsi="Tahoma" w:cs="Tahoma"/>
          <w:sz w:val="24"/>
          <w:szCs w:val="24"/>
        </w:rPr>
      </w:pPr>
    </w:p>
    <w:p w14:paraId="7683B2D1" w14:textId="77777777" w:rsidR="00937D5A" w:rsidRPr="00AA4700" w:rsidRDefault="00937D5A" w:rsidP="00937D5A">
      <w:pPr>
        <w:rPr>
          <w:rFonts w:ascii="Tahoma" w:hAnsi="Tahoma" w:cs="Tahoma"/>
          <w:sz w:val="24"/>
          <w:szCs w:val="24"/>
        </w:rPr>
      </w:pPr>
      <w:r w:rsidRPr="00AA4700">
        <w:rPr>
          <w:rFonts w:ascii="Tahoma" w:hAnsi="Tahoma" w:cs="Tahoma"/>
          <w:sz w:val="24"/>
          <w:szCs w:val="24"/>
        </w:rPr>
        <w:t>A copy is forwarded for information and necessary action to the:-</w:t>
      </w:r>
    </w:p>
    <w:p w14:paraId="35700259" w14:textId="77777777" w:rsidR="00937D5A" w:rsidRPr="00AA4700" w:rsidRDefault="00937D5A" w:rsidP="00937D5A">
      <w:pPr>
        <w:rPr>
          <w:rFonts w:ascii="Tahoma" w:hAnsi="Tahoma" w:cs="Tahoma"/>
          <w:sz w:val="24"/>
          <w:szCs w:val="24"/>
        </w:rPr>
      </w:pPr>
      <w:r w:rsidRPr="00AA4700">
        <w:rPr>
          <w:rFonts w:ascii="Tahoma" w:hAnsi="Tahoma" w:cs="Tahoma"/>
          <w:sz w:val="24"/>
          <w:szCs w:val="24"/>
        </w:rPr>
        <w:t>I.   Accountant General, Punjab, Lahore.</w:t>
      </w:r>
    </w:p>
    <w:p w14:paraId="2516E514" w14:textId="77777777" w:rsidR="00937D5A" w:rsidRDefault="00937D5A" w:rsidP="00937D5A">
      <w:pPr>
        <w:rPr>
          <w:rFonts w:ascii="Tahoma" w:hAnsi="Tahoma" w:cs="Tahoma"/>
          <w:sz w:val="24"/>
          <w:szCs w:val="24"/>
        </w:rPr>
      </w:pPr>
    </w:p>
    <w:p w14:paraId="7A5EF472" w14:textId="77777777" w:rsidR="00A82C2D" w:rsidRDefault="00A82C2D" w:rsidP="00937D5A">
      <w:pPr>
        <w:rPr>
          <w:rFonts w:ascii="Tahoma" w:hAnsi="Tahoma" w:cs="Tahoma"/>
          <w:sz w:val="24"/>
          <w:szCs w:val="24"/>
        </w:rPr>
      </w:pPr>
    </w:p>
    <w:p w14:paraId="27D4C4DB" w14:textId="77777777" w:rsidR="00924D76" w:rsidRPr="00AA4700" w:rsidRDefault="00924D76" w:rsidP="00937D5A">
      <w:pPr>
        <w:rPr>
          <w:rFonts w:ascii="Tahoma" w:hAnsi="Tahoma" w:cs="Tahoma"/>
          <w:sz w:val="24"/>
          <w:szCs w:val="24"/>
        </w:rPr>
      </w:pPr>
    </w:p>
    <w:p w14:paraId="2890E0C0" w14:textId="77777777" w:rsidR="00F90AFA" w:rsidRPr="00BA398B" w:rsidRDefault="00F90AFA" w:rsidP="00F90AFA">
      <w:pPr>
        <w:spacing w:after="0" w:line="240" w:lineRule="auto"/>
        <w:ind w:left="4320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Additional Director Admin/DDO,</w:t>
      </w:r>
    </w:p>
    <w:p w14:paraId="590ADB66" w14:textId="77777777" w:rsidR="00F90AFA" w:rsidRPr="00F77CFC" w:rsidRDefault="00F90AFA" w:rsidP="00F90AFA">
      <w:pPr>
        <w:spacing w:after="0" w:line="240" w:lineRule="auto"/>
        <w:ind w:left="4320"/>
        <w:jc w:val="center"/>
        <w:rPr>
          <w:rFonts w:ascii="Tahoma" w:hAnsi="Tahoma" w:cs="Tahoma"/>
          <w:color w:val="000000" w:themeColor="text1"/>
          <w:sz w:val="24"/>
          <w:szCs w:val="24"/>
        </w:rPr>
      </w:pPr>
      <w:r w:rsidRPr="00F77CFC">
        <w:rPr>
          <w:rFonts w:ascii="Tahoma" w:hAnsi="Tahoma" w:cs="Tahoma"/>
          <w:color w:val="000000" w:themeColor="text1"/>
          <w:sz w:val="24"/>
          <w:szCs w:val="24"/>
        </w:rPr>
        <w:t>for Director/Deputy Inspector General of Police,</w:t>
      </w:r>
    </w:p>
    <w:p w14:paraId="108FB3FF" w14:textId="77777777" w:rsidR="00F90AFA" w:rsidRDefault="00F90AFA" w:rsidP="00F90AFA">
      <w:pPr>
        <w:spacing w:after="0" w:line="240" w:lineRule="auto"/>
        <w:ind w:left="4320"/>
        <w:jc w:val="center"/>
        <w:rPr>
          <w:rFonts w:ascii="Tahoma" w:hAnsi="Tahoma" w:cs="Tahoma"/>
          <w:color w:val="000000" w:themeColor="text1"/>
          <w:sz w:val="24"/>
          <w:szCs w:val="24"/>
        </w:rPr>
      </w:pPr>
      <w:r w:rsidRPr="00F77CFC">
        <w:rPr>
          <w:rFonts w:ascii="Tahoma" w:hAnsi="Tahoma" w:cs="Tahoma"/>
          <w:color w:val="000000" w:themeColor="text1"/>
          <w:sz w:val="24"/>
          <w:szCs w:val="24"/>
        </w:rPr>
        <w:t>Special Protection Unit,</w:t>
      </w:r>
    </w:p>
    <w:p w14:paraId="73F8EC3D" w14:textId="77777777" w:rsidR="00937D5A" w:rsidRPr="00F90AFA" w:rsidRDefault="00F90AFA" w:rsidP="00F90AFA">
      <w:pPr>
        <w:spacing w:after="0" w:line="240" w:lineRule="auto"/>
        <w:ind w:left="4320"/>
        <w:jc w:val="center"/>
        <w:rPr>
          <w:rFonts w:ascii="Tahoma" w:hAnsi="Tahoma" w:cs="Tahoma"/>
          <w:color w:val="000000" w:themeColor="text1"/>
          <w:sz w:val="24"/>
          <w:szCs w:val="24"/>
        </w:rPr>
      </w:pPr>
      <w:r w:rsidRPr="00F77CFC">
        <w:rPr>
          <w:rFonts w:ascii="Tahoma" w:hAnsi="Tahoma" w:cs="Tahoma"/>
          <w:color w:val="000000" w:themeColor="text1"/>
          <w:sz w:val="24"/>
          <w:szCs w:val="24"/>
        </w:rPr>
        <w:t>Punjab, Lahore</w:t>
      </w:r>
    </w:p>
    <w:p w14:paraId="2F8BDF9D" w14:textId="77777777" w:rsidR="00937D5A" w:rsidRPr="00AA4700" w:rsidRDefault="00937D5A" w:rsidP="00937D5A">
      <w:pPr>
        <w:rPr>
          <w:rFonts w:ascii="Tahoma" w:hAnsi="Tahoma" w:cs="Tahoma"/>
          <w:sz w:val="24"/>
          <w:szCs w:val="24"/>
        </w:rPr>
      </w:pPr>
    </w:p>
    <w:sectPr w:rsidR="00937D5A" w:rsidRPr="00AA4700" w:rsidSect="00F90AFA">
      <w:pgSz w:w="12240" w:h="15840"/>
      <w:pgMar w:top="360" w:right="1350" w:bottom="27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EF0"/>
    <w:rsid w:val="00187436"/>
    <w:rsid w:val="002A0D08"/>
    <w:rsid w:val="002B0CB0"/>
    <w:rsid w:val="00330727"/>
    <w:rsid w:val="00621B86"/>
    <w:rsid w:val="007B7EF0"/>
    <w:rsid w:val="00924D76"/>
    <w:rsid w:val="00937D5A"/>
    <w:rsid w:val="00A82C2D"/>
    <w:rsid w:val="00AA4700"/>
    <w:rsid w:val="00D42EE7"/>
    <w:rsid w:val="00F90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FCC22"/>
  <w15:chartTrackingRefBased/>
  <w15:docId w15:val="{F0C7304A-FF24-4EA0-B35A-8581045B4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A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Welfare Branch</dc:creator>
  <cp:keywords/>
  <dc:description/>
  <cp:lastModifiedBy>Hashim Ali</cp:lastModifiedBy>
  <cp:revision>6</cp:revision>
  <dcterms:created xsi:type="dcterms:W3CDTF">2025-12-12T06:42:00Z</dcterms:created>
  <dcterms:modified xsi:type="dcterms:W3CDTF">2025-12-12T14:37:00Z</dcterms:modified>
</cp:coreProperties>
</file>