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bookmarkStart w:id="0" w:name="_GoBack"/>
      <w:bookmarkEnd w:id="0"/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35B18D31" w14:textId="441D4059" w:rsidR="00BF38DB" w:rsidRDefault="002845AD" w:rsidP="0016123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940902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6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</w:p>
    <w:p w14:paraId="56BD6324" w14:textId="5ACB598C" w:rsidR="0016123A" w:rsidRDefault="0016123A" w:rsidP="0016123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NVA CSR1000v</w:t>
      </w: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5D41789B" w:rsidR="00BF38DB" w:rsidRPr="00C143D2" w:rsidRDefault="00BF38DB" w:rsidP="00C143D2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5D8C7ABF" w:rsidR="0095345A" w:rsidRPr="0095345A" w:rsidRDefault="00C143D2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Let’s look at how </w:t>
      </w:r>
      <w:r w:rsidR="0016123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to deploy and NVA on Azure. We will deploy a CSR 1000v router from Azure Marketplace.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4F35048D" w14:textId="77777777" w:rsidR="0047456C" w:rsidRPr="0047456C" w:rsidRDefault="0047456C" w:rsidP="00834BDE">
      <w:pPr>
        <w:pStyle w:val="NormalWeb"/>
        <w:spacing w:before="480" w:beforeAutospacing="0" w:after="180" w:afterAutospacing="0"/>
        <w:rPr>
          <w:rFonts w:ascii="Segoe UI" w:hAnsi="Segoe UI" w:cs="Segoe UI"/>
          <w:color w:val="171717"/>
          <w:sz w:val="36"/>
          <w:szCs w:val="36"/>
          <w:shd w:val="clear" w:color="auto" w:fill="FFFFFF"/>
        </w:rPr>
      </w:pPr>
      <w:r w:rsidRPr="0047456C"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Deploy network virtual appliance CSR1000v in Azure</w:t>
      </w:r>
    </w:p>
    <w:p w14:paraId="3FFC87DD" w14:textId="77777777" w:rsidR="0047456C" w:rsidRPr="0047456C" w:rsidRDefault="0047456C" w:rsidP="0047456C">
      <w:pPr>
        <w:numPr>
          <w:ilvl w:val="1"/>
          <w:numId w:val="30"/>
        </w:numPr>
        <w:spacing w:after="0" w:line="240" w:lineRule="auto"/>
        <w:ind w:left="33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Deploy a CSR1000v virtual router in Azure.</w:t>
      </w:r>
    </w:p>
    <w:p w14:paraId="55F4FFAD" w14:textId="77777777" w:rsidR="0047456C" w:rsidRPr="0047456C" w:rsidRDefault="0047456C" w:rsidP="0047456C">
      <w:pPr>
        <w:numPr>
          <w:ilvl w:val="2"/>
          <w:numId w:val="31"/>
        </w:numPr>
        <w:spacing w:after="0" w:line="240" w:lineRule="auto"/>
        <w:ind w:left="87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 xml:space="preserve">From the portal home page, click on </w:t>
      </w:r>
      <w:r w:rsidRPr="0047456C">
        <w:rPr>
          <w:rFonts w:ascii="Calibri" w:eastAsia="Times New Roman" w:hAnsi="Calibri" w:cs="Calibri"/>
          <w:b/>
          <w:bCs/>
        </w:rPr>
        <w:t>‘+ Create a resource’</w:t>
      </w:r>
      <w:r w:rsidRPr="0047456C">
        <w:rPr>
          <w:rFonts w:ascii="Calibri" w:eastAsia="Times New Roman" w:hAnsi="Calibri" w:cs="Calibri"/>
        </w:rPr>
        <w:t>.</w:t>
      </w:r>
    </w:p>
    <w:p w14:paraId="33017A3F" w14:textId="77777777" w:rsidR="0047456C" w:rsidRPr="0047456C" w:rsidRDefault="0047456C" w:rsidP="0047456C">
      <w:pPr>
        <w:numPr>
          <w:ilvl w:val="2"/>
          <w:numId w:val="31"/>
        </w:numPr>
        <w:spacing w:after="0" w:line="240" w:lineRule="auto"/>
        <w:ind w:left="87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Type ‘</w:t>
      </w:r>
      <w:proofErr w:type="spellStart"/>
      <w:r w:rsidRPr="0047456C">
        <w:rPr>
          <w:rFonts w:ascii="Calibri" w:eastAsia="Times New Roman" w:hAnsi="Calibri" w:cs="Calibri"/>
        </w:rPr>
        <w:t>csr</w:t>
      </w:r>
      <w:proofErr w:type="spellEnd"/>
      <w:r w:rsidRPr="0047456C">
        <w:rPr>
          <w:rFonts w:ascii="Calibri" w:eastAsia="Times New Roman" w:hAnsi="Calibri" w:cs="Calibri"/>
        </w:rPr>
        <w:t>’ in the search box.</w:t>
      </w:r>
    </w:p>
    <w:p w14:paraId="5ABB9A07" w14:textId="77777777" w:rsidR="0047456C" w:rsidRPr="0047456C" w:rsidRDefault="0047456C" w:rsidP="0047456C">
      <w:pPr>
        <w:numPr>
          <w:ilvl w:val="2"/>
          <w:numId w:val="31"/>
        </w:numPr>
        <w:spacing w:line="240" w:lineRule="auto"/>
        <w:ind w:left="87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 xml:space="preserve">This should give you a </w:t>
      </w:r>
      <w:proofErr w:type="gramStart"/>
      <w:r w:rsidRPr="0047456C">
        <w:rPr>
          <w:rFonts w:ascii="Calibri" w:eastAsia="Times New Roman" w:hAnsi="Calibri" w:cs="Calibri"/>
        </w:rPr>
        <w:t>drop down</w:t>
      </w:r>
      <w:proofErr w:type="gramEnd"/>
      <w:r w:rsidRPr="0047456C">
        <w:rPr>
          <w:rFonts w:ascii="Calibri" w:eastAsia="Times New Roman" w:hAnsi="Calibri" w:cs="Calibri"/>
        </w:rPr>
        <w:t xml:space="preserve"> menu on options on how to deploy the CSR. Select option ‘</w:t>
      </w:r>
      <w:r w:rsidRPr="0047456C">
        <w:rPr>
          <w:rFonts w:ascii="Calibri" w:eastAsia="Times New Roman" w:hAnsi="Calibri" w:cs="Calibri"/>
          <w:b/>
          <w:bCs/>
        </w:rPr>
        <w:t>CSR1000v Solution Deployment</w:t>
      </w:r>
      <w:r w:rsidRPr="0047456C">
        <w:rPr>
          <w:rFonts w:ascii="Calibri" w:eastAsia="Times New Roman" w:hAnsi="Calibri" w:cs="Calibri"/>
        </w:rPr>
        <w:t>’ and click '</w:t>
      </w:r>
      <w:r w:rsidRPr="0047456C">
        <w:rPr>
          <w:rFonts w:ascii="Calibri" w:eastAsia="Times New Roman" w:hAnsi="Calibri" w:cs="Calibri"/>
          <w:b/>
          <w:bCs/>
        </w:rPr>
        <w:t>Create</w:t>
      </w:r>
      <w:r w:rsidRPr="0047456C">
        <w:rPr>
          <w:rFonts w:ascii="Calibri" w:eastAsia="Times New Roman" w:hAnsi="Calibri" w:cs="Calibri"/>
        </w:rPr>
        <w:t>'.</w:t>
      </w:r>
    </w:p>
    <w:p w14:paraId="6A10E1E5" w14:textId="77777777" w:rsidR="0047456C" w:rsidRPr="0047456C" w:rsidRDefault="0047456C" w:rsidP="0047456C">
      <w:pPr>
        <w:numPr>
          <w:ilvl w:val="1"/>
          <w:numId w:val="31"/>
        </w:numPr>
        <w:spacing w:line="240" w:lineRule="auto"/>
        <w:ind w:left="33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 xml:space="preserve">This will bring up a configuration screen for CSR. Follow the steps to complete the configuration and create the CSR. Remember to add 2 network interfaces to CSR. Follow prompts to create a new virtual network. We will use this </w:t>
      </w:r>
      <w:proofErr w:type="spellStart"/>
      <w:r w:rsidRPr="0047456C">
        <w:rPr>
          <w:rFonts w:ascii="Calibri" w:eastAsia="Times New Roman" w:hAnsi="Calibri" w:cs="Calibri"/>
        </w:rPr>
        <w:t>vnet</w:t>
      </w:r>
      <w:proofErr w:type="spellEnd"/>
      <w:r w:rsidRPr="0047456C">
        <w:rPr>
          <w:rFonts w:ascii="Calibri" w:eastAsia="Times New Roman" w:hAnsi="Calibri" w:cs="Calibri"/>
        </w:rPr>
        <w:t xml:space="preserve"> as simulated on-premises environment. </w:t>
      </w:r>
    </w:p>
    <w:tbl>
      <w:tblPr>
        <w:tblW w:w="0" w:type="auto"/>
        <w:tblInd w:w="3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73"/>
        <w:gridCol w:w="5337"/>
      </w:tblGrid>
      <w:tr w:rsidR="0047456C" w:rsidRPr="0047456C" w14:paraId="252FCF44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708DA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  <w:b/>
                <w:bCs/>
              </w:rPr>
              <w:t>Setting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B53F0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</w:tr>
      <w:tr w:rsidR="0047456C" w:rsidRPr="0047456C" w14:paraId="497D1D6F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F3C92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  <w:b/>
                <w:bCs/>
              </w:rPr>
              <w:t>Basics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370D9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 </w:t>
            </w:r>
          </w:p>
        </w:tc>
      </w:tr>
      <w:tr w:rsidR="0047456C" w:rsidRPr="0047456C" w14:paraId="2A929CE8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DEF4AD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Virtual machine name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5D8A63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csr1</w:t>
            </w:r>
          </w:p>
        </w:tc>
      </w:tr>
      <w:tr w:rsidR="0047456C" w:rsidRPr="0047456C" w14:paraId="5B491578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A38D0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Username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256D0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7456C">
              <w:rPr>
                <w:rFonts w:ascii="Calibri" w:eastAsia="Times New Roman" w:hAnsi="Calibri" w:cs="Calibri"/>
              </w:rPr>
              <w:t>Azureuser</w:t>
            </w:r>
            <w:proofErr w:type="spellEnd"/>
          </w:p>
        </w:tc>
      </w:tr>
      <w:tr w:rsidR="0047456C" w:rsidRPr="0047456C" w14:paraId="576CF851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9875E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Password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AF4C4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&lt;password of your choice&gt;</w:t>
            </w:r>
          </w:p>
        </w:tc>
      </w:tr>
      <w:tr w:rsidR="0047456C" w:rsidRPr="0047456C" w14:paraId="7C912E9E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7F1199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Resource Group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2C9B6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 xml:space="preserve">Click </w:t>
            </w:r>
            <w:r w:rsidRPr="0047456C">
              <w:rPr>
                <w:rFonts w:ascii="Calibri" w:eastAsia="Times New Roman" w:hAnsi="Calibri" w:cs="Calibri"/>
                <w:b/>
                <w:bCs/>
              </w:rPr>
              <w:t xml:space="preserve">Create new </w:t>
            </w:r>
            <w:r w:rsidRPr="0047456C">
              <w:rPr>
                <w:rFonts w:ascii="Calibri" w:eastAsia="Times New Roman" w:hAnsi="Calibri" w:cs="Calibri"/>
              </w:rPr>
              <w:t>to create a new resource group</w:t>
            </w:r>
            <w:r w:rsidRPr="0047456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47456C">
              <w:rPr>
                <w:rFonts w:ascii="Calibri" w:eastAsia="Times New Roman" w:hAnsi="Calibri" w:cs="Calibri"/>
                <w:b/>
                <w:bCs/>
              </w:rPr>
              <w:t>rg-csr</w:t>
            </w:r>
            <w:proofErr w:type="spellEnd"/>
          </w:p>
        </w:tc>
      </w:tr>
      <w:tr w:rsidR="0047456C" w:rsidRPr="0047456C" w14:paraId="4548A66A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66BFE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9CE35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West US 2</w:t>
            </w:r>
          </w:p>
        </w:tc>
      </w:tr>
      <w:tr w:rsidR="0047456C" w:rsidRPr="0047456C" w14:paraId="3F655F77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4FE36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  <w:b/>
                <w:bCs/>
              </w:rPr>
              <w:t>Cisco CSR settings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91EF5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 </w:t>
            </w:r>
          </w:p>
        </w:tc>
      </w:tr>
      <w:tr w:rsidR="0047456C" w:rsidRPr="0047456C" w14:paraId="67078E8E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0C367E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Number of network interfaces in CSR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934696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2</w:t>
            </w:r>
          </w:p>
        </w:tc>
      </w:tr>
      <w:tr w:rsidR="0047456C" w:rsidRPr="0047456C" w14:paraId="2DAB6B72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4C1EB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 xml:space="preserve">Availability set 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0272A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 xml:space="preserve">For this lab, select </w:t>
            </w:r>
            <w:r w:rsidRPr="0047456C">
              <w:rPr>
                <w:rFonts w:ascii="Calibri" w:eastAsia="Times New Roman" w:hAnsi="Calibri" w:cs="Calibri"/>
                <w:b/>
                <w:bCs/>
              </w:rPr>
              <w:t>No</w:t>
            </w:r>
          </w:p>
        </w:tc>
      </w:tr>
      <w:tr w:rsidR="0047456C" w:rsidRPr="0047456C" w14:paraId="7582AE18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45D18D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47456C">
              <w:rPr>
                <w:rFonts w:ascii="Calibri" w:eastAsia="Times New Roman" w:hAnsi="Calibri" w:cs="Calibri"/>
              </w:rPr>
              <w:t>Virtual-network</w:t>
            </w:r>
            <w:proofErr w:type="gramEnd"/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4DF99" w14:textId="319B6FAA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 xml:space="preserve">Add virtual network name </w:t>
            </w:r>
            <w:r w:rsidR="006F6D51">
              <w:rPr>
                <w:rFonts w:ascii="Calibri" w:eastAsia="Times New Roman" w:hAnsi="Calibri" w:cs="Calibri"/>
                <w:i/>
                <w:iCs/>
              </w:rPr>
              <w:t>vnet1</w:t>
            </w:r>
            <w:r w:rsidRPr="0047456C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47456C" w:rsidRPr="0047456C" w14:paraId="58352310" w14:textId="77777777" w:rsidTr="0047456C">
        <w:tc>
          <w:tcPr>
            <w:tcW w:w="3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DD3CB" w14:textId="77777777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>Configure subnets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92DCFF" w14:textId="548D45BE" w:rsidR="0047456C" w:rsidRPr="0047456C" w:rsidRDefault="0047456C" w:rsidP="0047456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456C">
              <w:rPr>
                <w:rFonts w:ascii="Calibri" w:eastAsia="Times New Roman" w:hAnsi="Calibri" w:cs="Calibri"/>
              </w:rPr>
              <w:t xml:space="preserve">Subnet name: </w:t>
            </w:r>
            <w:r w:rsidR="006F6D51">
              <w:rPr>
                <w:rFonts w:ascii="Calibri" w:eastAsia="Times New Roman" w:hAnsi="Calibri" w:cs="Calibri"/>
              </w:rPr>
              <w:t>vnet1</w:t>
            </w:r>
            <w:r w:rsidRPr="0047456C">
              <w:rPr>
                <w:rFonts w:ascii="Calibri" w:eastAsia="Times New Roman" w:hAnsi="Calibri" w:cs="Calibri"/>
              </w:rPr>
              <w:t>-subnet1</w:t>
            </w:r>
            <w:r w:rsidRPr="0047456C">
              <w:rPr>
                <w:rFonts w:ascii="Calibri" w:eastAsia="Times New Roman" w:hAnsi="Calibri" w:cs="Calibri"/>
              </w:rPr>
              <w:br/>
              <w:t>First subnet address prefix: 10.1.1.0/24</w:t>
            </w:r>
            <w:r w:rsidRPr="0047456C">
              <w:rPr>
                <w:rFonts w:ascii="Calibri" w:eastAsia="Times New Roman" w:hAnsi="Calibri" w:cs="Calibri"/>
              </w:rPr>
              <w:br/>
              <w:t xml:space="preserve">second subnet name: </w:t>
            </w:r>
            <w:r w:rsidR="006F6D51">
              <w:rPr>
                <w:rFonts w:ascii="Calibri" w:eastAsia="Times New Roman" w:hAnsi="Calibri" w:cs="Calibri"/>
              </w:rPr>
              <w:t>vnet1</w:t>
            </w:r>
            <w:r w:rsidRPr="0047456C">
              <w:rPr>
                <w:rFonts w:ascii="Calibri" w:eastAsia="Times New Roman" w:hAnsi="Calibri" w:cs="Calibri"/>
              </w:rPr>
              <w:t>-subnet2</w:t>
            </w:r>
            <w:r w:rsidRPr="0047456C">
              <w:rPr>
                <w:rFonts w:ascii="Calibri" w:eastAsia="Times New Roman" w:hAnsi="Calibri" w:cs="Calibri"/>
              </w:rPr>
              <w:br/>
              <w:t>second subnet address prefix: 10.1.2.0/24</w:t>
            </w:r>
          </w:p>
        </w:tc>
      </w:tr>
    </w:tbl>
    <w:p w14:paraId="098F038B" w14:textId="77777777" w:rsidR="0047456C" w:rsidRPr="0047456C" w:rsidRDefault="0047456C" w:rsidP="0047456C">
      <w:pPr>
        <w:spacing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4E87A018" w14:textId="77777777" w:rsidR="0047456C" w:rsidRPr="0047456C" w:rsidRDefault="0047456C" w:rsidP="0047456C">
      <w:pPr>
        <w:numPr>
          <w:ilvl w:val="1"/>
          <w:numId w:val="32"/>
        </w:numPr>
        <w:spacing w:line="240" w:lineRule="auto"/>
        <w:ind w:left="33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 xml:space="preserve">Verify configuration and click </w:t>
      </w:r>
      <w:r w:rsidRPr="0047456C">
        <w:rPr>
          <w:rFonts w:ascii="Calibri" w:eastAsia="Times New Roman" w:hAnsi="Calibri" w:cs="Calibri"/>
          <w:b/>
          <w:bCs/>
        </w:rPr>
        <w:t>OK</w:t>
      </w:r>
      <w:r w:rsidRPr="0047456C">
        <w:rPr>
          <w:rFonts w:ascii="Calibri" w:eastAsia="Times New Roman" w:hAnsi="Calibri" w:cs="Calibri"/>
        </w:rPr>
        <w:t xml:space="preserve"> to go to the page to buy the CSR. Add your name, email address, phone number and click </w:t>
      </w:r>
      <w:r w:rsidRPr="0047456C">
        <w:rPr>
          <w:rFonts w:ascii="Calibri" w:eastAsia="Times New Roman" w:hAnsi="Calibri" w:cs="Calibri"/>
          <w:b/>
          <w:bCs/>
        </w:rPr>
        <w:t>Buy. Remember NVA charges will apply.</w:t>
      </w:r>
    </w:p>
    <w:p w14:paraId="4415A630" w14:textId="77777777" w:rsidR="0047456C" w:rsidRPr="0047456C" w:rsidRDefault="0047456C" w:rsidP="0047456C">
      <w:pPr>
        <w:numPr>
          <w:ilvl w:val="1"/>
          <w:numId w:val="32"/>
        </w:numPr>
        <w:spacing w:line="240" w:lineRule="auto"/>
        <w:ind w:left="33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 xml:space="preserve">Go to the Virtual machines page. You should see the VM 'csr1' listed. </w:t>
      </w:r>
    </w:p>
    <w:p w14:paraId="0D9567BE" w14:textId="77777777" w:rsidR="0047456C" w:rsidRPr="0047456C" w:rsidRDefault="0047456C" w:rsidP="0047456C">
      <w:pPr>
        <w:numPr>
          <w:ilvl w:val="1"/>
          <w:numId w:val="32"/>
        </w:numPr>
        <w:spacing w:line="240" w:lineRule="auto"/>
        <w:ind w:left="330"/>
        <w:textAlignment w:val="center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lastRenderedPageBreak/>
        <w:t xml:space="preserve">Once the status of the VM changes to 'Running', click on the name. This takes you to the VM overview page.  </w:t>
      </w:r>
    </w:p>
    <w:p w14:paraId="187A4DFE" w14:textId="7A886841" w:rsidR="0047456C" w:rsidRPr="0047456C" w:rsidRDefault="0047456C" w:rsidP="00EB66BA">
      <w:pPr>
        <w:spacing w:line="240" w:lineRule="auto"/>
        <w:ind w:left="330"/>
        <w:rPr>
          <w:rFonts w:ascii="Calibri" w:eastAsia="Times New Roman" w:hAnsi="Calibri" w:cs="Calibri"/>
          <w:color w:val="000000"/>
          <w:sz w:val="20"/>
          <w:szCs w:val="20"/>
        </w:rPr>
      </w:pPr>
      <w:r w:rsidRPr="0047456C">
        <w:rPr>
          <w:rFonts w:ascii="Calibri" w:eastAsia="Times New Roman" w:hAnsi="Calibri" w:cs="Calibri"/>
        </w:rPr>
        <w:t> </w:t>
      </w:r>
    </w:p>
    <w:p w14:paraId="1687FDB8" w14:textId="04FEE59B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</w:p>
    <w:p w14:paraId="7A1D395B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4E2E5D21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183F3360" w14:textId="741ADECA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</w:p>
    <w:p w14:paraId="4BA2AA17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3A640162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7C74FFE6" w14:textId="3047893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  <w:noProof/>
        </w:rPr>
        <w:drawing>
          <wp:inline distT="0" distB="0" distL="0" distR="0" wp14:anchorId="57C686A8" wp14:editId="276D89AD">
            <wp:extent cx="5943600" cy="4572000"/>
            <wp:effectExtent l="0" t="0" r="0" b="0"/>
            <wp:docPr id="4" name="Picture 4" descr="Machine generated alternative text:&#10;Home &gt; New &gt; Cisco CSRIOOOV Solution Deployment &gt; Create Cisco CSR IOOOV Solution Deployment &#10;Summary &#10;Create Cisco CSRIOOOV Soluti... X &#10;2 &#10;3 &#10;Basics &#10;Cisco CSR settings &#10;Summary &#10;Cisco CSRIOOOV solution Deploy„ &#10;Summary &#10;O &#10;Validation passed &#10;Subscription &#10;Resource group &#10;Location &#10;Virtual Machine name &#10;Username &#10;Password &#10;Cisco IOS XE Image Version &#10;Cisco CSR settings &#10;Number of Network Interfac... &#10;Managed Disk &#10;Virtual machine size &#10;Custom Data &#10;Availability Set &#10;Boot diagnostics &#10;Public IP address &#10;DNS label &#10;Virtual network &#10;First subnet &#10;First subnet address prefix &#10;Second subnet &#10;Second subnet address prefix &#10;binal-sandbox &#10;rg-csr &#10;(US) West US 2 &#10;azureuser &#10;16.9 &#10;2 &#10;Enabled &#10;Standard DS2 v2 &#10;No &#10;No &#10;false &#10;csrl -pip &#10;csrl -dns &#10;vnet 1 &#10;vnet 1 -sub netl &#10;10.1.10/24 &#10;vnet 1-subnet2 &#10;10.1.2.0/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Home &gt; New &gt; Cisco CSRIOOOV Solution Deployment &gt; Create Cisco CSR IOOOV Solution Deployment &#10;Summary &#10;Create Cisco CSRIOOOV Soluti... X &#10;2 &#10;3 &#10;Basics &#10;Cisco CSR settings &#10;Summary &#10;Cisco CSRIOOOV solution Deploy„ &#10;Summary &#10;O &#10;Validation passed &#10;Subscription &#10;Resource group &#10;Location &#10;Virtual Machine name &#10;Username &#10;Password &#10;Cisco IOS XE Image Version &#10;Cisco CSR settings &#10;Number of Network Interfac... &#10;Managed Disk &#10;Virtual machine size &#10;Custom Data &#10;Availability Set &#10;Boot diagnostics &#10;Public IP address &#10;DNS label &#10;Virtual network &#10;First subnet &#10;First subnet address prefix &#10;Second subnet &#10;Second subnet address prefix &#10;binal-sandbox &#10;rg-csr &#10;(US) West US 2 &#10;azureuser &#10;16.9 &#10;2 &#10;Enabled &#10;Standard DS2 v2 &#10;No &#10;No &#10;false &#10;csrl -pip &#10;csrl -dns &#10;vnet 1 &#10;vnet 1 -sub netl &#10;10.1.10/24 &#10;vnet 1-subnet2 &#10;10.1.2.0/2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77F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621A003C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150C0D73" w14:textId="77777777" w:rsidR="00EB66BA" w:rsidRPr="0047456C" w:rsidRDefault="00EB66BA" w:rsidP="00B07192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47456C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1A87FA7B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Once the virtual machine is created, go to the virtual machine and get the public IP of the VM.</w:t>
      </w:r>
    </w:p>
    <w:p w14:paraId="6DA0FDBF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From a terminal, connect to the VM as follows:</w:t>
      </w:r>
    </w:p>
    <w:p w14:paraId="54338A03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proofErr w:type="spellStart"/>
      <w:r w:rsidRPr="0047456C">
        <w:rPr>
          <w:rFonts w:ascii="Calibri" w:eastAsia="Times New Roman" w:hAnsi="Calibri" w:cs="Calibri"/>
          <w:b/>
          <w:bCs/>
        </w:rPr>
        <w:t>ssh</w:t>
      </w:r>
      <w:proofErr w:type="spellEnd"/>
      <w:r w:rsidRPr="0047456C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47456C">
        <w:rPr>
          <w:rFonts w:ascii="Calibri" w:eastAsia="Times New Roman" w:hAnsi="Calibri" w:cs="Calibri"/>
          <w:b/>
          <w:bCs/>
        </w:rPr>
        <w:t>azureuser</w:t>
      </w:r>
      <w:proofErr w:type="spellEnd"/>
      <w:r w:rsidRPr="0047456C">
        <w:rPr>
          <w:rFonts w:ascii="Calibri" w:eastAsia="Times New Roman" w:hAnsi="Calibri" w:cs="Calibri"/>
          <w:b/>
          <w:bCs/>
        </w:rPr>
        <w:t>@&lt;public-</w:t>
      </w:r>
      <w:proofErr w:type="spellStart"/>
      <w:r w:rsidRPr="0047456C">
        <w:rPr>
          <w:rFonts w:ascii="Calibri" w:eastAsia="Times New Roman" w:hAnsi="Calibri" w:cs="Calibri"/>
          <w:b/>
          <w:bCs/>
        </w:rPr>
        <w:t>ip</w:t>
      </w:r>
      <w:proofErr w:type="spellEnd"/>
      <w:r w:rsidRPr="0047456C">
        <w:rPr>
          <w:rFonts w:ascii="Calibri" w:eastAsia="Times New Roman" w:hAnsi="Calibri" w:cs="Calibri"/>
          <w:b/>
          <w:bCs/>
        </w:rPr>
        <w:t>-of-</w:t>
      </w:r>
      <w:proofErr w:type="spellStart"/>
      <w:r w:rsidRPr="0047456C">
        <w:rPr>
          <w:rFonts w:ascii="Calibri" w:eastAsia="Times New Roman" w:hAnsi="Calibri" w:cs="Calibri"/>
          <w:b/>
          <w:bCs/>
        </w:rPr>
        <w:t>csr</w:t>
      </w:r>
      <w:proofErr w:type="spellEnd"/>
      <w:r w:rsidRPr="0047456C">
        <w:rPr>
          <w:rFonts w:ascii="Calibri" w:eastAsia="Times New Roman" w:hAnsi="Calibri" w:cs="Calibri"/>
          <w:b/>
          <w:bCs/>
        </w:rPr>
        <w:t>-</w:t>
      </w:r>
      <w:proofErr w:type="spellStart"/>
      <w:r w:rsidRPr="0047456C">
        <w:rPr>
          <w:rFonts w:ascii="Calibri" w:eastAsia="Times New Roman" w:hAnsi="Calibri" w:cs="Calibri"/>
          <w:b/>
          <w:bCs/>
        </w:rPr>
        <w:t>vm</w:t>
      </w:r>
      <w:proofErr w:type="spellEnd"/>
      <w:r w:rsidRPr="0047456C">
        <w:rPr>
          <w:rFonts w:ascii="Calibri" w:eastAsia="Times New Roman" w:hAnsi="Calibri" w:cs="Calibri"/>
          <w:b/>
          <w:bCs/>
        </w:rPr>
        <w:t>&gt;</w:t>
      </w:r>
    </w:p>
    <w:p w14:paraId="58427838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 </w:t>
      </w:r>
    </w:p>
    <w:p w14:paraId="090AE21A" w14:textId="77777777" w:rsidR="0047456C" w:rsidRPr="0047456C" w:rsidRDefault="0047456C" w:rsidP="0047456C">
      <w:pPr>
        <w:spacing w:after="0"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This brings you to the CSR prompt where you can view and configure the CSR.</w:t>
      </w:r>
    </w:p>
    <w:p w14:paraId="2D297EDD" w14:textId="77777777" w:rsidR="0047456C" w:rsidRDefault="0047456C" w:rsidP="0047456C">
      <w:pPr>
        <w:spacing w:after="0" w:line="240" w:lineRule="auto"/>
        <w:ind w:left="408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49494B1" w14:textId="77777777" w:rsidR="00B07192" w:rsidRPr="0047456C" w:rsidRDefault="00B07192" w:rsidP="00B07192">
      <w:pPr>
        <w:spacing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t>Verify security group applied to the CSR.</w:t>
      </w:r>
    </w:p>
    <w:p w14:paraId="2318FE74" w14:textId="77777777" w:rsidR="00B07192" w:rsidRPr="0047456C" w:rsidRDefault="00B07192" w:rsidP="00B07192">
      <w:pPr>
        <w:spacing w:line="240" w:lineRule="auto"/>
        <w:ind w:left="330"/>
        <w:rPr>
          <w:rFonts w:ascii="Calibri" w:eastAsia="Times New Roman" w:hAnsi="Calibri" w:cs="Calibri"/>
        </w:rPr>
      </w:pPr>
      <w:r w:rsidRPr="0047456C">
        <w:rPr>
          <w:rFonts w:ascii="Calibri" w:eastAsia="Times New Roman" w:hAnsi="Calibri" w:cs="Calibri"/>
        </w:rPr>
        <w:lastRenderedPageBreak/>
        <w:t xml:space="preserve">When you created a CSR NVA virtual machine, a network security group was applied to the CSR interfaces. Go to Network Security Groups and find NSG </w:t>
      </w:r>
      <w:r w:rsidRPr="0047456C">
        <w:rPr>
          <w:rFonts w:ascii="az_ea_font" w:eastAsia="Times New Roman" w:hAnsi="az_ea_font" w:cs="Calibri"/>
          <w:b/>
          <w:bCs/>
          <w:sz w:val="20"/>
          <w:szCs w:val="20"/>
        </w:rPr>
        <w:t>csr1-SSH-SecurityGroup.</w:t>
      </w:r>
    </w:p>
    <w:p w14:paraId="10E66BCE" w14:textId="77777777" w:rsidR="00B07192" w:rsidRPr="0047456C" w:rsidRDefault="00B07192" w:rsidP="00B07192">
      <w:pPr>
        <w:spacing w:line="240" w:lineRule="auto"/>
        <w:ind w:left="330"/>
        <w:rPr>
          <w:rFonts w:ascii="Calibri" w:eastAsia="Times New Roman" w:hAnsi="Calibri" w:cs="Calibri"/>
          <w:color w:val="000000"/>
          <w:sz w:val="20"/>
          <w:szCs w:val="20"/>
        </w:rPr>
      </w:pPr>
      <w:r w:rsidRPr="0047456C">
        <w:rPr>
          <w:rFonts w:ascii="Calibri" w:eastAsia="Times New Roman" w:hAnsi="Calibri" w:cs="Calibri"/>
          <w:color w:val="000000"/>
          <w:sz w:val="20"/>
          <w:szCs w:val="20"/>
        </w:rPr>
        <w:t>Under Settings, go to Network interfaces. You will see the net</w:t>
      </w:r>
      <w:r>
        <w:rPr>
          <w:rFonts w:ascii="Calibri" w:eastAsia="Times New Roman" w:hAnsi="Calibri" w:cs="Calibri"/>
          <w:color w:val="000000"/>
          <w:sz w:val="20"/>
          <w:szCs w:val="20"/>
        </w:rPr>
        <w:t>wo</w:t>
      </w:r>
      <w:r w:rsidRPr="0047456C">
        <w:rPr>
          <w:rFonts w:ascii="Calibri" w:eastAsia="Times New Roman" w:hAnsi="Calibri" w:cs="Calibri"/>
          <w:color w:val="000000"/>
          <w:sz w:val="20"/>
          <w:szCs w:val="20"/>
        </w:rPr>
        <w:t xml:space="preserve">rk security group applied on the two </w:t>
      </w:r>
      <w:proofErr w:type="spellStart"/>
      <w:r w:rsidRPr="0047456C">
        <w:rPr>
          <w:rFonts w:ascii="Calibri" w:eastAsia="Times New Roman" w:hAnsi="Calibri" w:cs="Calibri"/>
          <w:color w:val="000000"/>
          <w:sz w:val="20"/>
          <w:szCs w:val="20"/>
        </w:rPr>
        <w:t>csr</w:t>
      </w:r>
      <w:proofErr w:type="spellEnd"/>
      <w:r w:rsidRPr="0047456C">
        <w:rPr>
          <w:rFonts w:ascii="Calibri" w:eastAsia="Times New Roman" w:hAnsi="Calibri" w:cs="Calibri"/>
          <w:color w:val="000000"/>
          <w:sz w:val="20"/>
          <w:szCs w:val="20"/>
        </w:rPr>
        <w:t xml:space="preserve"> network interfaces,</w:t>
      </w:r>
    </w:p>
    <w:p w14:paraId="72C27222" w14:textId="77777777" w:rsidR="00B07192" w:rsidRPr="0047456C" w:rsidRDefault="00B07192" w:rsidP="00B07192">
      <w:pPr>
        <w:spacing w:line="240" w:lineRule="auto"/>
        <w:ind w:left="330"/>
        <w:rPr>
          <w:rFonts w:ascii="Calibri" w:eastAsia="Times New Roman" w:hAnsi="Calibri" w:cs="Calibri"/>
          <w:color w:val="000000"/>
          <w:sz w:val="20"/>
          <w:szCs w:val="20"/>
        </w:rPr>
      </w:pPr>
      <w:r w:rsidRPr="0047456C">
        <w:rPr>
          <w:rFonts w:ascii="Calibri" w:eastAsia="Times New Roman" w:hAnsi="Calibri" w:cs="Calibri"/>
          <w:color w:val="000000"/>
          <w:sz w:val="20"/>
          <w:szCs w:val="20"/>
        </w:rPr>
        <w:t xml:space="preserve">Verify the </w:t>
      </w:r>
      <w:r w:rsidRPr="0047456C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Inbound Security rules</w:t>
      </w:r>
      <w:r w:rsidRPr="0047456C">
        <w:rPr>
          <w:rFonts w:ascii="Calibri" w:eastAsia="Times New Roman" w:hAnsi="Calibri" w:cs="Calibri"/>
          <w:color w:val="000000"/>
          <w:sz w:val="20"/>
          <w:szCs w:val="20"/>
        </w:rPr>
        <w:t xml:space="preserve"> under Settings. Review the rules allowed.</w:t>
      </w:r>
    </w:p>
    <w:p w14:paraId="40D5CFAF" w14:textId="77777777" w:rsidR="00AA72E0" w:rsidRDefault="00AA72E0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8E722DB" w14:textId="1D66EC07" w:rsidR="00D76F4F" w:rsidRDefault="00D76F4F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D7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0514F" w14:textId="77777777" w:rsidR="00910714" w:rsidRDefault="00910714" w:rsidP="00DA00ED">
      <w:pPr>
        <w:spacing w:after="0" w:line="240" w:lineRule="auto"/>
      </w:pPr>
      <w:r>
        <w:separator/>
      </w:r>
    </w:p>
  </w:endnote>
  <w:endnote w:type="continuationSeparator" w:id="0">
    <w:p w14:paraId="724981E8" w14:textId="77777777" w:rsidR="00910714" w:rsidRDefault="00910714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z_ea_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97F0" w14:textId="77777777" w:rsidR="00910714" w:rsidRDefault="00910714" w:rsidP="00DA00ED">
      <w:pPr>
        <w:spacing w:after="0" w:line="240" w:lineRule="auto"/>
      </w:pPr>
      <w:r>
        <w:separator/>
      </w:r>
    </w:p>
  </w:footnote>
  <w:footnote w:type="continuationSeparator" w:id="0">
    <w:p w14:paraId="6A2317D4" w14:textId="77777777" w:rsidR="00910714" w:rsidRDefault="00910714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E16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39DB"/>
    <w:multiLevelType w:val="multilevel"/>
    <w:tmpl w:val="8D5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41C29"/>
    <w:multiLevelType w:val="hybridMultilevel"/>
    <w:tmpl w:val="302ECFD4"/>
    <w:lvl w:ilvl="0" w:tplc="CEFA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005D3"/>
    <w:multiLevelType w:val="multilevel"/>
    <w:tmpl w:val="45B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552D7"/>
    <w:multiLevelType w:val="multilevel"/>
    <w:tmpl w:val="8D5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</w:num>
  <w:num w:numId="2">
    <w:abstractNumId w:val="6"/>
    <w:lvlOverride w:ilvl="0">
      <w:startOverride w:val="3"/>
    </w:lvlOverride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7"/>
    <w:lvlOverride w:ilvl="1">
      <w:startOverride w:val="1"/>
    </w:lvlOverride>
  </w:num>
  <w:num w:numId="6">
    <w:abstractNumId w:val="7"/>
    <w:lvlOverride w:ilvl="1">
      <w:startOverride w:val="3"/>
    </w:lvlOverride>
  </w:num>
  <w:num w:numId="7">
    <w:abstractNumId w:val="7"/>
    <w:lvlOverride w:ilvl="1">
      <w:startOverride w:val="6"/>
    </w:lvlOverride>
  </w:num>
  <w:num w:numId="8">
    <w:abstractNumId w:val="7"/>
    <w:lvlOverride w:ilvl="1">
      <w:startOverride w:val="9"/>
    </w:lvlOverride>
  </w:num>
  <w:num w:numId="9">
    <w:abstractNumId w:val="11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16"/>
    <w:lvlOverride w:ilvl="0">
      <w:startOverride w:val="3"/>
    </w:lvlOverride>
  </w:num>
  <w:num w:numId="15">
    <w:abstractNumId w:val="14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19"/>
    <w:lvlOverride w:ilvl="0">
      <w:startOverride w:val="3"/>
    </w:lvlOverride>
  </w:num>
  <w:num w:numId="18">
    <w:abstractNumId w:val="17"/>
    <w:lvlOverride w:ilvl="0">
      <w:startOverride w:val="1"/>
    </w:lvlOverride>
  </w:num>
  <w:num w:numId="19">
    <w:abstractNumId w:val="21"/>
    <w:lvlOverride w:ilvl="0">
      <w:startOverride w:val="3"/>
    </w:lvlOverride>
  </w:num>
  <w:num w:numId="20">
    <w:abstractNumId w:val="18"/>
  </w:num>
  <w:num w:numId="21">
    <w:abstractNumId w:val="13"/>
  </w:num>
  <w:num w:numId="22">
    <w:abstractNumId w:val="0"/>
  </w:num>
  <w:num w:numId="23">
    <w:abstractNumId w:val="2"/>
    <w:lvlOverride w:ilvl="1">
      <w:startOverride w:val="1"/>
    </w:lvlOverride>
  </w:num>
  <w:num w:numId="24">
    <w:abstractNumId w:val="2"/>
    <w:lvlOverride w:ilvl="1">
      <w:startOverride w:val="1"/>
    </w:lvlOverride>
  </w:num>
  <w:num w:numId="25">
    <w:abstractNumId w:val="2"/>
    <w:lvlOverride w:ilvl="1">
      <w:startOverride w:val="3"/>
    </w:lvlOverride>
  </w:num>
  <w:num w:numId="26">
    <w:abstractNumId w:val="2"/>
    <w:lvlOverride w:ilvl="1">
      <w:startOverride w:val="1"/>
    </w:lvlOverride>
  </w:num>
  <w:num w:numId="27">
    <w:abstractNumId w:val="2"/>
    <w:lvlOverride w:ilvl="1">
      <w:startOverride w:val="4"/>
    </w:lvlOverride>
  </w:num>
  <w:num w:numId="28">
    <w:abstractNumId w:val="20"/>
  </w:num>
  <w:num w:numId="29">
    <w:abstractNumId w:val="5"/>
  </w:num>
  <w:num w:numId="30">
    <w:abstractNumId w:val="10"/>
    <w:lvlOverride w:ilvl="1">
      <w:startOverride w:val="1"/>
    </w:lvlOverride>
  </w:num>
  <w:num w:numId="31">
    <w:abstractNumId w:val="10"/>
    <w:lvlOverride w:ilvl="1"/>
    <w:lvlOverride w:ilvl="2">
      <w:startOverride w:val="1"/>
    </w:lvlOverride>
  </w:num>
  <w:num w:numId="32">
    <w:abstractNumId w:val="10"/>
    <w:lvlOverride w:ilvl="1">
      <w:startOverride w:val="3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C8E"/>
    <w:rsid w:val="000469CD"/>
    <w:rsid w:val="0005702A"/>
    <w:rsid w:val="00057F02"/>
    <w:rsid w:val="00064BC8"/>
    <w:rsid w:val="00074A02"/>
    <w:rsid w:val="0007764F"/>
    <w:rsid w:val="00080139"/>
    <w:rsid w:val="0008263B"/>
    <w:rsid w:val="000A2C9B"/>
    <w:rsid w:val="000C7D7E"/>
    <w:rsid w:val="000D5DA1"/>
    <w:rsid w:val="000E6F8F"/>
    <w:rsid w:val="000F12C1"/>
    <w:rsid w:val="001033CB"/>
    <w:rsid w:val="00107408"/>
    <w:rsid w:val="00153FB9"/>
    <w:rsid w:val="0016123A"/>
    <w:rsid w:val="00175954"/>
    <w:rsid w:val="001964E6"/>
    <w:rsid w:val="001A2526"/>
    <w:rsid w:val="001D1F06"/>
    <w:rsid w:val="001D796F"/>
    <w:rsid w:val="001E44D4"/>
    <w:rsid w:val="002043DC"/>
    <w:rsid w:val="00211DC4"/>
    <w:rsid w:val="00224E20"/>
    <w:rsid w:val="002267B4"/>
    <w:rsid w:val="002308F6"/>
    <w:rsid w:val="00232F6B"/>
    <w:rsid w:val="0025105B"/>
    <w:rsid w:val="00262D3D"/>
    <w:rsid w:val="002648F2"/>
    <w:rsid w:val="00281AAE"/>
    <w:rsid w:val="002845AD"/>
    <w:rsid w:val="00287F7D"/>
    <w:rsid w:val="0029000C"/>
    <w:rsid w:val="002A6BEB"/>
    <w:rsid w:val="002B6709"/>
    <w:rsid w:val="002C400D"/>
    <w:rsid w:val="002E2301"/>
    <w:rsid w:val="0032063B"/>
    <w:rsid w:val="00341DFD"/>
    <w:rsid w:val="00360E82"/>
    <w:rsid w:val="0037365F"/>
    <w:rsid w:val="003B2A72"/>
    <w:rsid w:val="003B3EBD"/>
    <w:rsid w:val="003B4AB9"/>
    <w:rsid w:val="003C4941"/>
    <w:rsid w:val="003C60B8"/>
    <w:rsid w:val="003E1F01"/>
    <w:rsid w:val="003E3A7F"/>
    <w:rsid w:val="004229B3"/>
    <w:rsid w:val="0042328B"/>
    <w:rsid w:val="00425F71"/>
    <w:rsid w:val="00434C1E"/>
    <w:rsid w:val="004419E8"/>
    <w:rsid w:val="00443408"/>
    <w:rsid w:val="00463C8B"/>
    <w:rsid w:val="004658C8"/>
    <w:rsid w:val="00467C53"/>
    <w:rsid w:val="00472F3E"/>
    <w:rsid w:val="0047456C"/>
    <w:rsid w:val="0049071A"/>
    <w:rsid w:val="004966E8"/>
    <w:rsid w:val="004A368F"/>
    <w:rsid w:val="004A3A6C"/>
    <w:rsid w:val="004B7B09"/>
    <w:rsid w:val="004D334E"/>
    <w:rsid w:val="004F0D98"/>
    <w:rsid w:val="004F4D89"/>
    <w:rsid w:val="00520CD4"/>
    <w:rsid w:val="0052595B"/>
    <w:rsid w:val="00525F6B"/>
    <w:rsid w:val="00533594"/>
    <w:rsid w:val="00533F06"/>
    <w:rsid w:val="005442F8"/>
    <w:rsid w:val="00554CB9"/>
    <w:rsid w:val="0057090E"/>
    <w:rsid w:val="00573970"/>
    <w:rsid w:val="00573E26"/>
    <w:rsid w:val="0058262E"/>
    <w:rsid w:val="00585841"/>
    <w:rsid w:val="00586ED3"/>
    <w:rsid w:val="005933B8"/>
    <w:rsid w:val="0059522F"/>
    <w:rsid w:val="005A70E2"/>
    <w:rsid w:val="005A7580"/>
    <w:rsid w:val="005B0BE5"/>
    <w:rsid w:val="005B21B8"/>
    <w:rsid w:val="005B7A29"/>
    <w:rsid w:val="005D41A8"/>
    <w:rsid w:val="005D7535"/>
    <w:rsid w:val="005E1E61"/>
    <w:rsid w:val="00622496"/>
    <w:rsid w:val="00630066"/>
    <w:rsid w:val="00641834"/>
    <w:rsid w:val="00650158"/>
    <w:rsid w:val="00663B00"/>
    <w:rsid w:val="006748FC"/>
    <w:rsid w:val="00681B52"/>
    <w:rsid w:val="006860AC"/>
    <w:rsid w:val="00696930"/>
    <w:rsid w:val="006B0C20"/>
    <w:rsid w:val="006B351A"/>
    <w:rsid w:val="006B4CF6"/>
    <w:rsid w:val="006C3A44"/>
    <w:rsid w:val="006F6D51"/>
    <w:rsid w:val="00723419"/>
    <w:rsid w:val="007358B1"/>
    <w:rsid w:val="007610F8"/>
    <w:rsid w:val="0076287B"/>
    <w:rsid w:val="00775A10"/>
    <w:rsid w:val="00796249"/>
    <w:rsid w:val="007B1A4A"/>
    <w:rsid w:val="007B6BF1"/>
    <w:rsid w:val="007E3421"/>
    <w:rsid w:val="007F09EA"/>
    <w:rsid w:val="0082045E"/>
    <w:rsid w:val="008343F5"/>
    <w:rsid w:val="00834BDE"/>
    <w:rsid w:val="00847FC7"/>
    <w:rsid w:val="00853041"/>
    <w:rsid w:val="00867E80"/>
    <w:rsid w:val="00884D77"/>
    <w:rsid w:val="008B0B2A"/>
    <w:rsid w:val="008C3C3B"/>
    <w:rsid w:val="008F18C5"/>
    <w:rsid w:val="008F5007"/>
    <w:rsid w:val="00905872"/>
    <w:rsid w:val="00910714"/>
    <w:rsid w:val="009114F2"/>
    <w:rsid w:val="009124FD"/>
    <w:rsid w:val="00923AA1"/>
    <w:rsid w:val="00940902"/>
    <w:rsid w:val="0095345A"/>
    <w:rsid w:val="00961675"/>
    <w:rsid w:val="00972714"/>
    <w:rsid w:val="00974206"/>
    <w:rsid w:val="00995D0F"/>
    <w:rsid w:val="009A203E"/>
    <w:rsid w:val="009A591C"/>
    <w:rsid w:val="009B24CD"/>
    <w:rsid w:val="009B66F2"/>
    <w:rsid w:val="009D48F1"/>
    <w:rsid w:val="009D6C1E"/>
    <w:rsid w:val="009E2C9F"/>
    <w:rsid w:val="009E6EF8"/>
    <w:rsid w:val="009F51F6"/>
    <w:rsid w:val="009F54BE"/>
    <w:rsid w:val="00A1618C"/>
    <w:rsid w:val="00A16512"/>
    <w:rsid w:val="00A26F2E"/>
    <w:rsid w:val="00A316A9"/>
    <w:rsid w:val="00A350A1"/>
    <w:rsid w:val="00A55E96"/>
    <w:rsid w:val="00A91614"/>
    <w:rsid w:val="00AA72E0"/>
    <w:rsid w:val="00AC4015"/>
    <w:rsid w:val="00AD29E5"/>
    <w:rsid w:val="00AD593E"/>
    <w:rsid w:val="00AE2047"/>
    <w:rsid w:val="00AE617F"/>
    <w:rsid w:val="00AF1CA0"/>
    <w:rsid w:val="00AF33EB"/>
    <w:rsid w:val="00B07192"/>
    <w:rsid w:val="00B24012"/>
    <w:rsid w:val="00B44416"/>
    <w:rsid w:val="00B507E2"/>
    <w:rsid w:val="00BD2D4D"/>
    <w:rsid w:val="00BE01DE"/>
    <w:rsid w:val="00BE585D"/>
    <w:rsid w:val="00BF2541"/>
    <w:rsid w:val="00BF38DB"/>
    <w:rsid w:val="00BF404C"/>
    <w:rsid w:val="00BF6DAB"/>
    <w:rsid w:val="00C143D2"/>
    <w:rsid w:val="00C240C5"/>
    <w:rsid w:val="00C47533"/>
    <w:rsid w:val="00C60A23"/>
    <w:rsid w:val="00C61341"/>
    <w:rsid w:val="00C64125"/>
    <w:rsid w:val="00C861AB"/>
    <w:rsid w:val="00CB06AC"/>
    <w:rsid w:val="00CB1275"/>
    <w:rsid w:val="00CC4390"/>
    <w:rsid w:val="00CE233F"/>
    <w:rsid w:val="00CE5D48"/>
    <w:rsid w:val="00CF7AE7"/>
    <w:rsid w:val="00D1493C"/>
    <w:rsid w:val="00D2633D"/>
    <w:rsid w:val="00D337AB"/>
    <w:rsid w:val="00D52D3C"/>
    <w:rsid w:val="00D74650"/>
    <w:rsid w:val="00D76F4F"/>
    <w:rsid w:val="00D84BB3"/>
    <w:rsid w:val="00D878BD"/>
    <w:rsid w:val="00D96FCA"/>
    <w:rsid w:val="00DA00ED"/>
    <w:rsid w:val="00DA5BA6"/>
    <w:rsid w:val="00DD7467"/>
    <w:rsid w:val="00DE2F6E"/>
    <w:rsid w:val="00DE6D2C"/>
    <w:rsid w:val="00DE70C8"/>
    <w:rsid w:val="00DF1DE6"/>
    <w:rsid w:val="00E31FF2"/>
    <w:rsid w:val="00E60C0B"/>
    <w:rsid w:val="00E62FD4"/>
    <w:rsid w:val="00E70A37"/>
    <w:rsid w:val="00E71A62"/>
    <w:rsid w:val="00E72D4D"/>
    <w:rsid w:val="00E73FC3"/>
    <w:rsid w:val="00E81536"/>
    <w:rsid w:val="00E81ABF"/>
    <w:rsid w:val="00EA51CF"/>
    <w:rsid w:val="00EA7D92"/>
    <w:rsid w:val="00EB66BA"/>
    <w:rsid w:val="00ED2F97"/>
    <w:rsid w:val="00ED7BD9"/>
    <w:rsid w:val="00EE10D4"/>
    <w:rsid w:val="00F06893"/>
    <w:rsid w:val="00F43FA2"/>
    <w:rsid w:val="00F528C0"/>
    <w:rsid w:val="00F61D21"/>
    <w:rsid w:val="00F6212D"/>
    <w:rsid w:val="00F658B6"/>
    <w:rsid w:val="00F82903"/>
    <w:rsid w:val="00F86691"/>
    <w:rsid w:val="00FC32B1"/>
    <w:rsid w:val="00FC6451"/>
    <w:rsid w:val="00FD4E4E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B593D-9808-4799-8E1C-54346B36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18</cp:revision>
  <dcterms:created xsi:type="dcterms:W3CDTF">2019-11-04T06:45:00Z</dcterms:created>
  <dcterms:modified xsi:type="dcterms:W3CDTF">2019-11-04T07:37:00Z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