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21B2" w14:textId="08A2361D" w:rsidR="00BA0F22" w:rsidRPr="00D8445B" w:rsidRDefault="00D6651E" w:rsidP="002B645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D8445B">
        <w:rPr>
          <w:rFonts w:cstheme="minorHAnsi"/>
          <w:noProof/>
          <w:color w:val="000000" w:themeColor="text1"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70B9A" wp14:editId="2E90EB5E">
                <wp:simplePos x="0" y="0"/>
                <wp:positionH relativeFrom="column">
                  <wp:posOffset>1532890</wp:posOffset>
                </wp:positionH>
                <wp:positionV relativeFrom="paragraph">
                  <wp:posOffset>381000</wp:posOffset>
                </wp:positionV>
                <wp:extent cx="2809875" cy="9525"/>
                <wp:effectExtent l="19050" t="19050" r="2857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09CD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30pt" to="341.9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0z2AEAAPEDAAAOAAAAZHJzL2Uyb0RvYy54bWysU02P0zAQvSPxHyzfadKiQjdquoeu4LKC&#10;igXuXsdurLU91tg06b9n7LThU3tAXKzYM+/NmzeT7e3oLDspjAZ8y5eLmjPlJXTGH1v+5fO7VxvO&#10;YhK+Exa8avlZRX67e/liO4RGraAH2ylkROJjM4SW9ymFpqqi7JUTcQFBeQpqQCcSXfFYdSgGYne2&#10;WtX1m2oA7AKCVDHS690U5LvCr7WS6aPWUSVmW07aUjmxnI/5rHZb0RxRhN7IiwzxDyqcMJ6KzlR3&#10;Ign2Dc0fVM5IhAg6LSS4CrQ2UpUeqJtl/Vs3D70IqvRC5sQw2xT/H638cDogMx3NjjMvHI3oIaEw&#10;xz6xPXhPBgKyZfZpCLGh9L0/YO5Ujv4h3IN8ihSrfgnmSwxT2qjRMW1N+JpLZCA1zcYygfM8ATUm&#10;JulxtalvNm/XnEmK3axX61y4Ek1mydiAMb1X4Fj+aLk1PvsjGnG6j2lKvabkZ+vZkEnXRHlVOQkr&#10;EtPZqintk9JkAgl4XejK+qm9RXYStDjdUzGAdFhPmRmijbUzqH4edMnNMFVWcgaungfO2aUi+DQD&#10;nfGAfwOn8SpVT/mX2cSp19z2I3TnA17toL0qDl/+gby4P98L/MefuvsOAAD//wMAUEsDBBQABgAI&#10;AAAAIQDN8p1V3QAAAAkBAAAPAAAAZHJzL2Rvd25yZXYueG1sTI89T8MwEIZ3JP6DdUhs1EkpUQhx&#10;KkCqxAADpUPHS3wkEf6IbDcN/55jgu1e3aP3o94u1oiZQhy9U5CvMhDkOq9H1ys4fOxuShAxodNo&#10;vCMF3xRh21xe1Fhpf3bvNO9TL9jExQoVDClNlZSxG8hiXPmJHP8+fbCYWIZe6oBnNrdGrrOskBZH&#10;xwkDTvQ8UPe1P1kOSW/BzLvxtWzb41M3H17Qm6NS11fL4wOIREv6g+G3PleHhju1/uR0FEbBepNv&#10;GFVQZLyJgaK8vQfR8pHfgWxq+X9B8wMAAP//AwBQSwECLQAUAAYACAAAACEAtoM4kv4AAADhAQAA&#10;EwAAAAAAAAAAAAAAAAAAAAAAW0NvbnRlbnRfVHlwZXNdLnhtbFBLAQItABQABgAIAAAAIQA4/SH/&#10;1gAAAJQBAAALAAAAAAAAAAAAAAAAAC8BAABfcmVscy8ucmVsc1BLAQItABQABgAIAAAAIQAJqn0z&#10;2AEAAPEDAAAOAAAAAAAAAAAAAAAAAC4CAABkcnMvZTJvRG9jLnhtbFBLAQItABQABgAIAAAAIQDN&#10;8p1V3QAAAAkBAAAPAAAAAAAAAAAAAAAAADIEAABkcnMvZG93bnJldi54bWxQSwUGAAAAAAQABADz&#10;AAAAPAUAAAAA&#10;" strokecolor="black [3200]" strokeweight="2.25pt">
                <v:stroke joinstyle="miter"/>
                <o:lock v:ext="edit" shapetype="f"/>
              </v:line>
            </w:pict>
          </mc:Fallback>
        </mc:AlternateContent>
      </w:r>
      <w:r w:rsidR="00915CE0" w:rsidRPr="00D8445B">
        <w:rPr>
          <w:rFonts w:cstheme="minorHAnsi"/>
          <w:b/>
          <w:bCs/>
          <w:color w:val="000000" w:themeColor="text1"/>
          <w:sz w:val="32"/>
          <w:szCs w:val="32"/>
        </w:rPr>
        <w:t>Feasibility Report</w:t>
      </w:r>
    </w:p>
    <w:p w14:paraId="1FCD69A8" w14:textId="77777777" w:rsidR="00915CE0" w:rsidRPr="00D8445B" w:rsidRDefault="00915CE0">
      <w:pPr>
        <w:rPr>
          <w:rFonts w:cstheme="minorHAnsi"/>
          <w:color w:val="000000" w:themeColor="text1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879"/>
        <w:gridCol w:w="3335"/>
        <w:gridCol w:w="3516"/>
      </w:tblGrid>
      <w:tr w:rsidR="00263B4D" w:rsidRPr="00D8445B" w14:paraId="00CBC610" w14:textId="77777777" w:rsidTr="00CB480F">
        <w:trPr>
          <w:trHeight w:val="673"/>
        </w:trPr>
        <w:tc>
          <w:tcPr>
            <w:tcW w:w="2879" w:type="dxa"/>
          </w:tcPr>
          <w:p w14:paraId="265B0A28" w14:textId="77777777" w:rsidR="001A02AC" w:rsidRPr="00D8445B" w:rsidRDefault="001A02AC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0DA155E2" w14:textId="77777777" w:rsidR="00BA0F22" w:rsidRPr="00D8445B" w:rsidRDefault="00CB480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 xml:space="preserve">System </w:t>
            </w:r>
          </w:p>
          <w:p w14:paraId="01687F2B" w14:textId="77777777" w:rsidR="001A02AC" w:rsidRPr="00D8445B" w:rsidRDefault="001A02AC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6851" w:type="dxa"/>
            <w:gridSpan w:val="2"/>
          </w:tcPr>
          <w:p w14:paraId="20E353B7" w14:textId="77777777" w:rsidR="001A02AC" w:rsidRPr="00D8445B" w:rsidRDefault="001A02AC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4C0F44B6" w14:textId="2E8411A3" w:rsidR="00BA0F22" w:rsidRPr="00D8445B" w:rsidRDefault="00263B4D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>Online Gem Advertising Platform</w:t>
            </w:r>
          </w:p>
        </w:tc>
      </w:tr>
      <w:tr w:rsidR="00263B4D" w:rsidRPr="00D8445B" w14:paraId="2CAAF1DB" w14:textId="77777777" w:rsidTr="00DE59AB">
        <w:trPr>
          <w:trHeight w:val="543"/>
        </w:trPr>
        <w:tc>
          <w:tcPr>
            <w:tcW w:w="2879" w:type="dxa"/>
            <w:vMerge w:val="restart"/>
            <w:vAlign w:val="center"/>
          </w:tcPr>
          <w:p w14:paraId="2479F7A1" w14:textId="77777777" w:rsidR="00BA0F22" w:rsidRPr="00D8445B" w:rsidRDefault="00BA0F22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Group Members</w:t>
            </w:r>
          </w:p>
        </w:tc>
        <w:tc>
          <w:tcPr>
            <w:tcW w:w="3335" w:type="dxa"/>
            <w:vAlign w:val="center"/>
          </w:tcPr>
          <w:p w14:paraId="761DAE95" w14:textId="77777777" w:rsidR="00BA0F22" w:rsidRPr="00D8445B" w:rsidRDefault="00BA0F22" w:rsidP="00DE59AB">
            <w:pPr>
              <w:jc w:val="center"/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3515" w:type="dxa"/>
            <w:vAlign w:val="center"/>
          </w:tcPr>
          <w:p w14:paraId="6BBF8053" w14:textId="77777777" w:rsidR="00BA0F22" w:rsidRPr="00D8445B" w:rsidRDefault="00BA0F22" w:rsidP="00DE59AB">
            <w:pPr>
              <w:jc w:val="center"/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>Index Number</w:t>
            </w:r>
          </w:p>
        </w:tc>
      </w:tr>
      <w:tr w:rsidR="00263B4D" w:rsidRPr="00D8445B" w14:paraId="27544993" w14:textId="77777777" w:rsidTr="00D2080B">
        <w:trPr>
          <w:trHeight w:val="1286"/>
        </w:trPr>
        <w:tc>
          <w:tcPr>
            <w:tcW w:w="2879" w:type="dxa"/>
            <w:vMerge/>
          </w:tcPr>
          <w:p w14:paraId="350D2238" w14:textId="77777777" w:rsidR="00BA0F22" w:rsidRPr="00D8445B" w:rsidRDefault="00BA0F22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3335" w:type="dxa"/>
            <w:vAlign w:val="center"/>
          </w:tcPr>
          <w:p w14:paraId="3A0BF315" w14:textId="77777777" w:rsidR="00CF0A79" w:rsidRPr="00D8445B" w:rsidRDefault="00D8445B" w:rsidP="00D2080B">
            <w:pPr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 xml:space="preserve">H.W. </w:t>
            </w:r>
            <w:proofErr w:type="spellStart"/>
            <w:r w:rsidRPr="00D8445B">
              <w:rPr>
                <w:rFonts w:cstheme="minorHAnsi"/>
                <w:color w:val="000000" w:themeColor="text1"/>
              </w:rPr>
              <w:t>Sandaru</w:t>
            </w:r>
            <w:proofErr w:type="spellEnd"/>
            <w:r w:rsidRPr="00D8445B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8445B">
              <w:rPr>
                <w:rFonts w:cstheme="minorHAnsi"/>
                <w:color w:val="000000" w:themeColor="text1"/>
              </w:rPr>
              <w:t>Priyashan</w:t>
            </w:r>
            <w:proofErr w:type="spellEnd"/>
          </w:p>
          <w:p w14:paraId="6938E240" w14:textId="77777777" w:rsidR="00D8445B" w:rsidRPr="00D8445B" w:rsidRDefault="00D8445B" w:rsidP="00D2080B">
            <w:pPr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 xml:space="preserve">K.M. </w:t>
            </w:r>
            <w:proofErr w:type="spellStart"/>
            <w:r w:rsidRPr="00D8445B">
              <w:rPr>
                <w:rFonts w:cstheme="minorHAnsi"/>
                <w:color w:val="000000" w:themeColor="text1"/>
              </w:rPr>
              <w:t>Sarasi</w:t>
            </w:r>
            <w:proofErr w:type="spellEnd"/>
            <w:r w:rsidRPr="00D8445B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D8445B">
              <w:rPr>
                <w:rFonts w:cstheme="minorHAnsi"/>
                <w:color w:val="000000" w:themeColor="text1"/>
              </w:rPr>
              <w:t>Rasala</w:t>
            </w:r>
            <w:proofErr w:type="spellEnd"/>
          </w:p>
          <w:p w14:paraId="53E69902" w14:textId="1DFE7F36" w:rsidR="00D8445B" w:rsidRPr="00D8445B" w:rsidRDefault="007D2DD1" w:rsidP="00D2080B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K.B.</w:t>
            </w:r>
            <w:proofErr w:type="gramStart"/>
            <w:r>
              <w:rPr>
                <w:rFonts w:cstheme="minorHAnsi"/>
                <w:color w:val="000000" w:themeColor="text1"/>
              </w:rPr>
              <w:t>G.</w:t>
            </w:r>
            <w:r w:rsidR="00D8445B" w:rsidRPr="00D8445B">
              <w:rPr>
                <w:rFonts w:cstheme="minorHAnsi"/>
                <w:color w:val="000000" w:themeColor="text1"/>
              </w:rPr>
              <w:t>Nikini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</w:rPr>
              <w:t>Prarthana</w:t>
            </w:r>
            <w:proofErr w:type="spellEnd"/>
          </w:p>
        </w:tc>
        <w:tc>
          <w:tcPr>
            <w:tcW w:w="3515" w:type="dxa"/>
            <w:vAlign w:val="center"/>
          </w:tcPr>
          <w:p w14:paraId="09AEF3EF" w14:textId="036D8619" w:rsidR="00F3589C" w:rsidRDefault="00D2080B" w:rsidP="00D2080B">
            <w:pPr>
              <w:rPr>
                <w:rFonts w:cstheme="minorHAnsi"/>
                <w:color w:val="000000" w:themeColor="text1"/>
              </w:rPr>
            </w:pPr>
            <w:r w:rsidRPr="00D2080B">
              <w:rPr>
                <w:rFonts w:cstheme="minorHAnsi"/>
                <w:color w:val="000000" w:themeColor="text1"/>
              </w:rPr>
              <w:t>JL/25/DICTL5/1/0013</w:t>
            </w:r>
          </w:p>
          <w:p w14:paraId="1B0D3BBD" w14:textId="258DB44F" w:rsidR="007D2DD1" w:rsidRDefault="00D2080B" w:rsidP="00D2080B">
            <w:pPr>
              <w:rPr>
                <w:rFonts w:cstheme="minorHAnsi"/>
                <w:color w:val="000000" w:themeColor="text1"/>
              </w:rPr>
            </w:pPr>
            <w:r w:rsidRPr="00D2080B">
              <w:rPr>
                <w:rFonts w:cstheme="minorHAnsi"/>
                <w:color w:val="000000" w:themeColor="text1"/>
              </w:rPr>
              <w:t>JL/25/DICTL5/1/00</w:t>
            </w:r>
            <w:r w:rsidR="007D2DD1">
              <w:rPr>
                <w:rFonts w:cstheme="minorHAnsi"/>
                <w:color w:val="000000" w:themeColor="text1"/>
              </w:rPr>
              <w:t>27</w:t>
            </w:r>
          </w:p>
          <w:p w14:paraId="5088B353" w14:textId="5D9AAC94" w:rsidR="007D2DD1" w:rsidRPr="00D8445B" w:rsidRDefault="00D2080B" w:rsidP="00D2080B">
            <w:pPr>
              <w:rPr>
                <w:rFonts w:cstheme="minorHAnsi"/>
                <w:color w:val="000000" w:themeColor="text1"/>
              </w:rPr>
            </w:pPr>
            <w:r w:rsidRPr="00D2080B">
              <w:rPr>
                <w:rFonts w:cstheme="minorHAnsi"/>
                <w:color w:val="000000" w:themeColor="text1"/>
              </w:rPr>
              <w:t>JL/25/DICTL5/1/00</w:t>
            </w:r>
            <w:r>
              <w:rPr>
                <w:rFonts w:cstheme="minorHAnsi"/>
                <w:color w:val="000000" w:themeColor="text1"/>
              </w:rPr>
              <w:t>04</w:t>
            </w:r>
          </w:p>
        </w:tc>
      </w:tr>
      <w:tr w:rsidR="00263B4D" w:rsidRPr="00D8445B" w14:paraId="074D568A" w14:textId="77777777" w:rsidTr="00A55DB7">
        <w:trPr>
          <w:trHeight w:val="741"/>
        </w:trPr>
        <w:tc>
          <w:tcPr>
            <w:tcW w:w="2879" w:type="dxa"/>
            <w:vAlign w:val="center"/>
          </w:tcPr>
          <w:p w14:paraId="351AB721" w14:textId="6D733876" w:rsidR="00CB480F" w:rsidRPr="00D8445B" w:rsidRDefault="00CF0A79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Date</w:t>
            </w:r>
            <w:r w:rsidR="00CB480F" w:rsidRPr="00D8445B">
              <w:rPr>
                <w:rFonts w:cstheme="minorHAnsi"/>
                <w:b/>
                <w:bCs/>
                <w:color w:val="000000" w:themeColor="text1"/>
              </w:rPr>
              <w:t xml:space="preserve"> of Start</w:t>
            </w:r>
          </w:p>
        </w:tc>
        <w:tc>
          <w:tcPr>
            <w:tcW w:w="6851" w:type="dxa"/>
            <w:gridSpan w:val="2"/>
            <w:vAlign w:val="center"/>
          </w:tcPr>
          <w:p w14:paraId="5CF03C7C" w14:textId="77777777" w:rsidR="00BA0F22" w:rsidRPr="007E38C4" w:rsidRDefault="00BA0F22" w:rsidP="00A55DB7">
            <w:pPr>
              <w:rPr>
                <w:b/>
                <w:bCs/>
                <w:color w:val="000000" w:themeColor="text1"/>
                <w:lang w:bidi="si-LK"/>
              </w:rPr>
            </w:pPr>
          </w:p>
        </w:tc>
      </w:tr>
      <w:tr w:rsidR="00263B4D" w:rsidRPr="00D8445B" w14:paraId="3EC954DB" w14:textId="77777777" w:rsidTr="00A55DB7">
        <w:trPr>
          <w:trHeight w:val="741"/>
        </w:trPr>
        <w:tc>
          <w:tcPr>
            <w:tcW w:w="2879" w:type="dxa"/>
            <w:vAlign w:val="center"/>
          </w:tcPr>
          <w:p w14:paraId="3CFD986A" w14:textId="77777777" w:rsidR="00CB480F" w:rsidRPr="00D8445B" w:rsidRDefault="00CB480F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Date of Finished</w:t>
            </w:r>
          </w:p>
        </w:tc>
        <w:tc>
          <w:tcPr>
            <w:tcW w:w="6851" w:type="dxa"/>
            <w:gridSpan w:val="2"/>
            <w:vAlign w:val="center"/>
          </w:tcPr>
          <w:p w14:paraId="67CD01C2" w14:textId="77777777" w:rsidR="00CB480F" w:rsidRPr="00D8445B" w:rsidRDefault="00CB480F" w:rsidP="00A55DB7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263B4D" w:rsidRPr="00D8445B" w14:paraId="070E3169" w14:textId="77777777" w:rsidTr="00DE59AB">
        <w:trPr>
          <w:trHeight w:val="917"/>
        </w:trPr>
        <w:tc>
          <w:tcPr>
            <w:tcW w:w="2879" w:type="dxa"/>
            <w:vAlign w:val="center"/>
          </w:tcPr>
          <w:p w14:paraId="4CC9262E" w14:textId="42CAB4AE" w:rsidR="00BA0F22" w:rsidRPr="00D8445B" w:rsidRDefault="00D8445B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Product Deliverables</w:t>
            </w:r>
          </w:p>
        </w:tc>
        <w:tc>
          <w:tcPr>
            <w:tcW w:w="6851" w:type="dxa"/>
            <w:gridSpan w:val="2"/>
            <w:vAlign w:val="center"/>
          </w:tcPr>
          <w:p w14:paraId="0F51F092" w14:textId="1D045201" w:rsidR="00263B4D" w:rsidRPr="00D8445B" w:rsidRDefault="00263B4D" w:rsidP="00DE59AB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bidi="si-LK"/>
              </w:rPr>
            </w:pPr>
            <w:r w:rsidRPr="00D8445B">
              <w:rPr>
                <w:rFonts w:eastAsia="Times New Roman" w:cstheme="minorHAnsi"/>
                <w:lang w:bidi="si-LK"/>
              </w:rPr>
              <w:t xml:space="preserve">Web-based system published at </w:t>
            </w:r>
            <w:r w:rsidRPr="00D8445B">
              <w:rPr>
                <w:rFonts w:eastAsia="Times New Roman" w:cstheme="minorHAnsi"/>
                <w:b/>
                <w:bCs/>
                <w:lang w:bidi="si-LK"/>
              </w:rPr>
              <w:t>Ceygem.com</w:t>
            </w:r>
          </w:p>
          <w:p w14:paraId="5586D3B9" w14:textId="1C21295B" w:rsidR="00263B4D" w:rsidRPr="00D8445B" w:rsidRDefault="00263B4D" w:rsidP="00DE59AB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bidi="si-LK"/>
              </w:rPr>
            </w:pPr>
            <w:r w:rsidRPr="00D8445B">
              <w:rPr>
                <w:rFonts w:eastAsia="Times New Roman" w:cstheme="minorHAnsi"/>
                <w:lang w:bidi="si-LK"/>
              </w:rPr>
              <w:t>Mobile app (Flutter-based) for both Android and iOS</w:t>
            </w:r>
          </w:p>
          <w:p w14:paraId="30755360" w14:textId="4A9C4FC4" w:rsidR="00263B4D" w:rsidRPr="00D8445B" w:rsidRDefault="00263B4D" w:rsidP="00DE59AB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bidi="si-LK"/>
              </w:rPr>
            </w:pPr>
            <w:r w:rsidRPr="00D8445B">
              <w:rPr>
                <w:rFonts w:eastAsia="Times New Roman" w:cstheme="minorHAnsi"/>
                <w:lang w:bidi="si-LK"/>
              </w:rPr>
              <w:t>User Manual</w:t>
            </w:r>
          </w:p>
          <w:p w14:paraId="5BCA9DA2" w14:textId="188EE809" w:rsidR="00D47BA8" w:rsidRPr="00D8445B" w:rsidRDefault="00263B4D" w:rsidP="00DE59A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Cs/>
                <w:color w:val="000000" w:themeColor="text1"/>
              </w:rPr>
            </w:pPr>
            <w:r w:rsidRPr="00D8445B">
              <w:rPr>
                <w:rFonts w:eastAsia="Times New Roman" w:cstheme="minorHAnsi"/>
                <w:lang w:bidi="si-LK"/>
              </w:rPr>
              <w:t>Sample Tutorial</w:t>
            </w:r>
          </w:p>
        </w:tc>
      </w:tr>
      <w:tr w:rsidR="00263B4D" w:rsidRPr="00D8445B" w14:paraId="3489753B" w14:textId="77777777" w:rsidTr="00D8445B">
        <w:trPr>
          <w:trHeight w:val="2736"/>
        </w:trPr>
        <w:tc>
          <w:tcPr>
            <w:tcW w:w="2879" w:type="dxa"/>
            <w:vAlign w:val="center"/>
          </w:tcPr>
          <w:p w14:paraId="069D98F2" w14:textId="2704A7AC" w:rsidR="00CB480F" w:rsidRPr="00D8445B" w:rsidRDefault="00CB480F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Technical Feasibility</w:t>
            </w:r>
          </w:p>
        </w:tc>
        <w:tc>
          <w:tcPr>
            <w:tcW w:w="6851" w:type="dxa"/>
            <w:gridSpan w:val="2"/>
            <w:vAlign w:val="center"/>
          </w:tcPr>
          <w:p w14:paraId="268ACE15" w14:textId="18D1748B" w:rsidR="00CB480F" w:rsidRPr="00D8445B" w:rsidRDefault="00091BCC" w:rsidP="00D8445B">
            <w:pPr>
              <w:pStyle w:val="ListParagraph"/>
              <w:spacing w:line="360" w:lineRule="auto"/>
              <w:ind w:left="0"/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 xml:space="preserve">Our project is technically </w:t>
            </w:r>
            <w:r w:rsidR="00D8445B" w:rsidRPr="00D8445B">
              <w:rPr>
                <w:rFonts w:cstheme="minorHAnsi"/>
                <w:b/>
                <w:bCs/>
                <w:color w:val="000000" w:themeColor="text1"/>
              </w:rPr>
              <w:t>feasible as</w:t>
            </w:r>
            <w:r w:rsidRPr="00D8445B">
              <w:rPr>
                <w:rFonts w:cstheme="minorHAnsi"/>
                <w:b/>
                <w:bCs/>
                <w:color w:val="000000" w:themeColor="text1"/>
              </w:rPr>
              <w:t xml:space="preserve"> …</w:t>
            </w:r>
            <w:r w:rsidR="00D8445B" w:rsidRPr="00D8445B">
              <w:rPr>
                <w:rFonts w:cstheme="minorHAnsi"/>
                <w:b/>
                <w:bCs/>
                <w:color w:val="000000" w:themeColor="text1"/>
              </w:rPr>
              <w:t>….</w:t>
            </w:r>
          </w:p>
          <w:p w14:paraId="30073BFC" w14:textId="313E6927" w:rsidR="00263B4D" w:rsidRPr="00D8445B" w:rsidRDefault="00263B4D" w:rsidP="00DE59AB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 w:themeColor="text1"/>
                <w:lang w:bidi="si-LK"/>
              </w:rPr>
            </w:pPr>
            <w:r w:rsidRPr="00D8445B">
              <w:rPr>
                <w:rFonts w:eastAsia="Times New Roman" w:cstheme="minorHAnsi"/>
                <w:color w:val="000000" w:themeColor="text1"/>
                <w:lang w:bidi="si-LK"/>
              </w:rPr>
              <w:t>We use only up-to-date open-source software, including Flutter, to develop both the web and app versions, along with other open-source tools for the auction system.</w:t>
            </w:r>
          </w:p>
          <w:p w14:paraId="20950C50" w14:textId="1A0CB3E3" w:rsidR="00263B4D" w:rsidRPr="00D8445B" w:rsidRDefault="00263B4D" w:rsidP="00DE59AB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000000" w:themeColor="text1"/>
                <w:lang w:bidi="si-LK"/>
              </w:rPr>
            </w:pPr>
            <w:r w:rsidRPr="00D8445B">
              <w:rPr>
                <w:rFonts w:eastAsia="Times New Roman" w:cstheme="minorHAnsi"/>
                <w:color w:val="000000" w:themeColor="text1"/>
                <w:lang w:bidi="si-LK"/>
              </w:rPr>
              <w:t>We can utilize our available computer resources and the computers in the ICT Level 5 Labs to support the project.</w:t>
            </w:r>
          </w:p>
          <w:p w14:paraId="67013635" w14:textId="2D1BFF70" w:rsidR="00091BCC" w:rsidRPr="00D8445B" w:rsidRDefault="00263B4D" w:rsidP="00DE59A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eastAsia="Times New Roman" w:cstheme="minorHAnsi"/>
                <w:color w:val="000000" w:themeColor="text1"/>
                <w:lang w:bidi="si-LK"/>
              </w:rPr>
              <w:t>We have the capability to hire experts with the necessary development knowledge to incorporate the latest open-source technologies, with guidance from senior developers.</w:t>
            </w:r>
          </w:p>
        </w:tc>
      </w:tr>
      <w:tr w:rsidR="00263B4D" w:rsidRPr="00D8445B" w14:paraId="40C63711" w14:textId="77777777" w:rsidTr="00DE59AB">
        <w:trPr>
          <w:trHeight w:val="1520"/>
        </w:trPr>
        <w:tc>
          <w:tcPr>
            <w:tcW w:w="2879" w:type="dxa"/>
            <w:vAlign w:val="center"/>
          </w:tcPr>
          <w:p w14:paraId="0C09C9EC" w14:textId="3C1FB236" w:rsidR="001A02AC" w:rsidRPr="00D8445B" w:rsidRDefault="00CF0A79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Schedule Feasibility</w:t>
            </w:r>
          </w:p>
        </w:tc>
        <w:tc>
          <w:tcPr>
            <w:tcW w:w="6851" w:type="dxa"/>
            <w:gridSpan w:val="2"/>
            <w:vAlign w:val="center"/>
          </w:tcPr>
          <w:p w14:paraId="7BCF409D" w14:textId="4060009C" w:rsidR="00DE59AB" w:rsidRPr="00D8445B" w:rsidRDefault="00E2758B" w:rsidP="00D8445B">
            <w:pPr>
              <w:spacing w:line="276" w:lineRule="auto"/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 xml:space="preserve">Yes, our project is Schedule </w:t>
            </w:r>
            <w:r w:rsidR="00D8445B" w:rsidRPr="00D8445B">
              <w:rPr>
                <w:rFonts w:cstheme="minorHAnsi"/>
                <w:b/>
                <w:bCs/>
                <w:color w:val="000000" w:themeColor="text1"/>
              </w:rPr>
              <w:t>feasible.</w:t>
            </w:r>
          </w:p>
          <w:p w14:paraId="6E940D11" w14:textId="4316BA61" w:rsidR="00BA0F22" w:rsidRPr="00D8445B" w:rsidRDefault="00E2758B" w:rsidP="00D8445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 xml:space="preserve">We consume nearly four months of development which is plenty enough for the </w:t>
            </w:r>
            <w:r w:rsidR="00D8445B" w:rsidRPr="00D8445B">
              <w:rPr>
                <w:rFonts w:cstheme="minorHAnsi"/>
                <w:color w:val="000000" w:themeColor="text1"/>
              </w:rPr>
              <w:t>development,</w:t>
            </w:r>
            <w:r w:rsidRPr="00D8445B">
              <w:rPr>
                <w:rFonts w:cstheme="minorHAnsi"/>
                <w:color w:val="000000" w:themeColor="text1"/>
              </w:rPr>
              <w:t xml:space="preserve"> also we have a team with 3 members with whom able to share our duties.</w:t>
            </w:r>
          </w:p>
        </w:tc>
      </w:tr>
      <w:tr w:rsidR="00263B4D" w:rsidRPr="00D8445B" w14:paraId="3482608C" w14:textId="77777777" w:rsidTr="00DE59AB">
        <w:trPr>
          <w:trHeight w:val="1152"/>
        </w:trPr>
        <w:tc>
          <w:tcPr>
            <w:tcW w:w="2879" w:type="dxa"/>
            <w:vAlign w:val="center"/>
          </w:tcPr>
          <w:p w14:paraId="0F3B649D" w14:textId="77777777" w:rsidR="001A02AC" w:rsidRPr="00D8445B" w:rsidRDefault="001A02AC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</w:p>
          <w:p w14:paraId="748FA1EA" w14:textId="77777777" w:rsidR="00BA0F22" w:rsidRPr="00D8445B" w:rsidRDefault="00CF0A79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Economic Feasibility</w:t>
            </w:r>
          </w:p>
          <w:p w14:paraId="454387C4" w14:textId="77777777" w:rsidR="001A02AC" w:rsidRPr="00D8445B" w:rsidRDefault="001A02AC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6851" w:type="dxa"/>
            <w:gridSpan w:val="2"/>
            <w:vAlign w:val="center"/>
          </w:tcPr>
          <w:p w14:paraId="4ABC4A7C" w14:textId="2332B3FC" w:rsidR="004F42B9" w:rsidRPr="00D8445B" w:rsidRDefault="00E2758B" w:rsidP="00D8445B">
            <w:pPr>
              <w:spacing w:line="276" w:lineRule="auto"/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Yes, our project is economically feasible.</w:t>
            </w:r>
            <w:r w:rsidRPr="00D8445B">
              <w:rPr>
                <w:rFonts w:cstheme="minorHAnsi"/>
                <w:color w:val="000000" w:themeColor="text1"/>
              </w:rPr>
              <w:t xml:space="preserve"> </w:t>
            </w:r>
            <w:r w:rsidRPr="00D8445B">
              <w:rPr>
                <w:rFonts w:cstheme="minorHAnsi"/>
                <w:color w:val="000000" w:themeColor="text1"/>
              </w:rPr>
              <w:br/>
              <w:t xml:space="preserve">We launch development as a student </w:t>
            </w:r>
            <w:r w:rsidR="00D8445B" w:rsidRPr="00D8445B">
              <w:rPr>
                <w:rFonts w:cstheme="minorHAnsi"/>
                <w:color w:val="000000" w:themeColor="text1"/>
              </w:rPr>
              <w:t>project,</w:t>
            </w:r>
            <w:r w:rsidRPr="00D8445B">
              <w:rPr>
                <w:rFonts w:cstheme="minorHAnsi"/>
                <w:color w:val="000000" w:themeColor="text1"/>
              </w:rPr>
              <w:t xml:space="preserve"> therefore we </w:t>
            </w:r>
            <w:r w:rsidR="00D8445B" w:rsidRPr="00D8445B">
              <w:rPr>
                <w:rFonts w:cstheme="minorHAnsi"/>
                <w:color w:val="000000" w:themeColor="text1"/>
              </w:rPr>
              <w:t>suppose to</w:t>
            </w:r>
            <w:r w:rsidRPr="00D8445B">
              <w:rPr>
                <w:rFonts w:cstheme="minorHAnsi"/>
                <w:color w:val="000000" w:themeColor="text1"/>
              </w:rPr>
              <w:t xml:space="preserve"> develop the system from the ground level with a minimum expense.</w:t>
            </w:r>
          </w:p>
        </w:tc>
      </w:tr>
      <w:tr w:rsidR="00263B4D" w:rsidRPr="00D8445B" w14:paraId="14253EB3" w14:textId="77777777" w:rsidTr="00DE59AB">
        <w:trPr>
          <w:trHeight w:val="1584"/>
        </w:trPr>
        <w:tc>
          <w:tcPr>
            <w:tcW w:w="2879" w:type="dxa"/>
            <w:vAlign w:val="center"/>
          </w:tcPr>
          <w:p w14:paraId="2C738125" w14:textId="40E213D5" w:rsidR="00CB480F" w:rsidRPr="00D8445B" w:rsidRDefault="00CB480F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Operational Feasibility</w:t>
            </w:r>
          </w:p>
        </w:tc>
        <w:tc>
          <w:tcPr>
            <w:tcW w:w="6851" w:type="dxa"/>
            <w:gridSpan w:val="2"/>
            <w:vAlign w:val="center"/>
          </w:tcPr>
          <w:p w14:paraId="0C91E28C" w14:textId="1731F7BF" w:rsidR="00CB480F" w:rsidRPr="00D8445B" w:rsidRDefault="00E2758B" w:rsidP="00CB480F">
            <w:pPr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t>Yes, in-order to make our system operationally feasible</w:t>
            </w:r>
            <w:r w:rsidRPr="00D8445B">
              <w:rPr>
                <w:rFonts w:cstheme="minorHAnsi"/>
                <w:color w:val="000000" w:themeColor="text1"/>
              </w:rPr>
              <w:t xml:space="preserve">, we have proposed several plans such </w:t>
            </w:r>
            <w:r w:rsidR="00D8445B" w:rsidRPr="00D8445B">
              <w:rPr>
                <w:rFonts w:cstheme="minorHAnsi"/>
                <w:color w:val="000000" w:themeColor="text1"/>
              </w:rPr>
              <w:t>as,</w:t>
            </w:r>
          </w:p>
          <w:p w14:paraId="360754A1" w14:textId="7E20A6E2" w:rsidR="00E2758B" w:rsidRPr="00D8445B" w:rsidRDefault="00D8445B" w:rsidP="00DE59A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>Continuous customer</w:t>
            </w:r>
            <w:r w:rsidR="00E2758B" w:rsidRPr="00D8445B">
              <w:rPr>
                <w:rFonts w:cstheme="minorHAnsi"/>
                <w:color w:val="000000" w:themeColor="text1"/>
              </w:rPr>
              <w:t xml:space="preserve"> feedback </w:t>
            </w:r>
          </w:p>
          <w:p w14:paraId="484FFD22" w14:textId="3FAEEB13" w:rsidR="00DE59AB" w:rsidRPr="00D8445B" w:rsidRDefault="00E2758B" w:rsidP="00DE59A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>Continuous Supervisor feedback</w:t>
            </w:r>
          </w:p>
          <w:p w14:paraId="662E2A9A" w14:textId="6DE6BF91" w:rsidR="00E2758B" w:rsidRPr="00D8445B" w:rsidRDefault="00E2758B" w:rsidP="00DE59A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</w:rPr>
            </w:pPr>
            <w:r w:rsidRPr="00D8445B">
              <w:rPr>
                <w:rFonts w:cstheme="minorHAnsi"/>
                <w:color w:val="000000" w:themeColor="text1"/>
              </w:rPr>
              <w:t xml:space="preserve">Using prototype approach </w:t>
            </w:r>
          </w:p>
        </w:tc>
      </w:tr>
      <w:tr w:rsidR="00DE59AB" w:rsidRPr="00D8445B" w14:paraId="06D6619E" w14:textId="77777777" w:rsidTr="00DE59AB">
        <w:trPr>
          <w:trHeight w:val="1337"/>
        </w:trPr>
        <w:tc>
          <w:tcPr>
            <w:tcW w:w="2879" w:type="dxa"/>
            <w:vAlign w:val="center"/>
          </w:tcPr>
          <w:p w14:paraId="27398AE1" w14:textId="78A13418" w:rsidR="001A02AC" w:rsidRPr="00D8445B" w:rsidRDefault="00CF0A79" w:rsidP="00DE59A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8445B">
              <w:rPr>
                <w:rFonts w:cstheme="minorHAnsi"/>
                <w:b/>
                <w:bCs/>
                <w:color w:val="000000" w:themeColor="text1"/>
              </w:rPr>
              <w:lastRenderedPageBreak/>
              <w:t xml:space="preserve">Alter Solution </w:t>
            </w:r>
          </w:p>
        </w:tc>
        <w:tc>
          <w:tcPr>
            <w:tcW w:w="6851" w:type="dxa"/>
            <w:gridSpan w:val="2"/>
            <w:vAlign w:val="center"/>
          </w:tcPr>
          <w:p w14:paraId="1DFCD079" w14:textId="6B142CAC" w:rsidR="00BA0F22" w:rsidRPr="00D8445B" w:rsidRDefault="008F1121" w:rsidP="00DE59AB">
            <w:pPr>
              <w:rPr>
                <w:rFonts w:cstheme="minorHAnsi"/>
                <w:color w:val="000000" w:themeColor="text1"/>
              </w:rPr>
            </w:pPr>
            <w:r>
              <w:t>Using a Facebook Group for Gemstone Advertising</w:t>
            </w:r>
            <w:r>
              <w:t>.</w:t>
            </w:r>
            <w:bookmarkStart w:id="0" w:name="_GoBack"/>
            <w:bookmarkEnd w:id="0"/>
          </w:p>
        </w:tc>
      </w:tr>
    </w:tbl>
    <w:p w14:paraId="696B8B97" w14:textId="77777777" w:rsidR="00BA0F22" w:rsidRPr="00D8445B" w:rsidRDefault="00BA0F22">
      <w:pPr>
        <w:rPr>
          <w:rFonts w:cstheme="minorHAnsi"/>
          <w:color w:val="000000" w:themeColor="text1"/>
        </w:rPr>
      </w:pPr>
    </w:p>
    <w:sectPr w:rsidR="00BA0F22" w:rsidRPr="00D8445B" w:rsidSect="00DE59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A9D"/>
    <w:multiLevelType w:val="hybridMultilevel"/>
    <w:tmpl w:val="4EC4194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D83629E"/>
    <w:multiLevelType w:val="hybridMultilevel"/>
    <w:tmpl w:val="06D0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2FC1"/>
    <w:multiLevelType w:val="hybridMultilevel"/>
    <w:tmpl w:val="FC78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76886"/>
    <w:multiLevelType w:val="hybridMultilevel"/>
    <w:tmpl w:val="6B8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0606A"/>
    <w:multiLevelType w:val="hybridMultilevel"/>
    <w:tmpl w:val="1830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139"/>
    <w:multiLevelType w:val="hybridMultilevel"/>
    <w:tmpl w:val="5FBC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A2950"/>
    <w:multiLevelType w:val="hybridMultilevel"/>
    <w:tmpl w:val="5A2A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F674D"/>
    <w:multiLevelType w:val="hybridMultilevel"/>
    <w:tmpl w:val="9D12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22"/>
    <w:rsid w:val="000402CD"/>
    <w:rsid w:val="00091BCC"/>
    <w:rsid w:val="00180BE1"/>
    <w:rsid w:val="001A02AC"/>
    <w:rsid w:val="00263B4D"/>
    <w:rsid w:val="002B6455"/>
    <w:rsid w:val="004C2265"/>
    <w:rsid w:val="004E2AF6"/>
    <w:rsid w:val="004E2B7C"/>
    <w:rsid w:val="004F42B9"/>
    <w:rsid w:val="00502AF8"/>
    <w:rsid w:val="00530690"/>
    <w:rsid w:val="00764B71"/>
    <w:rsid w:val="007C31C9"/>
    <w:rsid w:val="007D2DD1"/>
    <w:rsid w:val="007E38C4"/>
    <w:rsid w:val="008F1121"/>
    <w:rsid w:val="00915CE0"/>
    <w:rsid w:val="00A55DB7"/>
    <w:rsid w:val="00B51256"/>
    <w:rsid w:val="00BA0F22"/>
    <w:rsid w:val="00CA427E"/>
    <w:rsid w:val="00CB480F"/>
    <w:rsid w:val="00CF0A79"/>
    <w:rsid w:val="00D2080B"/>
    <w:rsid w:val="00D47BA8"/>
    <w:rsid w:val="00D6651E"/>
    <w:rsid w:val="00D8445B"/>
    <w:rsid w:val="00DE59AB"/>
    <w:rsid w:val="00E2758B"/>
    <w:rsid w:val="00F3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DF7F"/>
  <w15:docId w15:val="{34239F73-8EF1-4188-AAF0-9AE19BD1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A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 5</dc:creator>
  <cp:lastModifiedBy>ASUS Vivobook</cp:lastModifiedBy>
  <cp:revision>5</cp:revision>
  <cp:lastPrinted>2025-03-09T08:13:00Z</cp:lastPrinted>
  <dcterms:created xsi:type="dcterms:W3CDTF">2025-03-04T08:34:00Z</dcterms:created>
  <dcterms:modified xsi:type="dcterms:W3CDTF">2025-03-09T09:09:00Z</dcterms:modified>
</cp:coreProperties>
</file>