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C8D55" w14:textId="7BE465C2" w:rsidR="00405A24" w:rsidRPr="00042F61" w:rsidRDefault="00485189">
      <w:pPr>
        <w:rPr>
          <w:rFonts w:cstheme="minorHAnsi"/>
        </w:rPr>
      </w:pPr>
      <w:r w:rsidRPr="00042F61">
        <w:rPr>
          <w:rFonts w:cstheme="minorHAnsi"/>
          <w:noProof/>
          <w:color w:val="000000" w:themeColor="text1"/>
          <w:lang w:bidi="si-LK"/>
        </w:rPr>
        <mc:AlternateContent>
          <mc:Choice Requires="wps">
            <w:drawing>
              <wp:anchor distT="0" distB="0" distL="114300" distR="114300" simplePos="0" relativeHeight="251662336" behindDoc="0" locked="0" layoutInCell="1" allowOverlap="1" wp14:anchorId="56EE9E13" wp14:editId="29906252">
                <wp:simplePos x="0" y="0"/>
                <wp:positionH relativeFrom="margin">
                  <wp:posOffset>902335</wp:posOffset>
                </wp:positionH>
                <wp:positionV relativeFrom="paragraph">
                  <wp:posOffset>-96520</wp:posOffset>
                </wp:positionV>
                <wp:extent cx="3927475"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3927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FD3DEC" id="Straight Connector 6"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1.05pt,-7.6pt" to="380.3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" strokecolor="#4579b8 [3044]">
                <w10:wrap anchorx="margin"/>
              </v:line>
            </w:pict>
          </mc:Fallback>
        </mc:AlternateContent>
      </w:r>
      <w:r w:rsidRPr="00042F61">
        <w:rPr>
          <w:rFonts w:cstheme="minorHAnsi"/>
          <w:noProof/>
          <w:color w:val="000000" w:themeColor="text1"/>
          <w:lang w:bidi="si-LK"/>
        </w:rPr>
        <mc:AlternateContent>
          <mc:Choice Requires="wps">
            <w:drawing>
              <wp:anchor distT="0" distB="0" distL="114300" distR="114300" simplePos="0" relativeHeight="251660288" behindDoc="0" locked="0" layoutInCell="1" allowOverlap="1" wp14:anchorId="1545A04C" wp14:editId="2318B0F8">
                <wp:simplePos x="0" y="0"/>
                <wp:positionH relativeFrom="margin">
                  <wp:posOffset>854075</wp:posOffset>
                </wp:positionH>
                <wp:positionV relativeFrom="margin">
                  <wp:posOffset>-425316</wp:posOffset>
                </wp:positionV>
                <wp:extent cx="4024630" cy="865505"/>
                <wp:effectExtent l="0" t="0" r="0" b="0"/>
                <wp:wrapSquare wrapText="bothSides"/>
                <wp:docPr id="4" name="Rectangle 4"/>
                <wp:cNvGraphicFramePr/>
                <a:graphic xmlns:a="http://schemas.openxmlformats.org/drawingml/2006/main">
                  <a:graphicData uri="http://schemas.microsoft.com/office/word/2010/wordprocessingShape">
                    <wps:wsp>
                      <wps:cNvSpPr/>
                      <wps:spPr>
                        <a:xfrm>
                          <a:off x="0" y="0"/>
                          <a:ext cx="4024630" cy="8655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D46FA5" w14:textId="77777777" w:rsidR="00D67517" w:rsidRDefault="00D67517" w:rsidP="00D67517">
                            <w:pPr>
                              <w:jc w:val="center"/>
                              <w:rPr>
                                <w:b/>
                                <w:bCs/>
                                <w:color w:val="000000" w:themeColor="text1"/>
                                <w:sz w:val="24"/>
                                <w:szCs w:val="24"/>
                              </w:rPr>
                            </w:pPr>
                            <w:r w:rsidRPr="00D67517">
                              <w:rPr>
                                <w:b/>
                                <w:bCs/>
                                <w:color w:val="000000" w:themeColor="text1"/>
                                <w:sz w:val="24"/>
                                <w:szCs w:val="24"/>
                              </w:rPr>
                              <w:t>Ministry of Skills Development and Vocational Training</w:t>
                            </w:r>
                          </w:p>
                          <w:p w14:paraId="1FCC1A2F" w14:textId="77777777" w:rsidR="00405A24" w:rsidRPr="00D67517" w:rsidRDefault="00405A24" w:rsidP="00D67517">
                            <w:pPr>
                              <w:jc w:val="center"/>
                              <w:rPr>
                                <w:b/>
                                <w:bCs/>
                                <w:color w:val="000000" w:themeColor="text1"/>
                                <w:sz w:val="24"/>
                                <w:szCs w:val="24"/>
                              </w:rPr>
                            </w:pPr>
                          </w:p>
                          <w:p w14:paraId="74153FAF" w14:textId="77777777" w:rsidR="00D67517" w:rsidRPr="00D67517" w:rsidRDefault="00D67517" w:rsidP="00D67517">
                            <w:pPr>
                              <w:jc w:val="center"/>
                              <w:rPr>
                                <w:b/>
                                <w:bCs/>
                                <w:color w:val="000000" w:themeColor="text1"/>
                                <w:sz w:val="24"/>
                                <w:szCs w:val="24"/>
                              </w:rPr>
                            </w:pPr>
                            <w:r w:rsidRPr="00D67517">
                              <w:rPr>
                                <w:b/>
                                <w:bCs/>
                                <w:color w:val="000000" w:themeColor="text1"/>
                                <w:sz w:val="24"/>
                                <w:szCs w:val="24"/>
                              </w:rPr>
                              <w:t>Vocational Training Authority of Sri Lanka</w:t>
                            </w:r>
                          </w:p>
                          <w:p w14:paraId="6E3908C5" w14:textId="77777777" w:rsidR="00D67517" w:rsidRPr="00D67517" w:rsidRDefault="00D67517" w:rsidP="00D67517">
                            <w:pPr>
                              <w:jc w:val="center"/>
                              <w:rPr>
                                <w:b/>
                                <w:bCs/>
                                <w:color w:val="000000" w:themeColor="text1"/>
                                <w:sz w:val="28"/>
                                <w:szCs w:val="28"/>
                              </w:rPr>
                            </w:pPr>
                            <w:r w:rsidRPr="00D67517">
                              <w:rPr>
                                <w:b/>
                                <w:bCs/>
                                <w:color w:val="000000" w:themeColor="text1"/>
                                <w:sz w:val="28"/>
                                <w:szCs w:val="28"/>
                              </w:rPr>
                              <w:t>NVQ 5 in ICT</w:t>
                            </w:r>
                          </w:p>
                          <w:p w14:paraId="1D12527F" w14:textId="77777777" w:rsidR="00D67517" w:rsidRPr="00D67517" w:rsidRDefault="00D67517" w:rsidP="00D67517">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5A04C" id="Rectangle 4" o:spid="_x0000_s1026" style="position:absolute;margin-left:67.25pt;margin-top:-33.5pt;width:316.9pt;height:68.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" filled="f" stroked="f" strokeweight="2pt">
                <v:textbox>
                  <w:txbxContent>
                    <w:p w14:paraId="7BD46FA5" w14:textId="77777777" w:rsidR="00D67517" w:rsidRDefault="00D67517" w:rsidP="00D67517">
                      <w:pPr>
                        <w:jc w:val="center"/>
                        <w:rPr>
                          <w:b/>
                          <w:bCs/>
                          <w:color w:val="000000" w:themeColor="text1"/>
                          <w:sz w:val="24"/>
                          <w:szCs w:val="24"/>
                        </w:rPr>
                      </w:pPr>
                      <w:r w:rsidRPr="00D67517">
                        <w:rPr>
                          <w:b/>
                          <w:bCs/>
                          <w:color w:val="000000" w:themeColor="text1"/>
                          <w:sz w:val="24"/>
                          <w:szCs w:val="24"/>
                        </w:rPr>
                        <w:t>Ministry of Skills Development and Vocational Training</w:t>
                      </w:r>
                    </w:p>
                    <w:p w14:paraId="1FCC1A2F" w14:textId="77777777" w:rsidR="00405A24" w:rsidRPr="00D67517" w:rsidRDefault="00405A24" w:rsidP="00D67517">
                      <w:pPr>
                        <w:jc w:val="center"/>
                        <w:rPr>
                          <w:b/>
                          <w:bCs/>
                          <w:color w:val="000000" w:themeColor="text1"/>
                          <w:sz w:val="24"/>
                          <w:szCs w:val="24"/>
                        </w:rPr>
                      </w:pPr>
                    </w:p>
                    <w:p w14:paraId="74153FAF" w14:textId="77777777" w:rsidR="00D67517" w:rsidRPr="00D67517" w:rsidRDefault="00D67517" w:rsidP="00D67517">
                      <w:pPr>
                        <w:jc w:val="center"/>
                        <w:rPr>
                          <w:b/>
                          <w:bCs/>
                          <w:color w:val="000000" w:themeColor="text1"/>
                          <w:sz w:val="24"/>
                          <w:szCs w:val="24"/>
                        </w:rPr>
                      </w:pPr>
                      <w:r w:rsidRPr="00D67517">
                        <w:rPr>
                          <w:b/>
                          <w:bCs/>
                          <w:color w:val="000000" w:themeColor="text1"/>
                          <w:sz w:val="24"/>
                          <w:szCs w:val="24"/>
                        </w:rPr>
                        <w:t>Vocational Training Authority of Sri Lanka</w:t>
                      </w:r>
                    </w:p>
                    <w:p w14:paraId="6E3908C5" w14:textId="77777777" w:rsidR="00D67517" w:rsidRPr="00D67517" w:rsidRDefault="00D67517" w:rsidP="00D67517">
                      <w:pPr>
                        <w:jc w:val="center"/>
                        <w:rPr>
                          <w:b/>
                          <w:bCs/>
                          <w:color w:val="000000" w:themeColor="text1"/>
                          <w:sz w:val="28"/>
                          <w:szCs w:val="28"/>
                        </w:rPr>
                      </w:pPr>
                      <w:r w:rsidRPr="00D67517">
                        <w:rPr>
                          <w:b/>
                          <w:bCs/>
                          <w:color w:val="000000" w:themeColor="text1"/>
                          <w:sz w:val="28"/>
                          <w:szCs w:val="28"/>
                        </w:rPr>
                        <w:t>NVQ 5 in ICT</w:t>
                      </w:r>
                    </w:p>
                    <w:p w14:paraId="1D12527F" w14:textId="77777777" w:rsidR="00D67517" w:rsidRPr="00D67517" w:rsidRDefault="00D67517" w:rsidP="00D67517">
                      <w:pPr>
                        <w:jc w:val="center"/>
                        <w:rPr>
                          <w:color w:val="000000" w:themeColor="text1"/>
                        </w:rPr>
                      </w:pPr>
                    </w:p>
                  </w:txbxContent>
                </v:textbox>
                <w10:wrap type="square" anchorx="margin" anchory="margin"/>
              </v:rect>
            </w:pict>
          </mc:Fallback>
        </mc:AlternateContent>
      </w:r>
      <w:r w:rsidR="00405A24" w:rsidRPr="00042F61">
        <w:rPr>
          <w:rFonts w:cstheme="minorHAnsi"/>
          <w:noProof/>
          <w:lang w:bidi="si-LK"/>
        </w:rPr>
        <w:drawing>
          <wp:anchor distT="0" distB="0" distL="114300" distR="114300" simplePos="0" relativeHeight="251659264" behindDoc="0" locked="0" layoutInCell="1" allowOverlap="1" wp14:anchorId="03667D40" wp14:editId="0DDFBBF9">
            <wp:simplePos x="0" y="0"/>
            <wp:positionH relativeFrom="column">
              <wp:posOffset>4674870</wp:posOffset>
            </wp:positionH>
            <wp:positionV relativeFrom="paragraph">
              <wp:posOffset>-478155</wp:posOffset>
            </wp:positionV>
            <wp:extent cx="1274445" cy="636905"/>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74445" cy="636905"/>
                    </a:xfrm>
                    <a:prstGeom prst="rect">
                      <a:avLst/>
                    </a:prstGeom>
                  </pic:spPr>
                </pic:pic>
              </a:graphicData>
            </a:graphic>
            <wp14:sizeRelH relativeFrom="page">
              <wp14:pctWidth>0</wp14:pctWidth>
            </wp14:sizeRelH>
            <wp14:sizeRelV relativeFrom="page">
              <wp14:pctHeight>0</wp14:pctHeight>
            </wp14:sizeRelV>
          </wp:anchor>
        </w:drawing>
      </w:r>
      <w:r w:rsidR="00405A24" w:rsidRPr="00042F61">
        <w:rPr>
          <w:rFonts w:cstheme="minorHAnsi"/>
          <w:noProof/>
          <w:lang w:bidi="si-LK"/>
        </w:rPr>
        <w:drawing>
          <wp:anchor distT="0" distB="0" distL="114300" distR="114300" simplePos="0" relativeHeight="251658240" behindDoc="0" locked="0" layoutInCell="1" allowOverlap="1" wp14:anchorId="5B3AEA04" wp14:editId="7E307BE2">
            <wp:simplePos x="0" y="0"/>
            <wp:positionH relativeFrom="column">
              <wp:posOffset>61595</wp:posOffset>
            </wp:positionH>
            <wp:positionV relativeFrom="paragraph">
              <wp:posOffset>-561975</wp:posOffset>
            </wp:positionV>
            <wp:extent cx="539115" cy="72009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9115" cy="720090"/>
                    </a:xfrm>
                    <a:prstGeom prst="rect">
                      <a:avLst/>
                    </a:prstGeom>
                  </pic:spPr>
                </pic:pic>
              </a:graphicData>
            </a:graphic>
            <wp14:sizeRelH relativeFrom="page">
              <wp14:pctWidth>0</wp14:pctWidth>
            </wp14:sizeRelH>
            <wp14:sizeRelV relativeFrom="page">
              <wp14:pctHeight>0</wp14:pctHeight>
            </wp14:sizeRelV>
          </wp:anchor>
        </w:drawing>
      </w:r>
    </w:p>
    <w:p w14:paraId="38E6CAEC" w14:textId="723CA164" w:rsidR="00D67517" w:rsidRPr="00042F61" w:rsidRDefault="00D67517">
      <w:pPr>
        <w:rPr>
          <w:rFonts w:cstheme="minorHAnsi"/>
        </w:rPr>
      </w:pPr>
    </w:p>
    <w:p w14:paraId="09039FCC" w14:textId="1B087869" w:rsidR="00B61410" w:rsidRPr="00042F61" w:rsidRDefault="00485189">
      <w:pPr>
        <w:rPr>
          <w:rFonts w:cstheme="minorHAnsi"/>
        </w:rPr>
      </w:pPr>
      <w:r w:rsidRPr="00042F61">
        <w:rPr>
          <w:rFonts w:cstheme="minorHAnsi"/>
          <w:noProof/>
          <w:color w:val="000000" w:themeColor="text1"/>
          <w:lang w:bidi="si-LK"/>
        </w:rPr>
        <mc:AlternateContent>
          <mc:Choice Requires="wps">
            <w:drawing>
              <wp:anchor distT="0" distB="0" distL="114300" distR="114300" simplePos="0" relativeHeight="251661312" behindDoc="0" locked="0" layoutInCell="1" allowOverlap="1" wp14:anchorId="250D848A" wp14:editId="0146381F">
                <wp:simplePos x="0" y="0"/>
                <wp:positionH relativeFrom="column">
                  <wp:posOffset>-21590</wp:posOffset>
                </wp:positionH>
                <wp:positionV relativeFrom="paragraph">
                  <wp:posOffset>85959</wp:posOffset>
                </wp:positionV>
                <wp:extent cx="5894705" cy="283210"/>
                <wp:effectExtent l="0" t="0" r="10795" b="21590"/>
                <wp:wrapNone/>
                <wp:docPr id="5" name="Rectangle 5"/>
                <wp:cNvGraphicFramePr/>
                <a:graphic xmlns:a="http://schemas.openxmlformats.org/drawingml/2006/main">
                  <a:graphicData uri="http://schemas.microsoft.com/office/word/2010/wordprocessingShape">
                    <wps:wsp>
                      <wps:cNvSpPr/>
                      <wps:spPr>
                        <a:xfrm>
                          <a:off x="0" y="0"/>
                          <a:ext cx="5894705" cy="28321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7367D38" w14:textId="77777777" w:rsidR="00405A24" w:rsidRPr="00405A24" w:rsidRDefault="00405A24" w:rsidP="00405A24">
                            <w:pPr>
                              <w:jc w:val="center"/>
                              <w:rPr>
                                <w:b/>
                                <w:bCs/>
                                <w:sz w:val="24"/>
                                <w:szCs w:val="24"/>
                              </w:rPr>
                            </w:pPr>
                            <w:r w:rsidRPr="00405A24">
                              <w:rPr>
                                <w:b/>
                                <w:bCs/>
                                <w:sz w:val="24"/>
                                <w:szCs w:val="24"/>
                              </w:rPr>
                              <w:t>Individual Project Proposal Information Sheet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0D848A" id="Rectangle 5" o:spid="_x0000_s1027" style="position:absolute;margin-left:-1.7pt;margin-top:6.75pt;width:464.15pt;height:22.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" fillcolor="black [3200]" strokecolor="black [1600]" strokeweight="2pt">
                <v:textbox>
                  <w:txbxContent>
                    <w:p w14:paraId="37367D38" w14:textId="77777777" w:rsidR="00405A24" w:rsidRPr="00405A24" w:rsidRDefault="00405A24" w:rsidP="00405A24">
                      <w:pPr>
                        <w:jc w:val="center"/>
                        <w:rPr>
                          <w:b/>
                          <w:bCs/>
                          <w:sz w:val="24"/>
                          <w:szCs w:val="24"/>
                        </w:rPr>
                      </w:pPr>
                      <w:r w:rsidRPr="00405A24">
                        <w:rPr>
                          <w:b/>
                          <w:bCs/>
                          <w:sz w:val="24"/>
                          <w:szCs w:val="24"/>
                        </w:rPr>
                        <w:t>Individual Project Proposal Information Sheet</w:t>
                      </w:r>
                    </w:p>
                  </w:txbxContent>
                </v:textbox>
              </v:rect>
            </w:pict>
          </mc:Fallback>
        </mc:AlternateContent>
      </w:r>
    </w:p>
    <w:p w14:paraId="6B160356" w14:textId="77777777" w:rsidR="00405A24" w:rsidRPr="00042F61" w:rsidRDefault="00405A24">
      <w:pPr>
        <w:rPr>
          <w:rFonts w:cstheme="minorHAnsi"/>
        </w:rPr>
      </w:pPr>
    </w:p>
    <w:p w14:paraId="468AFD37" w14:textId="77777777" w:rsidR="00405A24" w:rsidRPr="00042F61" w:rsidRDefault="00405A24">
      <w:pPr>
        <w:rPr>
          <w:rFonts w:cstheme="minorHAnsi"/>
        </w:rPr>
      </w:pPr>
    </w:p>
    <w:tbl>
      <w:tblPr>
        <w:tblStyle w:val="TableGrid"/>
        <w:tblW w:w="0" w:type="auto"/>
        <w:tblLook w:val="04A0" w:firstRow="1" w:lastRow="0" w:firstColumn="1" w:lastColumn="0" w:noHBand="0" w:noVBand="1"/>
      </w:tblPr>
      <w:tblGrid>
        <w:gridCol w:w="1856"/>
        <w:gridCol w:w="355"/>
        <w:gridCol w:w="341"/>
        <w:gridCol w:w="412"/>
        <w:gridCol w:w="344"/>
        <w:gridCol w:w="345"/>
        <w:gridCol w:w="412"/>
        <w:gridCol w:w="392"/>
        <w:gridCol w:w="352"/>
        <w:gridCol w:w="359"/>
        <w:gridCol w:w="355"/>
        <w:gridCol w:w="378"/>
        <w:gridCol w:w="339"/>
        <w:gridCol w:w="376"/>
        <w:gridCol w:w="344"/>
        <w:gridCol w:w="359"/>
        <w:gridCol w:w="352"/>
        <w:gridCol w:w="344"/>
        <w:gridCol w:w="341"/>
        <w:gridCol w:w="358"/>
        <w:gridCol w:w="303"/>
      </w:tblGrid>
      <w:tr w:rsidR="006D321D" w:rsidRPr="00042F61" w14:paraId="3A1BE318" w14:textId="77777777" w:rsidTr="005D2170">
        <w:trPr>
          <w:trHeight w:val="547"/>
        </w:trPr>
        <w:tc>
          <w:tcPr>
            <w:tcW w:w="1881" w:type="dxa"/>
            <w:vAlign w:val="center"/>
          </w:tcPr>
          <w:p w14:paraId="5D21144D" w14:textId="77777777" w:rsidR="006D321D" w:rsidRPr="00042F61" w:rsidRDefault="006D321D" w:rsidP="00DB4850">
            <w:pPr>
              <w:rPr>
                <w:rFonts w:cstheme="minorHAnsi"/>
                <w:b/>
                <w:bCs/>
              </w:rPr>
            </w:pPr>
            <w:r w:rsidRPr="00042F61">
              <w:rPr>
                <w:rFonts w:cstheme="minorHAnsi"/>
                <w:b/>
                <w:bCs/>
                <w:lang w:bidi="si-LK"/>
              </w:rPr>
              <w:t xml:space="preserve">Name of </w:t>
            </w:r>
            <w:r w:rsidR="00350403" w:rsidRPr="00042F61">
              <w:rPr>
                <w:rFonts w:cstheme="minorHAnsi"/>
                <w:b/>
                <w:bCs/>
                <w:lang w:bidi="si-LK"/>
              </w:rPr>
              <w:t xml:space="preserve">the </w:t>
            </w:r>
            <w:r w:rsidRPr="00042F61">
              <w:rPr>
                <w:rFonts w:cstheme="minorHAnsi"/>
                <w:b/>
                <w:bCs/>
                <w:lang w:bidi="si-LK"/>
              </w:rPr>
              <w:t>Project</w:t>
            </w:r>
          </w:p>
        </w:tc>
        <w:tc>
          <w:tcPr>
            <w:tcW w:w="7136" w:type="dxa"/>
            <w:gridSpan w:val="20"/>
            <w:vAlign w:val="center"/>
          </w:tcPr>
          <w:p w14:paraId="5E353415" w14:textId="3731BB1B" w:rsidR="00733DAC" w:rsidRPr="00042F61" w:rsidRDefault="0006236C" w:rsidP="00DB4850">
            <w:pPr>
              <w:rPr>
                <w:rFonts w:cstheme="minorHAnsi"/>
              </w:rPr>
            </w:pPr>
            <w:r w:rsidRPr="0006236C">
              <w:t>CeyGem.Com</w:t>
            </w:r>
            <w:r>
              <w:t xml:space="preserve"> - </w:t>
            </w:r>
            <w:r w:rsidR="001842E3" w:rsidRPr="00042F61">
              <w:rPr>
                <w:rFonts w:cstheme="minorHAnsi"/>
                <w:color w:val="000000" w:themeColor="text1"/>
              </w:rPr>
              <w:t>Online Gem Advertising Platform</w:t>
            </w:r>
          </w:p>
        </w:tc>
      </w:tr>
      <w:tr w:rsidR="006A5254" w:rsidRPr="00042F61" w14:paraId="73D1ACA3" w14:textId="77777777" w:rsidTr="002F19FD">
        <w:tc>
          <w:tcPr>
            <w:tcW w:w="9017" w:type="dxa"/>
            <w:gridSpan w:val="21"/>
            <w:vAlign w:val="center"/>
          </w:tcPr>
          <w:p w14:paraId="5AE3E4E9" w14:textId="77777777" w:rsidR="006A5254" w:rsidRPr="00042F61" w:rsidRDefault="006A5254" w:rsidP="00DB4850">
            <w:pPr>
              <w:rPr>
                <w:rFonts w:cstheme="minorHAnsi"/>
                <w:b/>
                <w:bCs/>
              </w:rPr>
            </w:pPr>
          </w:p>
        </w:tc>
      </w:tr>
      <w:tr w:rsidR="00350403" w:rsidRPr="00042F61" w14:paraId="55946815" w14:textId="77777777" w:rsidTr="005D2170">
        <w:trPr>
          <w:trHeight w:val="432"/>
        </w:trPr>
        <w:tc>
          <w:tcPr>
            <w:tcW w:w="1881" w:type="dxa"/>
            <w:vAlign w:val="center"/>
          </w:tcPr>
          <w:p w14:paraId="4DD8DBEE" w14:textId="77777777" w:rsidR="00350403" w:rsidRPr="00042F61" w:rsidRDefault="00733DAC" w:rsidP="00DB4850">
            <w:pPr>
              <w:rPr>
                <w:rFonts w:cstheme="minorHAnsi"/>
                <w:b/>
                <w:bCs/>
              </w:rPr>
            </w:pPr>
            <w:r w:rsidRPr="00042F61">
              <w:rPr>
                <w:rFonts w:cstheme="minorHAnsi"/>
                <w:b/>
                <w:bCs/>
              </w:rPr>
              <w:t>Course</w:t>
            </w:r>
          </w:p>
        </w:tc>
        <w:tc>
          <w:tcPr>
            <w:tcW w:w="7136" w:type="dxa"/>
            <w:gridSpan w:val="20"/>
            <w:vAlign w:val="center"/>
          </w:tcPr>
          <w:p w14:paraId="4DCD3C70" w14:textId="25684FCA" w:rsidR="00733DAC" w:rsidRPr="00042F61" w:rsidRDefault="00F733AB" w:rsidP="00DB4850">
            <w:pPr>
              <w:rPr>
                <w:rFonts w:cstheme="minorHAnsi"/>
                <w:color w:val="000000" w:themeColor="text1"/>
              </w:rPr>
            </w:pPr>
            <w:r w:rsidRPr="00F733AB">
              <w:rPr>
                <w:rFonts w:cstheme="minorHAnsi"/>
                <w:color w:val="000000" w:themeColor="text1"/>
              </w:rPr>
              <w:t xml:space="preserve">National Diploma in </w:t>
            </w:r>
            <w:r>
              <w:rPr>
                <w:rFonts w:cstheme="minorHAnsi"/>
                <w:color w:val="000000" w:themeColor="text1"/>
              </w:rPr>
              <w:t>ICT</w:t>
            </w:r>
            <w:r w:rsidRPr="00F733AB">
              <w:rPr>
                <w:rFonts w:cstheme="minorHAnsi"/>
                <w:color w:val="000000" w:themeColor="text1"/>
              </w:rPr>
              <w:t xml:space="preserve"> at NVQ Level 5</w:t>
            </w:r>
          </w:p>
        </w:tc>
      </w:tr>
      <w:tr w:rsidR="00350403" w:rsidRPr="00042F61" w14:paraId="2B0A6D46" w14:textId="77777777" w:rsidTr="002F19FD">
        <w:tc>
          <w:tcPr>
            <w:tcW w:w="9017" w:type="dxa"/>
            <w:gridSpan w:val="21"/>
            <w:vAlign w:val="center"/>
          </w:tcPr>
          <w:p w14:paraId="3969CDD6" w14:textId="77777777" w:rsidR="00350403" w:rsidRPr="00042F61" w:rsidRDefault="00350403" w:rsidP="00DB4850">
            <w:pPr>
              <w:rPr>
                <w:rFonts w:cstheme="minorHAnsi"/>
                <w:b/>
                <w:bCs/>
              </w:rPr>
            </w:pPr>
          </w:p>
        </w:tc>
      </w:tr>
      <w:tr w:rsidR="00453E1D" w:rsidRPr="00042F61" w14:paraId="68BE1FA1" w14:textId="77777777" w:rsidTr="005D2170">
        <w:trPr>
          <w:trHeight w:val="432"/>
        </w:trPr>
        <w:tc>
          <w:tcPr>
            <w:tcW w:w="1881" w:type="dxa"/>
            <w:vMerge w:val="restart"/>
            <w:vAlign w:val="center"/>
          </w:tcPr>
          <w:p w14:paraId="3952822E" w14:textId="4963D599" w:rsidR="005D2170" w:rsidRPr="00042F61" w:rsidRDefault="005D2170" w:rsidP="00DB4850">
            <w:pPr>
              <w:rPr>
                <w:rFonts w:cstheme="minorHAnsi"/>
                <w:b/>
                <w:bCs/>
              </w:rPr>
            </w:pPr>
            <w:r w:rsidRPr="00042F61">
              <w:rPr>
                <w:rFonts w:cstheme="minorHAnsi"/>
                <w:b/>
                <w:bCs/>
              </w:rPr>
              <w:t>Student Name</w:t>
            </w:r>
          </w:p>
        </w:tc>
        <w:tc>
          <w:tcPr>
            <w:tcW w:w="355" w:type="dxa"/>
            <w:vAlign w:val="center"/>
          </w:tcPr>
          <w:p w14:paraId="2D58F208" w14:textId="6D193202" w:rsidR="005D2170" w:rsidRPr="00042F61" w:rsidRDefault="00453E1D" w:rsidP="00DB4850">
            <w:pPr>
              <w:jc w:val="center"/>
              <w:rPr>
                <w:rFonts w:cstheme="minorHAnsi"/>
              </w:rPr>
            </w:pPr>
            <w:r>
              <w:rPr>
                <w:rFonts w:cstheme="minorHAnsi"/>
              </w:rPr>
              <w:t>H</w:t>
            </w:r>
          </w:p>
        </w:tc>
        <w:tc>
          <w:tcPr>
            <w:tcW w:w="344" w:type="dxa"/>
            <w:vAlign w:val="center"/>
          </w:tcPr>
          <w:p w14:paraId="4849F625" w14:textId="7AA06E89" w:rsidR="005D2170" w:rsidRPr="00042F61" w:rsidRDefault="00453E1D" w:rsidP="00DB4850">
            <w:pPr>
              <w:jc w:val="center"/>
              <w:rPr>
                <w:rFonts w:cstheme="minorHAnsi"/>
              </w:rPr>
            </w:pPr>
            <w:r>
              <w:rPr>
                <w:rFonts w:cstheme="minorHAnsi"/>
              </w:rPr>
              <w:t>E</w:t>
            </w:r>
          </w:p>
        </w:tc>
        <w:tc>
          <w:tcPr>
            <w:tcW w:w="372" w:type="dxa"/>
            <w:vAlign w:val="center"/>
          </w:tcPr>
          <w:p w14:paraId="5874D018" w14:textId="77BD68B0" w:rsidR="005D2170" w:rsidRPr="00042F61" w:rsidRDefault="00453E1D" w:rsidP="00DB4850">
            <w:pPr>
              <w:jc w:val="center"/>
              <w:rPr>
                <w:rFonts w:cstheme="minorHAnsi"/>
              </w:rPr>
            </w:pPr>
            <w:r>
              <w:rPr>
                <w:rFonts w:cstheme="minorHAnsi"/>
              </w:rPr>
              <w:t>W</w:t>
            </w:r>
          </w:p>
        </w:tc>
        <w:tc>
          <w:tcPr>
            <w:tcW w:w="336" w:type="dxa"/>
            <w:vAlign w:val="center"/>
          </w:tcPr>
          <w:p w14:paraId="145FFCB7" w14:textId="38662FEF" w:rsidR="005D2170" w:rsidRPr="00042F61" w:rsidRDefault="00453E1D" w:rsidP="00DB4850">
            <w:pPr>
              <w:jc w:val="center"/>
              <w:rPr>
                <w:rFonts w:cstheme="minorHAnsi"/>
              </w:rPr>
            </w:pPr>
            <w:r>
              <w:rPr>
                <w:rFonts w:cstheme="minorHAnsi"/>
              </w:rPr>
              <w:t>A</w:t>
            </w:r>
          </w:p>
        </w:tc>
        <w:tc>
          <w:tcPr>
            <w:tcW w:w="345" w:type="dxa"/>
            <w:vAlign w:val="center"/>
          </w:tcPr>
          <w:p w14:paraId="416EC3B5" w14:textId="2B08F112" w:rsidR="005D2170" w:rsidRPr="00042F61" w:rsidRDefault="005D2170" w:rsidP="00DB4850">
            <w:pPr>
              <w:jc w:val="center"/>
              <w:rPr>
                <w:rFonts w:cstheme="minorHAnsi"/>
              </w:rPr>
            </w:pPr>
          </w:p>
        </w:tc>
        <w:tc>
          <w:tcPr>
            <w:tcW w:w="376" w:type="dxa"/>
            <w:vAlign w:val="center"/>
          </w:tcPr>
          <w:p w14:paraId="5156DEAE" w14:textId="4349B160" w:rsidR="005D2170" w:rsidRPr="00042F61" w:rsidRDefault="00453E1D" w:rsidP="00DB4850">
            <w:pPr>
              <w:jc w:val="center"/>
              <w:rPr>
                <w:rFonts w:cstheme="minorHAnsi"/>
              </w:rPr>
            </w:pPr>
            <w:r>
              <w:rPr>
                <w:rFonts w:cstheme="minorHAnsi"/>
              </w:rPr>
              <w:t>W</w:t>
            </w:r>
          </w:p>
        </w:tc>
        <w:tc>
          <w:tcPr>
            <w:tcW w:w="412" w:type="dxa"/>
            <w:vAlign w:val="center"/>
          </w:tcPr>
          <w:p w14:paraId="0CA99095" w14:textId="7D2689A3" w:rsidR="005D2170" w:rsidRPr="00042F61" w:rsidRDefault="00453E1D" w:rsidP="00DB4850">
            <w:pPr>
              <w:jc w:val="center"/>
              <w:rPr>
                <w:rFonts w:cstheme="minorHAnsi"/>
              </w:rPr>
            </w:pPr>
            <w:r>
              <w:rPr>
                <w:rFonts w:cstheme="minorHAnsi"/>
              </w:rPr>
              <w:t>A</w:t>
            </w:r>
          </w:p>
        </w:tc>
        <w:tc>
          <w:tcPr>
            <w:tcW w:w="348" w:type="dxa"/>
            <w:vAlign w:val="center"/>
          </w:tcPr>
          <w:p w14:paraId="601C4FA9" w14:textId="4A7B2348" w:rsidR="005D2170" w:rsidRPr="00042F61" w:rsidRDefault="00453E1D" w:rsidP="00DB4850">
            <w:pPr>
              <w:jc w:val="center"/>
              <w:rPr>
                <w:rFonts w:cstheme="minorHAnsi"/>
              </w:rPr>
            </w:pPr>
            <w:r>
              <w:rPr>
                <w:rFonts w:cstheme="minorHAnsi"/>
              </w:rPr>
              <w:t>D</w:t>
            </w:r>
          </w:p>
        </w:tc>
        <w:tc>
          <w:tcPr>
            <w:tcW w:w="346" w:type="dxa"/>
            <w:vAlign w:val="center"/>
          </w:tcPr>
          <w:p w14:paraId="3928F4B1" w14:textId="71055EBD" w:rsidR="005D2170" w:rsidRPr="00042F61" w:rsidRDefault="00453E1D" w:rsidP="00DB4850">
            <w:pPr>
              <w:jc w:val="center"/>
              <w:rPr>
                <w:rFonts w:cstheme="minorHAnsi"/>
              </w:rPr>
            </w:pPr>
            <w:r>
              <w:rPr>
                <w:rFonts w:cstheme="minorHAnsi"/>
              </w:rPr>
              <w:t>U</w:t>
            </w:r>
          </w:p>
        </w:tc>
        <w:tc>
          <w:tcPr>
            <w:tcW w:w="349" w:type="dxa"/>
            <w:vAlign w:val="center"/>
          </w:tcPr>
          <w:p w14:paraId="733FEC29" w14:textId="761073D7" w:rsidR="005D2170" w:rsidRPr="00042F61" w:rsidRDefault="00453E1D" w:rsidP="00DB4850">
            <w:pPr>
              <w:jc w:val="center"/>
              <w:rPr>
                <w:rFonts w:cstheme="minorHAnsi"/>
              </w:rPr>
            </w:pPr>
            <w:r>
              <w:rPr>
                <w:rFonts w:cstheme="minorHAnsi"/>
              </w:rPr>
              <w:t>G</w:t>
            </w:r>
          </w:p>
        </w:tc>
        <w:tc>
          <w:tcPr>
            <w:tcW w:w="405" w:type="dxa"/>
            <w:vAlign w:val="center"/>
          </w:tcPr>
          <w:p w14:paraId="7653D422" w14:textId="7038F09F" w:rsidR="005D2170" w:rsidRPr="00042F61" w:rsidRDefault="00453E1D" w:rsidP="00DB4850">
            <w:pPr>
              <w:jc w:val="center"/>
              <w:rPr>
                <w:rFonts w:cstheme="minorHAnsi"/>
              </w:rPr>
            </w:pPr>
            <w:r>
              <w:rPr>
                <w:rFonts w:cstheme="minorHAnsi"/>
              </w:rPr>
              <w:t>E</w:t>
            </w:r>
          </w:p>
        </w:tc>
        <w:tc>
          <w:tcPr>
            <w:tcW w:w="344" w:type="dxa"/>
            <w:vAlign w:val="center"/>
          </w:tcPr>
          <w:p w14:paraId="08FE0448" w14:textId="77777777" w:rsidR="005D2170" w:rsidRPr="00042F61" w:rsidRDefault="005D2170" w:rsidP="00DB4850">
            <w:pPr>
              <w:jc w:val="center"/>
              <w:rPr>
                <w:rFonts w:cstheme="minorHAnsi"/>
              </w:rPr>
            </w:pPr>
          </w:p>
        </w:tc>
        <w:tc>
          <w:tcPr>
            <w:tcW w:w="405" w:type="dxa"/>
            <w:vAlign w:val="center"/>
          </w:tcPr>
          <w:p w14:paraId="13F6EF3D" w14:textId="5373E4CB" w:rsidR="005D2170" w:rsidRPr="00042F61" w:rsidRDefault="00453E1D" w:rsidP="00DB4850">
            <w:pPr>
              <w:jc w:val="center"/>
              <w:rPr>
                <w:rFonts w:cstheme="minorHAnsi"/>
              </w:rPr>
            </w:pPr>
            <w:r>
              <w:rPr>
                <w:rFonts w:cstheme="minorHAnsi"/>
              </w:rPr>
              <w:t>S</w:t>
            </w:r>
          </w:p>
        </w:tc>
        <w:tc>
          <w:tcPr>
            <w:tcW w:w="344" w:type="dxa"/>
            <w:vAlign w:val="center"/>
          </w:tcPr>
          <w:p w14:paraId="0344A9AA" w14:textId="201D2247" w:rsidR="005D2170" w:rsidRPr="00042F61" w:rsidRDefault="00453E1D" w:rsidP="00DB4850">
            <w:pPr>
              <w:jc w:val="center"/>
              <w:rPr>
                <w:rFonts w:cstheme="minorHAnsi"/>
              </w:rPr>
            </w:pPr>
            <w:r>
              <w:rPr>
                <w:rFonts w:cstheme="minorHAnsi"/>
              </w:rPr>
              <w:t>A</w:t>
            </w:r>
          </w:p>
        </w:tc>
        <w:tc>
          <w:tcPr>
            <w:tcW w:w="356" w:type="dxa"/>
            <w:vAlign w:val="center"/>
          </w:tcPr>
          <w:p w14:paraId="7C2DA291" w14:textId="18B8D22A" w:rsidR="005D2170" w:rsidRPr="00042F61" w:rsidRDefault="00453E1D" w:rsidP="00DB4850">
            <w:pPr>
              <w:jc w:val="center"/>
              <w:rPr>
                <w:rFonts w:cstheme="minorHAnsi"/>
              </w:rPr>
            </w:pPr>
            <w:r>
              <w:rPr>
                <w:rFonts w:cstheme="minorHAnsi"/>
              </w:rPr>
              <w:t>N</w:t>
            </w:r>
          </w:p>
        </w:tc>
        <w:tc>
          <w:tcPr>
            <w:tcW w:w="348" w:type="dxa"/>
            <w:vAlign w:val="center"/>
          </w:tcPr>
          <w:p w14:paraId="7DC27D46" w14:textId="05635CF8" w:rsidR="005D2170" w:rsidRPr="00042F61" w:rsidRDefault="00453E1D" w:rsidP="00DB4850">
            <w:pPr>
              <w:jc w:val="center"/>
              <w:rPr>
                <w:rFonts w:cstheme="minorHAnsi"/>
              </w:rPr>
            </w:pPr>
            <w:r>
              <w:rPr>
                <w:rFonts w:cstheme="minorHAnsi"/>
              </w:rPr>
              <w:t>D</w:t>
            </w:r>
          </w:p>
        </w:tc>
        <w:tc>
          <w:tcPr>
            <w:tcW w:w="342" w:type="dxa"/>
            <w:vAlign w:val="center"/>
          </w:tcPr>
          <w:p w14:paraId="294CED3A" w14:textId="4FF2430D" w:rsidR="005D2170" w:rsidRPr="00042F61" w:rsidRDefault="00453E1D" w:rsidP="00DB4850">
            <w:pPr>
              <w:jc w:val="center"/>
              <w:rPr>
                <w:rFonts w:cstheme="minorHAnsi"/>
              </w:rPr>
            </w:pPr>
            <w:r>
              <w:rPr>
                <w:rFonts w:cstheme="minorHAnsi"/>
              </w:rPr>
              <w:t>A</w:t>
            </w:r>
          </w:p>
        </w:tc>
        <w:tc>
          <w:tcPr>
            <w:tcW w:w="344" w:type="dxa"/>
            <w:vAlign w:val="center"/>
          </w:tcPr>
          <w:p w14:paraId="07359B39" w14:textId="1C0322F7" w:rsidR="005D2170" w:rsidRPr="00042F61" w:rsidRDefault="00453E1D" w:rsidP="00DB4850">
            <w:pPr>
              <w:jc w:val="center"/>
              <w:rPr>
                <w:rFonts w:cstheme="minorHAnsi"/>
              </w:rPr>
            </w:pPr>
            <w:r>
              <w:rPr>
                <w:rFonts w:cstheme="minorHAnsi"/>
              </w:rPr>
              <w:t>R</w:t>
            </w:r>
          </w:p>
        </w:tc>
        <w:tc>
          <w:tcPr>
            <w:tcW w:w="321" w:type="dxa"/>
            <w:vAlign w:val="center"/>
          </w:tcPr>
          <w:p w14:paraId="2E908252" w14:textId="3F611E05" w:rsidR="005D2170" w:rsidRPr="00042F61" w:rsidRDefault="00453E1D" w:rsidP="00DB4850">
            <w:pPr>
              <w:jc w:val="center"/>
              <w:rPr>
                <w:rFonts w:cstheme="minorHAnsi"/>
              </w:rPr>
            </w:pPr>
            <w:r>
              <w:rPr>
                <w:rFonts w:cstheme="minorHAnsi"/>
              </w:rPr>
              <w:t>U</w:t>
            </w:r>
          </w:p>
        </w:tc>
        <w:tc>
          <w:tcPr>
            <w:tcW w:w="344" w:type="dxa"/>
            <w:vAlign w:val="center"/>
          </w:tcPr>
          <w:p w14:paraId="78E4487F" w14:textId="73CA414C" w:rsidR="005D2170" w:rsidRPr="00042F61" w:rsidRDefault="005D2170" w:rsidP="00DB4850">
            <w:pPr>
              <w:jc w:val="center"/>
              <w:rPr>
                <w:rFonts w:cstheme="minorHAnsi"/>
              </w:rPr>
            </w:pPr>
          </w:p>
        </w:tc>
      </w:tr>
      <w:tr w:rsidR="00453E1D" w:rsidRPr="00042F61" w14:paraId="74997534" w14:textId="77777777" w:rsidTr="005D2170">
        <w:trPr>
          <w:trHeight w:val="432"/>
        </w:trPr>
        <w:tc>
          <w:tcPr>
            <w:tcW w:w="1881" w:type="dxa"/>
            <w:vMerge/>
            <w:vAlign w:val="center"/>
          </w:tcPr>
          <w:p w14:paraId="60D0481E" w14:textId="77777777" w:rsidR="005D2170" w:rsidRPr="00042F61" w:rsidRDefault="005D2170" w:rsidP="00DB4850">
            <w:pPr>
              <w:rPr>
                <w:rFonts w:cstheme="minorHAnsi"/>
                <w:b/>
                <w:bCs/>
              </w:rPr>
            </w:pPr>
          </w:p>
        </w:tc>
        <w:tc>
          <w:tcPr>
            <w:tcW w:w="355" w:type="dxa"/>
            <w:vAlign w:val="center"/>
          </w:tcPr>
          <w:p w14:paraId="316B7E91" w14:textId="0BC979D1" w:rsidR="005D2170" w:rsidRPr="00042F61" w:rsidRDefault="00453E1D" w:rsidP="00DB4850">
            <w:pPr>
              <w:jc w:val="center"/>
              <w:rPr>
                <w:rFonts w:cstheme="minorHAnsi"/>
              </w:rPr>
            </w:pPr>
            <w:r>
              <w:rPr>
                <w:rFonts w:cstheme="minorHAnsi"/>
              </w:rPr>
              <w:t>P</w:t>
            </w:r>
          </w:p>
        </w:tc>
        <w:tc>
          <w:tcPr>
            <w:tcW w:w="344" w:type="dxa"/>
            <w:vAlign w:val="center"/>
          </w:tcPr>
          <w:p w14:paraId="03E34816" w14:textId="130F8A12" w:rsidR="005D2170" w:rsidRPr="00042F61" w:rsidRDefault="00453E1D" w:rsidP="00DB4850">
            <w:pPr>
              <w:jc w:val="center"/>
              <w:rPr>
                <w:rFonts w:cstheme="minorHAnsi"/>
              </w:rPr>
            </w:pPr>
            <w:r>
              <w:rPr>
                <w:rFonts w:cstheme="minorHAnsi"/>
              </w:rPr>
              <w:t>R</w:t>
            </w:r>
          </w:p>
        </w:tc>
        <w:tc>
          <w:tcPr>
            <w:tcW w:w="372" w:type="dxa"/>
            <w:vAlign w:val="center"/>
          </w:tcPr>
          <w:p w14:paraId="41512B70" w14:textId="56308012" w:rsidR="005D2170" w:rsidRPr="00042F61" w:rsidRDefault="00453E1D" w:rsidP="00DB4850">
            <w:pPr>
              <w:jc w:val="center"/>
              <w:rPr>
                <w:rFonts w:cstheme="minorHAnsi"/>
              </w:rPr>
            </w:pPr>
            <w:r>
              <w:rPr>
                <w:rFonts w:cstheme="minorHAnsi"/>
              </w:rPr>
              <w:t>I</w:t>
            </w:r>
          </w:p>
        </w:tc>
        <w:tc>
          <w:tcPr>
            <w:tcW w:w="336" w:type="dxa"/>
            <w:vAlign w:val="center"/>
          </w:tcPr>
          <w:p w14:paraId="61FC5169" w14:textId="1DAE20D6" w:rsidR="005D2170" w:rsidRPr="00042F61" w:rsidRDefault="00453E1D" w:rsidP="00DB4850">
            <w:pPr>
              <w:jc w:val="center"/>
              <w:rPr>
                <w:rFonts w:cstheme="minorHAnsi"/>
              </w:rPr>
            </w:pPr>
            <w:r>
              <w:rPr>
                <w:rFonts w:cstheme="minorHAnsi"/>
              </w:rPr>
              <w:t>Y</w:t>
            </w:r>
          </w:p>
        </w:tc>
        <w:tc>
          <w:tcPr>
            <w:tcW w:w="345" w:type="dxa"/>
            <w:vAlign w:val="center"/>
          </w:tcPr>
          <w:p w14:paraId="27CC0E4D" w14:textId="3C2E739B" w:rsidR="005D2170" w:rsidRPr="00042F61" w:rsidRDefault="00453E1D" w:rsidP="00DB4850">
            <w:pPr>
              <w:jc w:val="center"/>
              <w:rPr>
                <w:rFonts w:cstheme="minorHAnsi"/>
              </w:rPr>
            </w:pPr>
            <w:r>
              <w:rPr>
                <w:rFonts w:cstheme="minorHAnsi"/>
              </w:rPr>
              <w:t>A</w:t>
            </w:r>
          </w:p>
        </w:tc>
        <w:tc>
          <w:tcPr>
            <w:tcW w:w="376" w:type="dxa"/>
            <w:vAlign w:val="center"/>
          </w:tcPr>
          <w:p w14:paraId="5A4D5BB0" w14:textId="5D15CE2F" w:rsidR="005D2170" w:rsidRPr="00042F61" w:rsidRDefault="00453E1D" w:rsidP="00DB4850">
            <w:pPr>
              <w:jc w:val="center"/>
              <w:rPr>
                <w:rFonts w:cstheme="minorHAnsi"/>
              </w:rPr>
            </w:pPr>
            <w:r>
              <w:rPr>
                <w:rFonts w:cstheme="minorHAnsi"/>
              </w:rPr>
              <w:t>S</w:t>
            </w:r>
          </w:p>
        </w:tc>
        <w:tc>
          <w:tcPr>
            <w:tcW w:w="412" w:type="dxa"/>
            <w:vAlign w:val="center"/>
          </w:tcPr>
          <w:p w14:paraId="64C36639" w14:textId="2893C8DA" w:rsidR="005D2170" w:rsidRPr="00042F61" w:rsidRDefault="00453E1D" w:rsidP="00DB4850">
            <w:pPr>
              <w:jc w:val="center"/>
              <w:rPr>
                <w:rFonts w:cstheme="minorHAnsi"/>
              </w:rPr>
            </w:pPr>
            <w:r>
              <w:rPr>
                <w:rFonts w:cstheme="minorHAnsi"/>
              </w:rPr>
              <w:t>H</w:t>
            </w:r>
          </w:p>
        </w:tc>
        <w:tc>
          <w:tcPr>
            <w:tcW w:w="348" w:type="dxa"/>
            <w:vAlign w:val="center"/>
          </w:tcPr>
          <w:p w14:paraId="37357924" w14:textId="488D1CA0" w:rsidR="005D2170" w:rsidRPr="00042F61" w:rsidRDefault="00453E1D" w:rsidP="00DB4850">
            <w:pPr>
              <w:jc w:val="center"/>
              <w:rPr>
                <w:rFonts w:cstheme="minorHAnsi"/>
              </w:rPr>
            </w:pPr>
            <w:r>
              <w:rPr>
                <w:rFonts w:cstheme="minorHAnsi"/>
              </w:rPr>
              <w:t>A</w:t>
            </w:r>
          </w:p>
        </w:tc>
        <w:tc>
          <w:tcPr>
            <w:tcW w:w="346" w:type="dxa"/>
            <w:vAlign w:val="center"/>
          </w:tcPr>
          <w:p w14:paraId="19752B27" w14:textId="68900043" w:rsidR="005D2170" w:rsidRPr="00042F61" w:rsidRDefault="00453E1D" w:rsidP="00DB4850">
            <w:pPr>
              <w:jc w:val="center"/>
              <w:rPr>
                <w:rFonts w:cstheme="minorHAnsi"/>
              </w:rPr>
            </w:pPr>
            <w:r>
              <w:rPr>
                <w:rFonts w:cstheme="minorHAnsi"/>
              </w:rPr>
              <w:t>N</w:t>
            </w:r>
          </w:p>
        </w:tc>
        <w:tc>
          <w:tcPr>
            <w:tcW w:w="349" w:type="dxa"/>
            <w:vAlign w:val="center"/>
          </w:tcPr>
          <w:p w14:paraId="3F053F2D" w14:textId="77777777" w:rsidR="005D2170" w:rsidRPr="00042F61" w:rsidRDefault="005D2170" w:rsidP="00DB4850">
            <w:pPr>
              <w:jc w:val="center"/>
              <w:rPr>
                <w:rFonts w:cstheme="minorHAnsi"/>
              </w:rPr>
            </w:pPr>
          </w:p>
        </w:tc>
        <w:tc>
          <w:tcPr>
            <w:tcW w:w="405" w:type="dxa"/>
            <w:vAlign w:val="center"/>
          </w:tcPr>
          <w:p w14:paraId="47556A2E" w14:textId="2091968F" w:rsidR="005D2170" w:rsidRPr="00042F61" w:rsidRDefault="005D2170" w:rsidP="00DB4850">
            <w:pPr>
              <w:jc w:val="center"/>
              <w:rPr>
                <w:rFonts w:cstheme="minorHAnsi"/>
              </w:rPr>
            </w:pPr>
          </w:p>
        </w:tc>
        <w:tc>
          <w:tcPr>
            <w:tcW w:w="344" w:type="dxa"/>
            <w:vAlign w:val="center"/>
          </w:tcPr>
          <w:p w14:paraId="32D72F78" w14:textId="7877A212" w:rsidR="005D2170" w:rsidRPr="00042F61" w:rsidRDefault="005D2170" w:rsidP="00DB4850">
            <w:pPr>
              <w:jc w:val="center"/>
              <w:rPr>
                <w:rFonts w:cstheme="minorHAnsi"/>
              </w:rPr>
            </w:pPr>
          </w:p>
        </w:tc>
        <w:tc>
          <w:tcPr>
            <w:tcW w:w="405" w:type="dxa"/>
            <w:vAlign w:val="center"/>
          </w:tcPr>
          <w:p w14:paraId="0444D062" w14:textId="52CF5EE0" w:rsidR="005D2170" w:rsidRPr="00042F61" w:rsidRDefault="005D2170" w:rsidP="00DB4850">
            <w:pPr>
              <w:jc w:val="center"/>
              <w:rPr>
                <w:rFonts w:cstheme="minorHAnsi"/>
              </w:rPr>
            </w:pPr>
          </w:p>
        </w:tc>
        <w:tc>
          <w:tcPr>
            <w:tcW w:w="344" w:type="dxa"/>
            <w:vAlign w:val="center"/>
          </w:tcPr>
          <w:p w14:paraId="5EFB0582" w14:textId="02A36E69" w:rsidR="005D2170" w:rsidRPr="00042F61" w:rsidRDefault="005D2170" w:rsidP="00DB4850">
            <w:pPr>
              <w:jc w:val="center"/>
              <w:rPr>
                <w:rFonts w:cstheme="minorHAnsi"/>
              </w:rPr>
            </w:pPr>
          </w:p>
        </w:tc>
        <w:tc>
          <w:tcPr>
            <w:tcW w:w="356" w:type="dxa"/>
            <w:vAlign w:val="center"/>
          </w:tcPr>
          <w:p w14:paraId="5F0F381F" w14:textId="53EB3D81" w:rsidR="005D2170" w:rsidRPr="00042F61" w:rsidRDefault="005D2170" w:rsidP="00DB4850">
            <w:pPr>
              <w:jc w:val="center"/>
              <w:rPr>
                <w:rFonts w:cstheme="minorHAnsi"/>
              </w:rPr>
            </w:pPr>
          </w:p>
        </w:tc>
        <w:tc>
          <w:tcPr>
            <w:tcW w:w="348" w:type="dxa"/>
            <w:vAlign w:val="center"/>
          </w:tcPr>
          <w:p w14:paraId="65E8ECAE" w14:textId="36C8E44D" w:rsidR="005D2170" w:rsidRPr="00042F61" w:rsidRDefault="005D2170" w:rsidP="00DB4850">
            <w:pPr>
              <w:jc w:val="center"/>
              <w:rPr>
                <w:rFonts w:cstheme="minorHAnsi"/>
              </w:rPr>
            </w:pPr>
          </w:p>
        </w:tc>
        <w:tc>
          <w:tcPr>
            <w:tcW w:w="342" w:type="dxa"/>
            <w:vAlign w:val="center"/>
          </w:tcPr>
          <w:p w14:paraId="33CCACDF" w14:textId="77777777" w:rsidR="005D2170" w:rsidRPr="00042F61" w:rsidRDefault="005D2170" w:rsidP="00DB4850">
            <w:pPr>
              <w:jc w:val="center"/>
              <w:rPr>
                <w:rFonts w:cstheme="minorHAnsi"/>
              </w:rPr>
            </w:pPr>
          </w:p>
        </w:tc>
        <w:tc>
          <w:tcPr>
            <w:tcW w:w="344" w:type="dxa"/>
            <w:vAlign w:val="center"/>
          </w:tcPr>
          <w:p w14:paraId="4E10C2CC" w14:textId="77777777" w:rsidR="005D2170" w:rsidRPr="00042F61" w:rsidRDefault="005D2170" w:rsidP="00DB4850">
            <w:pPr>
              <w:jc w:val="center"/>
              <w:rPr>
                <w:rFonts w:cstheme="minorHAnsi"/>
              </w:rPr>
            </w:pPr>
          </w:p>
        </w:tc>
        <w:tc>
          <w:tcPr>
            <w:tcW w:w="321" w:type="dxa"/>
            <w:vAlign w:val="center"/>
          </w:tcPr>
          <w:p w14:paraId="740DF980" w14:textId="77777777" w:rsidR="005D2170" w:rsidRPr="00042F61" w:rsidRDefault="005D2170" w:rsidP="00DB4850">
            <w:pPr>
              <w:jc w:val="center"/>
              <w:rPr>
                <w:rFonts w:cstheme="minorHAnsi"/>
              </w:rPr>
            </w:pPr>
          </w:p>
        </w:tc>
        <w:tc>
          <w:tcPr>
            <w:tcW w:w="344" w:type="dxa"/>
            <w:vAlign w:val="center"/>
          </w:tcPr>
          <w:p w14:paraId="5729AB32" w14:textId="77777777" w:rsidR="005D2170" w:rsidRPr="00042F61" w:rsidRDefault="005D2170" w:rsidP="00DB4850">
            <w:pPr>
              <w:jc w:val="center"/>
              <w:rPr>
                <w:rFonts w:cstheme="minorHAnsi"/>
              </w:rPr>
            </w:pPr>
          </w:p>
        </w:tc>
      </w:tr>
      <w:tr w:rsidR="002F19FD" w:rsidRPr="00042F61" w14:paraId="4C6BF744" w14:textId="77777777" w:rsidTr="00CF0AF5">
        <w:trPr>
          <w:trHeight w:val="144"/>
        </w:trPr>
        <w:tc>
          <w:tcPr>
            <w:tcW w:w="9017" w:type="dxa"/>
            <w:gridSpan w:val="21"/>
            <w:vAlign w:val="center"/>
          </w:tcPr>
          <w:p w14:paraId="34C032DC" w14:textId="77777777" w:rsidR="002F19FD" w:rsidRPr="00042F61" w:rsidRDefault="002F19FD" w:rsidP="00DB4850">
            <w:pPr>
              <w:jc w:val="center"/>
              <w:rPr>
                <w:rFonts w:cstheme="minorHAnsi"/>
              </w:rPr>
            </w:pPr>
          </w:p>
        </w:tc>
      </w:tr>
      <w:tr w:rsidR="00453E1D" w:rsidRPr="00042F61" w14:paraId="47511BE9" w14:textId="77777777" w:rsidTr="005D2170">
        <w:trPr>
          <w:trHeight w:val="432"/>
        </w:trPr>
        <w:tc>
          <w:tcPr>
            <w:tcW w:w="1881" w:type="dxa"/>
            <w:vAlign w:val="center"/>
          </w:tcPr>
          <w:p w14:paraId="2753CC6F" w14:textId="16063337" w:rsidR="00733DAC" w:rsidRPr="00042F61" w:rsidRDefault="006A5254" w:rsidP="00DB4850">
            <w:pPr>
              <w:rPr>
                <w:rFonts w:cstheme="minorHAnsi"/>
                <w:b/>
                <w:bCs/>
              </w:rPr>
            </w:pPr>
            <w:r w:rsidRPr="00042F61">
              <w:rPr>
                <w:rFonts w:cstheme="minorHAnsi"/>
                <w:b/>
                <w:bCs/>
              </w:rPr>
              <w:t>MIS No</w:t>
            </w:r>
          </w:p>
        </w:tc>
        <w:tc>
          <w:tcPr>
            <w:tcW w:w="355" w:type="dxa"/>
            <w:vAlign w:val="center"/>
          </w:tcPr>
          <w:p w14:paraId="54D6917E" w14:textId="29B7C8EC" w:rsidR="006A5254" w:rsidRPr="00042F61" w:rsidRDefault="006A1A56" w:rsidP="007C4E63">
            <w:pPr>
              <w:jc w:val="center"/>
              <w:rPr>
                <w:rFonts w:cstheme="minorHAnsi"/>
              </w:rPr>
            </w:pPr>
            <w:r w:rsidRPr="00042F61">
              <w:rPr>
                <w:rFonts w:cstheme="minorHAnsi"/>
              </w:rPr>
              <w:t>J</w:t>
            </w:r>
          </w:p>
        </w:tc>
        <w:tc>
          <w:tcPr>
            <w:tcW w:w="344" w:type="dxa"/>
            <w:vAlign w:val="center"/>
          </w:tcPr>
          <w:p w14:paraId="46988071" w14:textId="0AA3C13B" w:rsidR="006A5254" w:rsidRPr="00042F61" w:rsidRDefault="006A1A56" w:rsidP="007C4E63">
            <w:pPr>
              <w:jc w:val="center"/>
              <w:rPr>
                <w:rFonts w:cstheme="minorHAnsi"/>
              </w:rPr>
            </w:pPr>
            <w:r w:rsidRPr="00042F61">
              <w:rPr>
                <w:rFonts w:cstheme="minorHAnsi"/>
              </w:rPr>
              <w:t>L</w:t>
            </w:r>
          </w:p>
        </w:tc>
        <w:tc>
          <w:tcPr>
            <w:tcW w:w="372" w:type="dxa"/>
            <w:vAlign w:val="center"/>
          </w:tcPr>
          <w:p w14:paraId="63843794" w14:textId="6F064F0B" w:rsidR="006A5254" w:rsidRPr="00042F61" w:rsidRDefault="007C4E63" w:rsidP="007C4E63">
            <w:pPr>
              <w:jc w:val="center"/>
              <w:rPr>
                <w:rFonts w:cstheme="minorHAnsi"/>
              </w:rPr>
            </w:pPr>
            <w:r w:rsidRPr="00042F61">
              <w:rPr>
                <w:rFonts w:cstheme="minorHAnsi"/>
              </w:rPr>
              <w:t>/</w:t>
            </w:r>
          </w:p>
        </w:tc>
        <w:tc>
          <w:tcPr>
            <w:tcW w:w="336" w:type="dxa"/>
            <w:vAlign w:val="center"/>
          </w:tcPr>
          <w:p w14:paraId="6255225F" w14:textId="60134F9B" w:rsidR="006A5254" w:rsidRPr="00042F61" w:rsidRDefault="007C4E63" w:rsidP="007C4E63">
            <w:pPr>
              <w:jc w:val="center"/>
              <w:rPr>
                <w:rFonts w:cstheme="minorHAnsi"/>
              </w:rPr>
            </w:pPr>
            <w:r w:rsidRPr="00042F61">
              <w:rPr>
                <w:rFonts w:cstheme="minorHAnsi"/>
              </w:rPr>
              <w:t>2</w:t>
            </w:r>
          </w:p>
        </w:tc>
        <w:tc>
          <w:tcPr>
            <w:tcW w:w="345" w:type="dxa"/>
            <w:vAlign w:val="center"/>
          </w:tcPr>
          <w:p w14:paraId="77148F25" w14:textId="5FE1DBD4" w:rsidR="006A5254" w:rsidRPr="00042F61" w:rsidRDefault="007C4E63" w:rsidP="007C4E63">
            <w:pPr>
              <w:jc w:val="center"/>
              <w:rPr>
                <w:rFonts w:cstheme="minorHAnsi"/>
              </w:rPr>
            </w:pPr>
            <w:r w:rsidRPr="00042F61">
              <w:rPr>
                <w:rFonts w:cstheme="minorHAnsi"/>
              </w:rPr>
              <w:t>5</w:t>
            </w:r>
          </w:p>
        </w:tc>
        <w:tc>
          <w:tcPr>
            <w:tcW w:w="376" w:type="dxa"/>
            <w:vAlign w:val="center"/>
          </w:tcPr>
          <w:p w14:paraId="6AC46936" w14:textId="76BB2AC8" w:rsidR="006A5254" w:rsidRPr="00042F61" w:rsidRDefault="007C4E63" w:rsidP="007C4E63">
            <w:pPr>
              <w:jc w:val="center"/>
              <w:rPr>
                <w:rFonts w:cstheme="minorHAnsi"/>
              </w:rPr>
            </w:pPr>
            <w:r w:rsidRPr="00042F61">
              <w:rPr>
                <w:rFonts w:cstheme="minorHAnsi"/>
              </w:rPr>
              <w:t>/</w:t>
            </w:r>
          </w:p>
        </w:tc>
        <w:tc>
          <w:tcPr>
            <w:tcW w:w="412" w:type="dxa"/>
            <w:vAlign w:val="center"/>
          </w:tcPr>
          <w:p w14:paraId="0C0536AE" w14:textId="05652189" w:rsidR="006A5254" w:rsidRPr="00042F61" w:rsidRDefault="007C4E63" w:rsidP="007C4E63">
            <w:pPr>
              <w:jc w:val="center"/>
              <w:rPr>
                <w:rFonts w:cstheme="minorHAnsi"/>
              </w:rPr>
            </w:pPr>
            <w:r w:rsidRPr="00042F61">
              <w:rPr>
                <w:rFonts w:cstheme="minorHAnsi"/>
              </w:rPr>
              <w:t>D</w:t>
            </w:r>
          </w:p>
        </w:tc>
        <w:tc>
          <w:tcPr>
            <w:tcW w:w="348" w:type="dxa"/>
            <w:vAlign w:val="center"/>
          </w:tcPr>
          <w:p w14:paraId="3F0F60A4" w14:textId="13C44762" w:rsidR="006A5254" w:rsidRPr="00042F61" w:rsidRDefault="007C4E63" w:rsidP="007C4E63">
            <w:pPr>
              <w:jc w:val="center"/>
              <w:rPr>
                <w:rFonts w:cstheme="minorHAnsi"/>
              </w:rPr>
            </w:pPr>
            <w:r w:rsidRPr="00042F61">
              <w:rPr>
                <w:rFonts w:cstheme="minorHAnsi"/>
              </w:rPr>
              <w:t>I</w:t>
            </w:r>
          </w:p>
        </w:tc>
        <w:tc>
          <w:tcPr>
            <w:tcW w:w="346" w:type="dxa"/>
            <w:vAlign w:val="center"/>
          </w:tcPr>
          <w:p w14:paraId="4BFB4C98" w14:textId="6BF3406F" w:rsidR="006A5254" w:rsidRPr="00042F61" w:rsidRDefault="007C4E63" w:rsidP="007C4E63">
            <w:pPr>
              <w:jc w:val="center"/>
              <w:rPr>
                <w:rFonts w:cstheme="minorHAnsi"/>
              </w:rPr>
            </w:pPr>
            <w:r w:rsidRPr="00042F61">
              <w:rPr>
                <w:rFonts w:cstheme="minorHAnsi"/>
              </w:rPr>
              <w:t>C</w:t>
            </w:r>
          </w:p>
        </w:tc>
        <w:tc>
          <w:tcPr>
            <w:tcW w:w="349" w:type="dxa"/>
            <w:vAlign w:val="center"/>
          </w:tcPr>
          <w:p w14:paraId="02B634F8" w14:textId="6DFBC740" w:rsidR="006A5254" w:rsidRPr="00042F61" w:rsidRDefault="007C4E63" w:rsidP="007C4E63">
            <w:pPr>
              <w:jc w:val="center"/>
              <w:rPr>
                <w:rFonts w:cstheme="minorHAnsi"/>
              </w:rPr>
            </w:pPr>
            <w:r w:rsidRPr="00042F61">
              <w:rPr>
                <w:rFonts w:cstheme="minorHAnsi"/>
              </w:rPr>
              <w:t>T</w:t>
            </w:r>
          </w:p>
        </w:tc>
        <w:tc>
          <w:tcPr>
            <w:tcW w:w="405" w:type="dxa"/>
            <w:vAlign w:val="center"/>
          </w:tcPr>
          <w:p w14:paraId="231AC817" w14:textId="6F17D5DD" w:rsidR="006A5254" w:rsidRPr="00042F61" w:rsidRDefault="007C4E63" w:rsidP="007C4E63">
            <w:pPr>
              <w:jc w:val="center"/>
              <w:rPr>
                <w:rFonts w:cstheme="minorHAnsi"/>
              </w:rPr>
            </w:pPr>
            <w:r w:rsidRPr="00042F61">
              <w:rPr>
                <w:rFonts w:cstheme="minorHAnsi"/>
              </w:rPr>
              <w:t>L</w:t>
            </w:r>
          </w:p>
        </w:tc>
        <w:tc>
          <w:tcPr>
            <w:tcW w:w="344" w:type="dxa"/>
            <w:vAlign w:val="center"/>
          </w:tcPr>
          <w:p w14:paraId="557AE476" w14:textId="0074639E" w:rsidR="006A5254" w:rsidRPr="00042F61" w:rsidRDefault="007C4E63" w:rsidP="007C4E63">
            <w:pPr>
              <w:jc w:val="center"/>
              <w:rPr>
                <w:rFonts w:cstheme="minorHAnsi"/>
              </w:rPr>
            </w:pPr>
            <w:r w:rsidRPr="00042F61">
              <w:rPr>
                <w:rFonts w:cstheme="minorHAnsi"/>
              </w:rPr>
              <w:t>5</w:t>
            </w:r>
          </w:p>
        </w:tc>
        <w:tc>
          <w:tcPr>
            <w:tcW w:w="405" w:type="dxa"/>
            <w:vAlign w:val="center"/>
          </w:tcPr>
          <w:p w14:paraId="669B65FF" w14:textId="0C1E6045" w:rsidR="006A5254" w:rsidRPr="00042F61" w:rsidRDefault="007C4E63" w:rsidP="007C4E63">
            <w:pPr>
              <w:jc w:val="center"/>
              <w:rPr>
                <w:rFonts w:cstheme="minorHAnsi"/>
              </w:rPr>
            </w:pPr>
            <w:r w:rsidRPr="00042F61">
              <w:rPr>
                <w:rFonts w:cstheme="minorHAnsi"/>
              </w:rPr>
              <w:t>/</w:t>
            </w:r>
          </w:p>
        </w:tc>
        <w:tc>
          <w:tcPr>
            <w:tcW w:w="344" w:type="dxa"/>
            <w:vAlign w:val="center"/>
          </w:tcPr>
          <w:p w14:paraId="72A4CD63" w14:textId="045FEF91" w:rsidR="006A5254" w:rsidRPr="00042F61" w:rsidRDefault="007C4E63" w:rsidP="007C4E63">
            <w:pPr>
              <w:jc w:val="center"/>
              <w:rPr>
                <w:rFonts w:cstheme="minorHAnsi"/>
              </w:rPr>
            </w:pPr>
            <w:r w:rsidRPr="00042F61">
              <w:rPr>
                <w:rFonts w:cstheme="minorHAnsi"/>
              </w:rPr>
              <w:t>0</w:t>
            </w:r>
          </w:p>
        </w:tc>
        <w:tc>
          <w:tcPr>
            <w:tcW w:w="356" w:type="dxa"/>
            <w:vAlign w:val="center"/>
          </w:tcPr>
          <w:p w14:paraId="3768426E" w14:textId="6F764B01" w:rsidR="006A5254" w:rsidRPr="00042F61" w:rsidRDefault="007C4E63" w:rsidP="007C4E63">
            <w:pPr>
              <w:jc w:val="center"/>
              <w:rPr>
                <w:rFonts w:cstheme="minorHAnsi"/>
              </w:rPr>
            </w:pPr>
            <w:r w:rsidRPr="00042F61">
              <w:rPr>
                <w:rFonts w:cstheme="minorHAnsi"/>
              </w:rPr>
              <w:t>0</w:t>
            </w:r>
          </w:p>
        </w:tc>
        <w:tc>
          <w:tcPr>
            <w:tcW w:w="348" w:type="dxa"/>
            <w:vAlign w:val="center"/>
          </w:tcPr>
          <w:p w14:paraId="35C94C5B" w14:textId="282845D6" w:rsidR="006A5254" w:rsidRPr="00042F61" w:rsidRDefault="007C4E63" w:rsidP="007C4E63">
            <w:pPr>
              <w:jc w:val="center"/>
              <w:rPr>
                <w:rFonts w:cstheme="minorHAnsi"/>
              </w:rPr>
            </w:pPr>
            <w:r w:rsidRPr="00042F61">
              <w:rPr>
                <w:rFonts w:cstheme="minorHAnsi"/>
              </w:rPr>
              <w:t>1</w:t>
            </w:r>
          </w:p>
        </w:tc>
        <w:tc>
          <w:tcPr>
            <w:tcW w:w="342" w:type="dxa"/>
            <w:vAlign w:val="center"/>
          </w:tcPr>
          <w:p w14:paraId="06830319" w14:textId="2C0BE428" w:rsidR="006A5254" w:rsidRPr="00042F61" w:rsidRDefault="007C4E63" w:rsidP="007C4E63">
            <w:pPr>
              <w:jc w:val="center"/>
              <w:rPr>
                <w:rFonts w:cstheme="minorHAnsi"/>
              </w:rPr>
            </w:pPr>
            <w:r w:rsidRPr="00042F61">
              <w:rPr>
                <w:rFonts w:cstheme="minorHAnsi"/>
              </w:rPr>
              <w:t>3</w:t>
            </w:r>
          </w:p>
        </w:tc>
        <w:tc>
          <w:tcPr>
            <w:tcW w:w="344" w:type="dxa"/>
            <w:vAlign w:val="center"/>
          </w:tcPr>
          <w:p w14:paraId="6B1A86DC" w14:textId="77777777" w:rsidR="006A5254" w:rsidRPr="00042F61" w:rsidRDefault="006A5254" w:rsidP="007C4E63">
            <w:pPr>
              <w:jc w:val="center"/>
              <w:rPr>
                <w:rFonts w:cstheme="minorHAnsi"/>
              </w:rPr>
            </w:pPr>
          </w:p>
        </w:tc>
        <w:tc>
          <w:tcPr>
            <w:tcW w:w="321" w:type="dxa"/>
          </w:tcPr>
          <w:p w14:paraId="73B48946" w14:textId="77777777" w:rsidR="006A5254" w:rsidRPr="00042F61" w:rsidRDefault="006A5254">
            <w:pPr>
              <w:rPr>
                <w:rFonts w:cstheme="minorHAnsi"/>
              </w:rPr>
            </w:pPr>
          </w:p>
        </w:tc>
        <w:tc>
          <w:tcPr>
            <w:tcW w:w="344" w:type="dxa"/>
          </w:tcPr>
          <w:p w14:paraId="70033D3C" w14:textId="77777777" w:rsidR="006A5254" w:rsidRPr="00042F61" w:rsidRDefault="006A5254">
            <w:pPr>
              <w:rPr>
                <w:rFonts w:cstheme="minorHAnsi"/>
              </w:rPr>
            </w:pPr>
          </w:p>
        </w:tc>
      </w:tr>
      <w:tr w:rsidR="006A5254" w:rsidRPr="00042F61" w14:paraId="16A4D3EE" w14:textId="77777777" w:rsidTr="002F19FD">
        <w:tc>
          <w:tcPr>
            <w:tcW w:w="9017" w:type="dxa"/>
            <w:gridSpan w:val="21"/>
            <w:vAlign w:val="center"/>
          </w:tcPr>
          <w:p w14:paraId="0DA88FE4" w14:textId="77777777" w:rsidR="006A5254" w:rsidRPr="00042F61" w:rsidRDefault="006A5254" w:rsidP="00DB4850">
            <w:pPr>
              <w:rPr>
                <w:rFonts w:cstheme="minorHAnsi"/>
                <w:b/>
                <w:bCs/>
              </w:rPr>
            </w:pPr>
          </w:p>
        </w:tc>
      </w:tr>
      <w:tr w:rsidR="00B61410" w:rsidRPr="00042F61" w14:paraId="7A33EEFB" w14:textId="77777777" w:rsidTr="005D2170">
        <w:trPr>
          <w:trHeight w:val="432"/>
        </w:trPr>
        <w:tc>
          <w:tcPr>
            <w:tcW w:w="1881" w:type="dxa"/>
            <w:vAlign w:val="center"/>
          </w:tcPr>
          <w:p w14:paraId="29A33939" w14:textId="77777777" w:rsidR="00B61410" w:rsidRPr="00042F61" w:rsidRDefault="006A5254" w:rsidP="00DB4850">
            <w:pPr>
              <w:rPr>
                <w:rFonts w:cstheme="minorHAnsi"/>
                <w:b/>
                <w:bCs/>
              </w:rPr>
            </w:pPr>
            <w:r w:rsidRPr="00042F61">
              <w:rPr>
                <w:rFonts w:cstheme="minorHAnsi"/>
                <w:b/>
                <w:bCs/>
                <w:lang w:bidi="si-LK"/>
              </w:rPr>
              <w:t>Centre Name</w:t>
            </w:r>
          </w:p>
        </w:tc>
        <w:tc>
          <w:tcPr>
            <w:tcW w:w="7136" w:type="dxa"/>
            <w:gridSpan w:val="20"/>
            <w:vAlign w:val="center"/>
          </w:tcPr>
          <w:p w14:paraId="05571E59" w14:textId="06E77649" w:rsidR="00733DAC" w:rsidRPr="00042F61" w:rsidRDefault="00291AB5" w:rsidP="00DB4850">
            <w:pPr>
              <w:rPr>
                <w:rFonts w:cstheme="minorHAnsi"/>
              </w:rPr>
            </w:pPr>
            <w:r w:rsidRPr="00042F61">
              <w:rPr>
                <w:rFonts w:cstheme="minorHAnsi"/>
              </w:rPr>
              <w:t xml:space="preserve">NVTI </w:t>
            </w:r>
            <w:proofErr w:type="spellStart"/>
            <w:r w:rsidRPr="00042F61">
              <w:rPr>
                <w:rFonts w:cstheme="minorHAnsi"/>
              </w:rPr>
              <w:t>Baddegama</w:t>
            </w:r>
            <w:proofErr w:type="spellEnd"/>
          </w:p>
        </w:tc>
      </w:tr>
      <w:tr w:rsidR="00981357" w:rsidRPr="00042F61" w14:paraId="5A121CAD" w14:textId="77777777" w:rsidTr="002F19FD">
        <w:tc>
          <w:tcPr>
            <w:tcW w:w="9017" w:type="dxa"/>
            <w:gridSpan w:val="21"/>
            <w:vAlign w:val="center"/>
          </w:tcPr>
          <w:p w14:paraId="35640B4B" w14:textId="77777777" w:rsidR="00981357" w:rsidRPr="00042F61" w:rsidRDefault="00981357" w:rsidP="00DB4850">
            <w:pPr>
              <w:rPr>
                <w:rFonts w:cstheme="minorHAnsi"/>
                <w:b/>
                <w:bCs/>
              </w:rPr>
            </w:pPr>
          </w:p>
        </w:tc>
      </w:tr>
      <w:tr w:rsidR="00981357" w:rsidRPr="00042F61" w14:paraId="15053922" w14:textId="77777777" w:rsidTr="005D2170">
        <w:tc>
          <w:tcPr>
            <w:tcW w:w="1881" w:type="dxa"/>
            <w:vMerge w:val="restart"/>
            <w:vAlign w:val="center"/>
          </w:tcPr>
          <w:p w14:paraId="03E3104A" w14:textId="77777777" w:rsidR="00981357" w:rsidRPr="00042F61" w:rsidRDefault="00981357" w:rsidP="00DB4850">
            <w:pPr>
              <w:rPr>
                <w:rFonts w:cstheme="minorHAnsi"/>
                <w:b/>
                <w:bCs/>
              </w:rPr>
            </w:pPr>
            <w:r w:rsidRPr="00042F61">
              <w:rPr>
                <w:rFonts w:cstheme="minorHAnsi"/>
                <w:b/>
                <w:bCs/>
                <w:lang w:bidi="si-LK"/>
              </w:rPr>
              <w:t>Supervisor Name</w:t>
            </w:r>
          </w:p>
        </w:tc>
        <w:tc>
          <w:tcPr>
            <w:tcW w:w="7136" w:type="dxa"/>
            <w:gridSpan w:val="20"/>
          </w:tcPr>
          <w:p w14:paraId="38F48887" w14:textId="77777777" w:rsidR="00981357" w:rsidRPr="00042F61" w:rsidRDefault="00981357">
            <w:pPr>
              <w:rPr>
                <w:rFonts w:cstheme="minorHAnsi"/>
              </w:rPr>
            </w:pPr>
          </w:p>
          <w:p w14:paraId="18266BE0" w14:textId="77777777" w:rsidR="00733DAC" w:rsidRPr="00042F61" w:rsidRDefault="00733DAC">
            <w:pPr>
              <w:rPr>
                <w:rFonts w:cstheme="minorHAnsi"/>
              </w:rPr>
            </w:pPr>
          </w:p>
        </w:tc>
      </w:tr>
      <w:tr w:rsidR="00981357" w:rsidRPr="00042F61" w14:paraId="0DA23679" w14:textId="77777777" w:rsidTr="005D2170">
        <w:tc>
          <w:tcPr>
            <w:tcW w:w="1881" w:type="dxa"/>
            <w:vMerge/>
            <w:vAlign w:val="center"/>
          </w:tcPr>
          <w:p w14:paraId="046D8F24" w14:textId="77777777" w:rsidR="00981357" w:rsidRPr="00042F61" w:rsidRDefault="00981357" w:rsidP="00DB4850">
            <w:pPr>
              <w:rPr>
                <w:rFonts w:cstheme="minorHAnsi"/>
                <w:b/>
                <w:bCs/>
              </w:rPr>
            </w:pPr>
          </w:p>
        </w:tc>
        <w:tc>
          <w:tcPr>
            <w:tcW w:w="7136" w:type="dxa"/>
            <w:gridSpan w:val="20"/>
          </w:tcPr>
          <w:p w14:paraId="7A191DFC" w14:textId="77777777" w:rsidR="00981357" w:rsidRPr="00042F61" w:rsidRDefault="00981357">
            <w:pPr>
              <w:rPr>
                <w:rFonts w:cstheme="minorHAnsi"/>
              </w:rPr>
            </w:pPr>
          </w:p>
          <w:p w14:paraId="30A03872" w14:textId="77777777" w:rsidR="00733DAC" w:rsidRPr="00042F61" w:rsidRDefault="00733DAC">
            <w:pPr>
              <w:rPr>
                <w:rFonts w:cstheme="minorHAnsi"/>
              </w:rPr>
            </w:pPr>
          </w:p>
        </w:tc>
      </w:tr>
      <w:tr w:rsidR="00981357" w:rsidRPr="00042F61" w14:paraId="49BBD466" w14:textId="77777777" w:rsidTr="002F19FD">
        <w:tc>
          <w:tcPr>
            <w:tcW w:w="9017" w:type="dxa"/>
            <w:gridSpan w:val="21"/>
            <w:vAlign w:val="center"/>
          </w:tcPr>
          <w:p w14:paraId="23107742" w14:textId="77777777" w:rsidR="00981357" w:rsidRPr="00042F61" w:rsidRDefault="00981357" w:rsidP="00DB4850">
            <w:pPr>
              <w:rPr>
                <w:rFonts w:cstheme="minorHAnsi"/>
                <w:b/>
                <w:bCs/>
              </w:rPr>
            </w:pPr>
          </w:p>
        </w:tc>
      </w:tr>
      <w:tr w:rsidR="00733DAC" w:rsidRPr="00042F61" w14:paraId="3E9F1D23" w14:textId="77777777" w:rsidTr="005D2170">
        <w:trPr>
          <w:trHeight w:val="1097"/>
        </w:trPr>
        <w:tc>
          <w:tcPr>
            <w:tcW w:w="1881" w:type="dxa"/>
            <w:vAlign w:val="center"/>
          </w:tcPr>
          <w:p w14:paraId="45D03A73" w14:textId="77777777" w:rsidR="00733DAC" w:rsidRPr="00042F61" w:rsidRDefault="00733DAC" w:rsidP="00DB4850">
            <w:pPr>
              <w:rPr>
                <w:rFonts w:cstheme="minorHAnsi"/>
                <w:b/>
                <w:bCs/>
              </w:rPr>
            </w:pPr>
            <w:r w:rsidRPr="00042F61">
              <w:rPr>
                <w:rFonts w:cstheme="minorHAnsi"/>
                <w:b/>
                <w:bCs/>
              </w:rPr>
              <w:t>Supervisor Comments</w:t>
            </w:r>
          </w:p>
        </w:tc>
        <w:tc>
          <w:tcPr>
            <w:tcW w:w="7136" w:type="dxa"/>
            <w:gridSpan w:val="20"/>
          </w:tcPr>
          <w:p w14:paraId="605F2F1C" w14:textId="77777777" w:rsidR="00733DAC" w:rsidRPr="00042F61" w:rsidRDefault="00733DAC">
            <w:pPr>
              <w:rPr>
                <w:rFonts w:cstheme="minorHAnsi"/>
                <w:cs/>
                <w:lang w:bidi="si-LK"/>
              </w:rPr>
            </w:pPr>
          </w:p>
        </w:tc>
      </w:tr>
      <w:tr w:rsidR="002F19FD" w:rsidRPr="00042F61" w14:paraId="2CA0530F" w14:textId="77777777" w:rsidTr="00B911E2">
        <w:trPr>
          <w:trHeight w:val="144"/>
        </w:trPr>
        <w:tc>
          <w:tcPr>
            <w:tcW w:w="9017" w:type="dxa"/>
            <w:gridSpan w:val="21"/>
            <w:vAlign w:val="center"/>
          </w:tcPr>
          <w:p w14:paraId="33D27A08" w14:textId="77777777" w:rsidR="002F19FD" w:rsidRPr="00042F61" w:rsidRDefault="002F19FD">
            <w:pPr>
              <w:rPr>
                <w:rFonts w:cstheme="minorHAnsi"/>
                <w:cs/>
                <w:lang w:bidi="si-LK"/>
              </w:rPr>
            </w:pPr>
          </w:p>
        </w:tc>
      </w:tr>
      <w:tr w:rsidR="00733DAC" w:rsidRPr="00042F61" w14:paraId="40885997" w14:textId="77777777" w:rsidTr="005D2170">
        <w:trPr>
          <w:trHeight w:val="1372"/>
        </w:trPr>
        <w:tc>
          <w:tcPr>
            <w:tcW w:w="1881" w:type="dxa"/>
            <w:vAlign w:val="center"/>
          </w:tcPr>
          <w:p w14:paraId="792DAAFE" w14:textId="77777777" w:rsidR="00733DAC" w:rsidRPr="00042F61" w:rsidRDefault="00733DAC" w:rsidP="00DB4850">
            <w:pPr>
              <w:rPr>
                <w:rFonts w:cstheme="minorHAnsi"/>
                <w:b/>
                <w:bCs/>
              </w:rPr>
            </w:pPr>
            <w:r w:rsidRPr="00042F61">
              <w:rPr>
                <w:rFonts w:cstheme="minorHAnsi"/>
                <w:b/>
                <w:bCs/>
              </w:rPr>
              <w:t>Supervisor Signature &amp; Date</w:t>
            </w:r>
          </w:p>
        </w:tc>
        <w:tc>
          <w:tcPr>
            <w:tcW w:w="7136" w:type="dxa"/>
            <w:gridSpan w:val="20"/>
          </w:tcPr>
          <w:p w14:paraId="6805C5F6" w14:textId="77777777" w:rsidR="00733DAC" w:rsidRPr="00042F61" w:rsidRDefault="00733DAC">
            <w:pPr>
              <w:rPr>
                <w:rFonts w:cstheme="minorHAnsi"/>
                <w:cs/>
                <w:lang w:bidi="si-LK"/>
              </w:rPr>
            </w:pPr>
          </w:p>
        </w:tc>
      </w:tr>
      <w:tr w:rsidR="002F19FD" w:rsidRPr="00042F61" w14:paraId="39E92A6D" w14:textId="77777777" w:rsidTr="00913CF4">
        <w:trPr>
          <w:trHeight w:val="144"/>
        </w:trPr>
        <w:tc>
          <w:tcPr>
            <w:tcW w:w="9017" w:type="dxa"/>
            <w:gridSpan w:val="21"/>
            <w:vAlign w:val="center"/>
          </w:tcPr>
          <w:p w14:paraId="2ABD4412" w14:textId="77777777" w:rsidR="002F19FD" w:rsidRPr="00042F61" w:rsidRDefault="002F19FD">
            <w:pPr>
              <w:rPr>
                <w:rFonts w:cstheme="minorHAnsi"/>
                <w:cs/>
                <w:lang w:bidi="si-LK"/>
              </w:rPr>
            </w:pPr>
          </w:p>
        </w:tc>
      </w:tr>
      <w:tr w:rsidR="00F733AB" w:rsidRPr="00042F61" w14:paraId="0E17BBAE" w14:textId="77777777" w:rsidTr="005D2170">
        <w:trPr>
          <w:trHeight w:val="720"/>
        </w:trPr>
        <w:tc>
          <w:tcPr>
            <w:tcW w:w="1881" w:type="dxa"/>
            <w:vMerge w:val="restart"/>
            <w:vAlign w:val="center"/>
          </w:tcPr>
          <w:p w14:paraId="49E1CCEC" w14:textId="77777777" w:rsidR="00F733AB" w:rsidRPr="00042F61" w:rsidRDefault="00F733AB" w:rsidP="00DB4850">
            <w:pPr>
              <w:rPr>
                <w:rFonts w:cstheme="minorHAnsi"/>
                <w:b/>
                <w:bCs/>
              </w:rPr>
            </w:pPr>
            <w:r w:rsidRPr="00042F61">
              <w:rPr>
                <w:rFonts w:cstheme="minorHAnsi"/>
                <w:b/>
                <w:bCs/>
              </w:rPr>
              <w:t>Student Signature &amp; Date</w:t>
            </w:r>
          </w:p>
        </w:tc>
        <w:tc>
          <w:tcPr>
            <w:tcW w:w="7136" w:type="dxa"/>
            <w:gridSpan w:val="20"/>
          </w:tcPr>
          <w:p w14:paraId="767F561E" w14:textId="77777777" w:rsidR="00F733AB" w:rsidRPr="00042F61" w:rsidRDefault="00F733AB">
            <w:pPr>
              <w:rPr>
                <w:rFonts w:cstheme="minorHAnsi"/>
                <w:cs/>
                <w:lang w:bidi="si-LK"/>
              </w:rPr>
            </w:pPr>
          </w:p>
        </w:tc>
      </w:tr>
      <w:tr w:rsidR="00F733AB" w:rsidRPr="00042F61" w14:paraId="6153041B" w14:textId="77777777" w:rsidTr="005D2170">
        <w:trPr>
          <w:trHeight w:val="720"/>
        </w:trPr>
        <w:tc>
          <w:tcPr>
            <w:tcW w:w="1881" w:type="dxa"/>
            <w:vMerge/>
            <w:vAlign w:val="center"/>
          </w:tcPr>
          <w:p w14:paraId="321F2531" w14:textId="77777777" w:rsidR="00F733AB" w:rsidRPr="00042F61" w:rsidRDefault="00F733AB" w:rsidP="00DB4850">
            <w:pPr>
              <w:rPr>
                <w:rFonts w:cstheme="minorHAnsi"/>
                <w:b/>
                <w:bCs/>
              </w:rPr>
            </w:pPr>
          </w:p>
        </w:tc>
        <w:tc>
          <w:tcPr>
            <w:tcW w:w="7136" w:type="dxa"/>
            <w:gridSpan w:val="20"/>
            <w:vAlign w:val="center"/>
          </w:tcPr>
          <w:p w14:paraId="6FE28D48" w14:textId="7CB093CC" w:rsidR="00F733AB" w:rsidRPr="00042F61" w:rsidRDefault="00F733AB" w:rsidP="00F733AB">
            <w:pPr>
              <w:rPr>
                <w:rFonts w:cstheme="minorHAnsi"/>
                <w:cs/>
                <w:lang w:bidi="si-LK"/>
              </w:rPr>
            </w:pPr>
            <w:r>
              <w:rPr>
                <w:rFonts w:cstheme="minorHAnsi"/>
                <w:lang w:bidi="si-LK"/>
              </w:rPr>
              <w:t>2025.03.1</w:t>
            </w:r>
          </w:p>
        </w:tc>
      </w:tr>
      <w:tr w:rsidR="002F19FD" w:rsidRPr="00042F61" w14:paraId="4B773738" w14:textId="77777777" w:rsidTr="008C4045">
        <w:trPr>
          <w:trHeight w:val="144"/>
        </w:trPr>
        <w:tc>
          <w:tcPr>
            <w:tcW w:w="9017" w:type="dxa"/>
            <w:gridSpan w:val="21"/>
            <w:vAlign w:val="center"/>
          </w:tcPr>
          <w:p w14:paraId="7F3265C5" w14:textId="77777777" w:rsidR="002F19FD" w:rsidRPr="00042F61" w:rsidRDefault="002F19FD">
            <w:pPr>
              <w:rPr>
                <w:rFonts w:cstheme="minorHAnsi"/>
                <w:cs/>
                <w:lang w:bidi="si-LK"/>
              </w:rPr>
            </w:pPr>
          </w:p>
        </w:tc>
      </w:tr>
      <w:tr w:rsidR="00981357" w:rsidRPr="00042F61" w14:paraId="7A13E0FF" w14:textId="77777777" w:rsidTr="005D2170">
        <w:trPr>
          <w:trHeight w:val="1440"/>
        </w:trPr>
        <w:tc>
          <w:tcPr>
            <w:tcW w:w="1881" w:type="dxa"/>
            <w:vAlign w:val="center"/>
          </w:tcPr>
          <w:p w14:paraId="3F87C293" w14:textId="77777777" w:rsidR="00981357" w:rsidRPr="00042F61" w:rsidRDefault="00405A24" w:rsidP="00DB4850">
            <w:pPr>
              <w:rPr>
                <w:rFonts w:cstheme="minorHAnsi"/>
                <w:b/>
                <w:bCs/>
              </w:rPr>
            </w:pPr>
            <w:r w:rsidRPr="00042F61">
              <w:rPr>
                <w:rFonts w:cstheme="minorHAnsi"/>
                <w:b/>
                <w:bCs/>
              </w:rPr>
              <w:t xml:space="preserve">Who has the </w:t>
            </w:r>
            <w:proofErr w:type="gramStart"/>
            <w:r w:rsidRPr="00042F61">
              <w:rPr>
                <w:rFonts w:cstheme="minorHAnsi"/>
                <w:b/>
                <w:bCs/>
              </w:rPr>
              <w:t>problem(</w:t>
            </w:r>
            <w:proofErr w:type="gramEnd"/>
            <w:r w:rsidRPr="00042F61">
              <w:rPr>
                <w:rFonts w:cstheme="minorHAnsi"/>
                <w:b/>
                <w:bCs/>
              </w:rPr>
              <w:t>Client)</w:t>
            </w:r>
          </w:p>
        </w:tc>
        <w:tc>
          <w:tcPr>
            <w:tcW w:w="7136" w:type="dxa"/>
            <w:gridSpan w:val="20"/>
            <w:vAlign w:val="center"/>
          </w:tcPr>
          <w:p w14:paraId="29C15CDA" w14:textId="05504F4A" w:rsidR="00733DAC" w:rsidRPr="00DE4AC2" w:rsidRDefault="00DE4AC2" w:rsidP="00DE4AC2">
            <w:pPr>
              <w:spacing w:line="300" w:lineRule="atLeast"/>
              <w:rPr>
                <w:rFonts w:eastAsia="Times New Roman" w:cstheme="minorHAnsi"/>
                <w:lang w:bidi="si-LK"/>
              </w:rPr>
            </w:pPr>
            <w:proofErr w:type="spellStart"/>
            <w:r w:rsidRPr="00DE4AC2">
              <w:rPr>
                <w:rFonts w:cstheme="minorHAnsi"/>
              </w:rPr>
              <w:t>Cye</w:t>
            </w:r>
            <w:r w:rsidR="00D85606">
              <w:rPr>
                <w:rFonts w:cstheme="minorHAnsi"/>
              </w:rPr>
              <w:t>Net</w:t>
            </w:r>
            <w:proofErr w:type="spellEnd"/>
            <w:r w:rsidRPr="00DE4AC2">
              <w:rPr>
                <w:rFonts w:cstheme="minorHAnsi"/>
              </w:rPr>
              <w:t xml:space="preserve"> </w:t>
            </w:r>
            <w:r w:rsidRPr="00DE4AC2">
              <w:rPr>
                <w:rFonts w:eastAsia="Times New Roman" w:cstheme="minorHAnsi"/>
                <w:lang w:bidi="si-LK"/>
              </w:rPr>
              <w:t>(Pvt) Ltd</w:t>
            </w:r>
          </w:p>
        </w:tc>
      </w:tr>
      <w:tr w:rsidR="00733DAC" w:rsidRPr="00042F61" w14:paraId="4A5E7055" w14:textId="77777777" w:rsidTr="005D2170">
        <w:trPr>
          <w:trHeight w:val="2160"/>
        </w:trPr>
        <w:tc>
          <w:tcPr>
            <w:tcW w:w="1881" w:type="dxa"/>
            <w:vAlign w:val="center"/>
          </w:tcPr>
          <w:p w14:paraId="67AB939D" w14:textId="77777777" w:rsidR="00733DAC" w:rsidRPr="00042F61" w:rsidRDefault="00405A24" w:rsidP="00981357">
            <w:pPr>
              <w:jc w:val="center"/>
              <w:rPr>
                <w:rFonts w:cstheme="minorHAnsi"/>
                <w:b/>
                <w:bCs/>
              </w:rPr>
            </w:pPr>
            <w:r w:rsidRPr="00042F61">
              <w:rPr>
                <w:rFonts w:cstheme="minorHAnsi"/>
                <w:b/>
                <w:bCs/>
              </w:rPr>
              <w:lastRenderedPageBreak/>
              <w:t>Problem Statement</w:t>
            </w:r>
          </w:p>
        </w:tc>
        <w:tc>
          <w:tcPr>
            <w:tcW w:w="7136" w:type="dxa"/>
            <w:gridSpan w:val="20"/>
            <w:vAlign w:val="center"/>
          </w:tcPr>
          <w:p w14:paraId="3F9EB13A" w14:textId="77777777" w:rsidR="00042F61" w:rsidRPr="00042F61" w:rsidRDefault="00042F61" w:rsidP="00042F61">
            <w:pPr>
              <w:spacing w:before="100" w:beforeAutospacing="1" w:after="100" w:afterAutospacing="1"/>
              <w:rPr>
                <w:rFonts w:eastAsia="Times New Roman" w:cstheme="minorHAnsi"/>
                <w:lang w:bidi="si-LK"/>
              </w:rPr>
            </w:pPr>
            <w:r w:rsidRPr="00042F61">
              <w:rPr>
                <w:rFonts w:eastAsia="Times New Roman" w:cstheme="minorHAnsi"/>
                <w:lang w:bidi="si-LK"/>
              </w:rPr>
              <w:t>Buyers face challenges in finding genuine gemstones and trustworthy sellers, while vendors struggle to effectively reach potential customers. Traditional marketplaces often lack transparency, making it difficult to verify gemstone authenticity and establish trust.</w:t>
            </w:r>
          </w:p>
          <w:p w14:paraId="0D6DDA5A" w14:textId="4D8BB0EC" w:rsidR="00405A24" w:rsidRPr="00042F61" w:rsidRDefault="00042F61" w:rsidP="00042F61">
            <w:pPr>
              <w:spacing w:before="100" w:beforeAutospacing="1" w:after="100" w:afterAutospacing="1"/>
              <w:rPr>
                <w:rFonts w:eastAsia="Times New Roman" w:cstheme="minorHAnsi"/>
                <w:lang w:bidi="si-LK"/>
              </w:rPr>
            </w:pPr>
            <w:r w:rsidRPr="00042F61">
              <w:rPr>
                <w:rFonts w:eastAsia="Times New Roman" w:cstheme="minorHAnsi"/>
                <w:lang w:bidi="si-LK"/>
              </w:rPr>
              <w:t>Sellers, on the other hand, often struggle to find buyers who are genuinely interested in high-quality gemstones.</w:t>
            </w:r>
          </w:p>
        </w:tc>
      </w:tr>
      <w:tr w:rsidR="002F19FD" w:rsidRPr="00042F61" w14:paraId="38F7DA64" w14:textId="77777777" w:rsidTr="00935BAD">
        <w:trPr>
          <w:trHeight w:val="144"/>
        </w:trPr>
        <w:tc>
          <w:tcPr>
            <w:tcW w:w="9017" w:type="dxa"/>
            <w:gridSpan w:val="21"/>
            <w:vAlign w:val="center"/>
          </w:tcPr>
          <w:p w14:paraId="65A9AA51" w14:textId="77777777" w:rsidR="002F19FD" w:rsidRPr="00042F61" w:rsidRDefault="002F19FD" w:rsidP="00DB4850">
            <w:pPr>
              <w:pStyle w:val="NormalWeb"/>
              <w:jc w:val="both"/>
              <w:rPr>
                <w:rFonts w:asciiTheme="minorHAnsi" w:hAnsiTheme="minorHAnsi" w:cstheme="minorHAnsi"/>
                <w:sz w:val="22"/>
                <w:szCs w:val="22"/>
              </w:rPr>
            </w:pPr>
          </w:p>
        </w:tc>
      </w:tr>
      <w:tr w:rsidR="00981357" w:rsidRPr="00042F61" w14:paraId="75B25428" w14:textId="77777777" w:rsidTr="005D2170">
        <w:trPr>
          <w:trHeight w:val="1008"/>
        </w:trPr>
        <w:tc>
          <w:tcPr>
            <w:tcW w:w="1881" w:type="dxa"/>
            <w:vAlign w:val="center"/>
          </w:tcPr>
          <w:p w14:paraId="24084B37" w14:textId="77777777" w:rsidR="00981357" w:rsidRPr="00042F61" w:rsidRDefault="00981357" w:rsidP="00981357">
            <w:pPr>
              <w:jc w:val="center"/>
              <w:rPr>
                <w:rFonts w:cstheme="minorHAnsi"/>
                <w:b/>
                <w:bCs/>
              </w:rPr>
            </w:pPr>
            <w:r w:rsidRPr="00042F61">
              <w:rPr>
                <w:rFonts w:cstheme="minorHAnsi"/>
                <w:b/>
                <w:bCs/>
              </w:rPr>
              <w:t>Domain/</w:t>
            </w:r>
            <w:r w:rsidR="00350403" w:rsidRPr="00042F61">
              <w:rPr>
                <w:rFonts w:cstheme="minorHAnsi"/>
                <w:b/>
                <w:bCs/>
              </w:rPr>
              <w:t>Problem A</w:t>
            </w:r>
            <w:r w:rsidRPr="00042F61">
              <w:rPr>
                <w:rFonts w:cstheme="minorHAnsi"/>
                <w:b/>
                <w:bCs/>
              </w:rPr>
              <w:t>rea</w:t>
            </w:r>
          </w:p>
        </w:tc>
        <w:tc>
          <w:tcPr>
            <w:tcW w:w="7136" w:type="dxa"/>
            <w:gridSpan w:val="20"/>
            <w:vAlign w:val="center"/>
          </w:tcPr>
          <w:p w14:paraId="520A7188" w14:textId="78B195EC" w:rsidR="00733DAC" w:rsidRPr="00042F61" w:rsidRDefault="001F61B4" w:rsidP="00DB4850">
            <w:pPr>
              <w:pStyle w:val="NormalWeb"/>
              <w:jc w:val="both"/>
              <w:rPr>
                <w:rFonts w:asciiTheme="minorHAnsi" w:hAnsiTheme="minorHAnsi" w:cstheme="minorHAnsi"/>
                <w:sz w:val="22"/>
                <w:szCs w:val="22"/>
              </w:rPr>
            </w:pPr>
            <w:r w:rsidRPr="00042F61">
              <w:rPr>
                <w:rFonts w:asciiTheme="minorHAnsi" w:hAnsiTheme="minorHAnsi" w:cstheme="minorHAnsi"/>
                <w:sz w:val="22"/>
                <w:szCs w:val="22"/>
              </w:rPr>
              <w:t>The problem area is the gemstone market, focusing on issues of authenticity verification, trust between buyers and sellers, and the challenges vendors face in reaching potential customers.</w:t>
            </w:r>
          </w:p>
        </w:tc>
      </w:tr>
      <w:tr w:rsidR="00981357" w:rsidRPr="00042F61" w14:paraId="7DE28E07" w14:textId="77777777" w:rsidTr="002F19FD">
        <w:tc>
          <w:tcPr>
            <w:tcW w:w="9017" w:type="dxa"/>
            <w:gridSpan w:val="21"/>
          </w:tcPr>
          <w:p w14:paraId="555375FF" w14:textId="77777777" w:rsidR="00981357" w:rsidRPr="00042F61" w:rsidRDefault="00981357">
            <w:pPr>
              <w:rPr>
                <w:rFonts w:cstheme="minorHAnsi"/>
                <w:b/>
                <w:bCs/>
              </w:rPr>
            </w:pPr>
          </w:p>
        </w:tc>
      </w:tr>
      <w:tr w:rsidR="00981357" w:rsidRPr="00042F61" w14:paraId="05662A5C" w14:textId="77777777" w:rsidTr="005D2170">
        <w:trPr>
          <w:trHeight w:val="1728"/>
        </w:trPr>
        <w:tc>
          <w:tcPr>
            <w:tcW w:w="1881" w:type="dxa"/>
            <w:vAlign w:val="center"/>
          </w:tcPr>
          <w:p w14:paraId="776F8CF0" w14:textId="77777777" w:rsidR="00981357" w:rsidRPr="0006236C" w:rsidRDefault="00981357" w:rsidP="00981357">
            <w:pPr>
              <w:jc w:val="center"/>
              <w:rPr>
                <w:rFonts w:cstheme="minorHAnsi"/>
                <w:b/>
                <w:bCs/>
              </w:rPr>
            </w:pPr>
            <w:r w:rsidRPr="0006236C">
              <w:rPr>
                <w:rFonts w:cstheme="minorHAnsi"/>
                <w:b/>
                <w:bCs/>
              </w:rPr>
              <w:t>Proposed Solution /Scope</w:t>
            </w:r>
          </w:p>
        </w:tc>
        <w:tc>
          <w:tcPr>
            <w:tcW w:w="7136" w:type="dxa"/>
            <w:gridSpan w:val="20"/>
            <w:vAlign w:val="center"/>
          </w:tcPr>
          <w:p w14:paraId="78E97300" w14:textId="31F6A3BD" w:rsidR="00042F61" w:rsidRPr="0006236C" w:rsidRDefault="001F61B4" w:rsidP="00DB4850">
            <w:pPr>
              <w:jc w:val="both"/>
              <w:rPr>
                <w:rFonts w:cstheme="minorHAnsi"/>
              </w:rPr>
            </w:pPr>
            <w:r w:rsidRPr="0006236C">
              <w:rPr>
                <w:rFonts w:cstheme="minorHAnsi"/>
              </w:rPr>
              <w:t>The online gem advertising platform allows vendors to showcase certified gemstones with detailed descriptions and images. Buyers can browse listings and directly contact sellers for inquiries and purchases.</w:t>
            </w:r>
          </w:p>
          <w:p w14:paraId="693A8751" w14:textId="66E1C896" w:rsidR="00B03430" w:rsidRPr="0006236C" w:rsidRDefault="00DE4AC2" w:rsidP="00E115E9">
            <w:pPr>
              <w:pStyle w:val="NormalWeb"/>
              <w:spacing w:after="0" w:afterAutospacing="0"/>
              <w:jc w:val="both"/>
              <w:rPr>
                <w:rFonts w:cstheme="minorHAnsi"/>
                <w:i/>
                <w:iCs/>
              </w:rPr>
            </w:pPr>
            <w:r w:rsidRPr="0006236C">
              <w:rPr>
                <w:rFonts w:asciiTheme="minorHAnsi" w:hAnsiTheme="minorHAnsi"/>
                <w:sz w:val="22"/>
                <w:szCs w:val="22"/>
              </w:rPr>
              <w:t>CeyGem.</w:t>
            </w:r>
            <w:r w:rsidR="0006236C" w:rsidRPr="0006236C">
              <w:rPr>
                <w:rFonts w:asciiTheme="minorHAnsi" w:hAnsiTheme="minorHAnsi"/>
                <w:sz w:val="22"/>
                <w:szCs w:val="22"/>
              </w:rPr>
              <w:t>Com</w:t>
            </w:r>
            <w:r w:rsidR="0006236C">
              <w:rPr>
                <w:rFonts w:asciiTheme="minorHAnsi" w:hAnsiTheme="minorHAnsi"/>
                <w:sz w:val="22"/>
                <w:szCs w:val="22"/>
              </w:rPr>
              <w:t xml:space="preserve"> </w:t>
            </w:r>
            <w:r w:rsidR="0006236C" w:rsidRPr="0006236C">
              <w:rPr>
                <w:rFonts w:asciiTheme="minorHAnsi" w:hAnsiTheme="minorHAnsi"/>
                <w:sz w:val="22"/>
                <w:szCs w:val="22"/>
              </w:rPr>
              <w:t xml:space="preserve">platform </w:t>
            </w:r>
            <w:r w:rsidR="0006236C" w:rsidRPr="0006236C">
              <w:rPr>
                <w:rFonts w:asciiTheme="minorHAnsi" w:hAnsiTheme="minorHAnsi"/>
                <w:b/>
                <w:bCs/>
                <w:sz w:val="22"/>
                <w:szCs w:val="22"/>
              </w:rPr>
              <w:t>does not sell gemstones</w:t>
            </w:r>
            <w:r w:rsidR="0006236C" w:rsidRPr="0006236C">
              <w:rPr>
                <w:rFonts w:asciiTheme="minorHAnsi" w:hAnsiTheme="minorHAnsi"/>
                <w:sz w:val="22"/>
                <w:szCs w:val="22"/>
              </w:rPr>
              <w:t xml:space="preserve"> but allows Sri Lankan vendors to showcase certified gems, enabling buyers to contact sellers directly.</w:t>
            </w:r>
          </w:p>
        </w:tc>
      </w:tr>
      <w:tr w:rsidR="00981357" w:rsidRPr="00042F61" w14:paraId="64ED7284" w14:textId="77777777" w:rsidTr="002F19FD">
        <w:tc>
          <w:tcPr>
            <w:tcW w:w="9017" w:type="dxa"/>
            <w:gridSpan w:val="21"/>
          </w:tcPr>
          <w:p w14:paraId="3B73CF88" w14:textId="77777777" w:rsidR="00981357" w:rsidRPr="00042F61" w:rsidRDefault="00981357">
            <w:pPr>
              <w:rPr>
                <w:rFonts w:cstheme="minorHAnsi"/>
                <w:b/>
                <w:bCs/>
              </w:rPr>
            </w:pPr>
          </w:p>
        </w:tc>
      </w:tr>
      <w:tr w:rsidR="00981357" w:rsidRPr="00042F61" w14:paraId="536D2A31" w14:textId="77777777" w:rsidTr="005D2170">
        <w:trPr>
          <w:trHeight w:val="1296"/>
        </w:trPr>
        <w:tc>
          <w:tcPr>
            <w:tcW w:w="1881" w:type="dxa"/>
            <w:vAlign w:val="center"/>
          </w:tcPr>
          <w:p w14:paraId="044F1131" w14:textId="77777777" w:rsidR="00981357" w:rsidRPr="00042F61" w:rsidRDefault="00981357" w:rsidP="00981357">
            <w:pPr>
              <w:jc w:val="center"/>
              <w:rPr>
                <w:rFonts w:cstheme="minorHAnsi"/>
                <w:b/>
                <w:bCs/>
              </w:rPr>
            </w:pPr>
            <w:r w:rsidRPr="00042F61">
              <w:rPr>
                <w:rFonts w:cstheme="minorHAnsi"/>
                <w:b/>
                <w:bCs/>
              </w:rPr>
              <w:t>System Deliverables</w:t>
            </w:r>
          </w:p>
        </w:tc>
        <w:tc>
          <w:tcPr>
            <w:tcW w:w="7136" w:type="dxa"/>
            <w:gridSpan w:val="20"/>
          </w:tcPr>
          <w:p w14:paraId="28D2E0B4" w14:textId="77777777" w:rsidR="001F61B4" w:rsidRPr="00042F61" w:rsidRDefault="001F61B4" w:rsidP="001F61B4">
            <w:pPr>
              <w:pStyle w:val="ListParagraph"/>
              <w:numPr>
                <w:ilvl w:val="0"/>
                <w:numId w:val="2"/>
              </w:numPr>
              <w:spacing w:after="160" w:line="259" w:lineRule="auto"/>
              <w:rPr>
                <w:rFonts w:asciiTheme="minorHAnsi" w:hAnsiTheme="minorHAnsi" w:cstheme="minorHAnsi"/>
                <w:sz w:val="22"/>
                <w:szCs w:val="22"/>
                <w:lang w:bidi="si-LK"/>
              </w:rPr>
            </w:pPr>
            <w:r w:rsidRPr="00042F61">
              <w:rPr>
                <w:rFonts w:asciiTheme="minorHAnsi" w:hAnsiTheme="minorHAnsi" w:cstheme="minorHAnsi"/>
                <w:sz w:val="22"/>
                <w:szCs w:val="22"/>
                <w:lang w:bidi="si-LK"/>
              </w:rPr>
              <w:t xml:space="preserve">Web-based system published at </w:t>
            </w:r>
            <w:r w:rsidRPr="00042F61">
              <w:rPr>
                <w:rFonts w:asciiTheme="minorHAnsi" w:hAnsiTheme="minorHAnsi" w:cstheme="minorHAnsi"/>
                <w:b/>
                <w:bCs/>
                <w:sz w:val="22"/>
                <w:szCs w:val="22"/>
                <w:lang w:bidi="si-LK"/>
              </w:rPr>
              <w:t>Ceygem.com</w:t>
            </w:r>
          </w:p>
          <w:p w14:paraId="3D031350" w14:textId="7B301FF0" w:rsidR="001F61B4" w:rsidRPr="00042F61" w:rsidRDefault="001F61B4" w:rsidP="001F61B4">
            <w:pPr>
              <w:pStyle w:val="ListParagraph"/>
              <w:numPr>
                <w:ilvl w:val="0"/>
                <w:numId w:val="2"/>
              </w:numPr>
              <w:spacing w:after="160" w:line="259" w:lineRule="auto"/>
              <w:rPr>
                <w:rFonts w:asciiTheme="minorHAnsi" w:hAnsiTheme="minorHAnsi" w:cstheme="minorHAnsi"/>
                <w:sz w:val="22"/>
                <w:szCs w:val="22"/>
                <w:lang w:bidi="si-LK"/>
              </w:rPr>
            </w:pPr>
            <w:r w:rsidRPr="00042F61">
              <w:rPr>
                <w:rFonts w:asciiTheme="minorHAnsi" w:hAnsiTheme="minorHAnsi" w:cstheme="minorHAnsi"/>
                <w:sz w:val="22"/>
                <w:szCs w:val="22"/>
                <w:lang w:bidi="si-LK"/>
              </w:rPr>
              <w:t>Mobile app (Flutter</w:t>
            </w:r>
            <w:r w:rsidR="004316C0">
              <w:rPr>
                <w:rFonts w:asciiTheme="minorHAnsi" w:hAnsiTheme="minorHAnsi" w:cstheme="minorHAnsi"/>
                <w:sz w:val="22"/>
                <w:szCs w:val="22"/>
                <w:lang w:bidi="si-LK"/>
              </w:rPr>
              <w:t xml:space="preserve"> </w:t>
            </w:r>
            <w:bookmarkStart w:id="0" w:name="_GoBack"/>
            <w:bookmarkEnd w:id="0"/>
            <w:r w:rsidRPr="00042F61">
              <w:rPr>
                <w:rFonts w:asciiTheme="minorHAnsi" w:hAnsiTheme="minorHAnsi" w:cstheme="minorHAnsi"/>
                <w:sz w:val="22"/>
                <w:szCs w:val="22"/>
                <w:lang w:bidi="si-LK"/>
              </w:rPr>
              <w:t>based) for both Android and iOS</w:t>
            </w:r>
          </w:p>
          <w:p w14:paraId="3A08A733" w14:textId="77777777" w:rsidR="001F61B4" w:rsidRPr="00042F61" w:rsidRDefault="001F61B4" w:rsidP="001F61B4">
            <w:pPr>
              <w:pStyle w:val="ListParagraph"/>
              <w:numPr>
                <w:ilvl w:val="0"/>
                <w:numId w:val="2"/>
              </w:numPr>
              <w:spacing w:after="160" w:line="259" w:lineRule="auto"/>
              <w:rPr>
                <w:rFonts w:asciiTheme="minorHAnsi" w:hAnsiTheme="minorHAnsi" w:cstheme="minorHAnsi"/>
                <w:sz w:val="22"/>
                <w:szCs w:val="22"/>
                <w:lang w:bidi="si-LK"/>
              </w:rPr>
            </w:pPr>
            <w:r w:rsidRPr="00042F61">
              <w:rPr>
                <w:rFonts w:asciiTheme="minorHAnsi" w:hAnsiTheme="minorHAnsi" w:cstheme="minorHAnsi"/>
                <w:sz w:val="22"/>
                <w:szCs w:val="22"/>
                <w:lang w:bidi="si-LK"/>
              </w:rPr>
              <w:t>User Manual</w:t>
            </w:r>
          </w:p>
          <w:p w14:paraId="52EFC533" w14:textId="5C6735DE" w:rsidR="00733DAC" w:rsidRPr="00042F61" w:rsidRDefault="001F61B4" w:rsidP="00DB4850">
            <w:pPr>
              <w:pStyle w:val="ListParagraph"/>
              <w:numPr>
                <w:ilvl w:val="0"/>
                <w:numId w:val="2"/>
              </w:numPr>
              <w:rPr>
                <w:rFonts w:asciiTheme="minorHAnsi" w:hAnsiTheme="minorHAnsi" w:cstheme="minorHAnsi"/>
                <w:sz w:val="22"/>
                <w:szCs w:val="22"/>
              </w:rPr>
            </w:pPr>
            <w:r w:rsidRPr="00042F61">
              <w:rPr>
                <w:rFonts w:asciiTheme="minorHAnsi" w:hAnsiTheme="minorHAnsi" w:cstheme="minorHAnsi"/>
                <w:sz w:val="22"/>
                <w:szCs w:val="22"/>
                <w:lang w:bidi="si-LK"/>
              </w:rPr>
              <w:t>Sample Tutorial</w:t>
            </w:r>
            <w:r w:rsidRPr="00042F61">
              <w:rPr>
                <w:rFonts w:asciiTheme="minorHAnsi" w:hAnsiTheme="minorHAnsi" w:cstheme="minorHAnsi"/>
                <w:sz w:val="22"/>
                <w:szCs w:val="22"/>
              </w:rPr>
              <w:t xml:space="preserve"> </w:t>
            </w:r>
          </w:p>
        </w:tc>
      </w:tr>
      <w:tr w:rsidR="00066E6C" w:rsidRPr="00042F61" w14:paraId="5E681889" w14:textId="77777777" w:rsidTr="002F19FD">
        <w:tc>
          <w:tcPr>
            <w:tcW w:w="9017" w:type="dxa"/>
            <w:gridSpan w:val="21"/>
          </w:tcPr>
          <w:p w14:paraId="1DF86C86" w14:textId="77777777" w:rsidR="00066E6C" w:rsidRPr="00042F61" w:rsidRDefault="00066E6C">
            <w:pPr>
              <w:rPr>
                <w:rFonts w:cstheme="minorHAnsi"/>
                <w:b/>
                <w:bCs/>
              </w:rPr>
            </w:pPr>
          </w:p>
        </w:tc>
      </w:tr>
      <w:tr w:rsidR="00066E6C" w:rsidRPr="00042F61" w14:paraId="6E6E5783" w14:textId="77777777" w:rsidTr="005D2170">
        <w:trPr>
          <w:trHeight w:val="1872"/>
        </w:trPr>
        <w:tc>
          <w:tcPr>
            <w:tcW w:w="1881" w:type="dxa"/>
            <w:vAlign w:val="center"/>
          </w:tcPr>
          <w:p w14:paraId="5A822106" w14:textId="77777777" w:rsidR="00066E6C" w:rsidRPr="00042F61" w:rsidRDefault="00350403" w:rsidP="00066E6C">
            <w:pPr>
              <w:jc w:val="center"/>
              <w:rPr>
                <w:rFonts w:cstheme="minorHAnsi"/>
                <w:b/>
                <w:bCs/>
              </w:rPr>
            </w:pPr>
            <w:r w:rsidRPr="00042F61">
              <w:rPr>
                <w:rFonts w:cstheme="minorHAnsi"/>
                <w:b/>
                <w:bCs/>
              </w:rPr>
              <w:t>Methodologies g</w:t>
            </w:r>
            <w:r w:rsidR="00066E6C" w:rsidRPr="00042F61">
              <w:rPr>
                <w:rFonts w:cstheme="minorHAnsi"/>
                <w:b/>
                <w:bCs/>
              </w:rPr>
              <w:t>oing to be used</w:t>
            </w:r>
          </w:p>
        </w:tc>
        <w:tc>
          <w:tcPr>
            <w:tcW w:w="7136" w:type="dxa"/>
            <w:gridSpan w:val="20"/>
            <w:vAlign w:val="center"/>
          </w:tcPr>
          <w:p w14:paraId="36301A51" w14:textId="2AE147B7" w:rsidR="00733DAC" w:rsidRPr="00042F61" w:rsidRDefault="00CD37B6" w:rsidP="00DB4850">
            <w:pPr>
              <w:pStyle w:val="NormalWeb"/>
              <w:jc w:val="both"/>
              <w:rPr>
                <w:rFonts w:asciiTheme="minorHAnsi" w:hAnsiTheme="minorHAnsi" w:cstheme="minorHAnsi"/>
                <w:sz w:val="22"/>
                <w:szCs w:val="22"/>
              </w:rPr>
            </w:pPr>
            <w:r w:rsidRPr="00042F61">
              <w:rPr>
                <w:rFonts w:asciiTheme="minorHAnsi" w:hAnsiTheme="minorHAnsi" w:cstheme="minorHAnsi"/>
                <w:sz w:val="22"/>
                <w:szCs w:val="22"/>
              </w:rPr>
              <w:t xml:space="preserve">The development of the online gem advertising platform follows the </w:t>
            </w:r>
            <w:r w:rsidRPr="00042F61">
              <w:rPr>
                <w:rStyle w:val="Strong"/>
                <w:rFonts w:asciiTheme="minorHAnsi" w:hAnsiTheme="minorHAnsi" w:cstheme="minorHAnsi"/>
                <w:sz w:val="22"/>
                <w:szCs w:val="22"/>
              </w:rPr>
              <w:t>Waterfall methodology</w:t>
            </w:r>
            <w:r w:rsidR="00042F61">
              <w:t xml:space="preserve">. </w:t>
            </w:r>
            <w:r w:rsidRPr="00042F61">
              <w:rPr>
                <w:rFonts w:asciiTheme="minorHAnsi" w:hAnsiTheme="minorHAnsi" w:cstheme="minorHAnsi"/>
                <w:sz w:val="22"/>
                <w:szCs w:val="22"/>
              </w:rPr>
              <w:t xml:space="preserve">The technologies used include </w:t>
            </w:r>
            <w:r w:rsidRPr="00042F61">
              <w:rPr>
                <w:rStyle w:val="Strong"/>
                <w:rFonts w:asciiTheme="minorHAnsi" w:hAnsiTheme="minorHAnsi" w:cstheme="minorHAnsi"/>
                <w:sz w:val="22"/>
                <w:szCs w:val="22"/>
              </w:rPr>
              <w:t>Flutter</w:t>
            </w:r>
            <w:r w:rsidRPr="00042F61">
              <w:rPr>
                <w:rFonts w:asciiTheme="minorHAnsi" w:hAnsiTheme="minorHAnsi" w:cstheme="minorHAnsi"/>
                <w:sz w:val="22"/>
                <w:szCs w:val="22"/>
              </w:rPr>
              <w:t xml:space="preserve"> for building cross-platform applications, </w:t>
            </w:r>
            <w:r w:rsidRPr="00042F61">
              <w:rPr>
                <w:rStyle w:val="Strong"/>
                <w:rFonts w:asciiTheme="minorHAnsi" w:hAnsiTheme="minorHAnsi" w:cstheme="minorHAnsi"/>
                <w:sz w:val="22"/>
                <w:szCs w:val="22"/>
              </w:rPr>
              <w:t>MySQL</w:t>
            </w:r>
            <w:r w:rsidRPr="00042F61">
              <w:rPr>
                <w:rFonts w:asciiTheme="minorHAnsi" w:hAnsiTheme="minorHAnsi" w:cstheme="minorHAnsi"/>
                <w:sz w:val="22"/>
                <w:szCs w:val="22"/>
              </w:rPr>
              <w:t xml:space="preserve"> for database management, </w:t>
            </w:r>
            <w:r w:rsidRPr="00042F61">
              <w:rPr>
                <w:rStyle w:val="Strong"/>
                <w:rFonts w:asciiTheme="minorHAnsi" w:hAnsiTheme="minorHAnsi" w:cstheme="minorHAnsi"/>
                <w:sz w:val="22"/>
                <w:szCs w:val="22"/>
              </w:rPr>
              <w:t>secure authentication</w:t>
            </w:r>
            <w:r w:rsidRPr="00042F61">
              <w:rPr>
                <w:rFonts w:asciiTheme="minorHAnsi" w:hAnsiTheme="minorHAnsi" w:cstheme="minorHAnsi"/>
                <w:sz w:val="22"/>
                <w:szCs w:val="22"/>
              </w:rPr>
              <w:t xml:space="preserve"> for user access, </w:t>
            </w:r>
            <w:r w:rsidRPr="00042F61">
              <w:rPr>
                <w:rStyle w:val="Strong"/>
                <w:rFonts w:asciiTheme="minorHAnsi" w:hAnsiTheme="minorHAnsi" w:cstheme="minorHAnsi"/>
                <w:sz w:val="22"/>
                <w:szCs w:val="22"/>
              </w:rPr>
              <w:t>messaging features</w:t>
            </w:r>
            <w:r w:rsidRPr="00042F61">
              <w:rPr>
                <w:rFonts w:asciiTheme="minorHAnsi" w:hAnsiTheme="minorHAnsi" w:cstheme="minorHAnsi"/>
                <w:sz w:val="22"/>
                <w:szCs w:val="22"/>
              </w:rPr>
              <w:t xml:space="preserve"> for buyer-seller communication, and </w:t>
            </w:r>
            <w:r w:rsidRPr="00042F61">
              <w:rPr>
                <w:rStyle w:val="Strong"/>
                <w:rFonts w:asciiTheme="minorHAnsi" w:hAnsiTheme="minorHAnsi" w:cstheme="minorHAnsi"/>
                <w:sz w:val="22"/>
                <w:szCs w:val="22"/>
              </w:rPr>
              <w:t>responsive design</w:t>
            </w:r>
            <w:r w:rsidRPr="00042F61">
              <w:rPr>
                <w:rFonts w:asciiTheme="minorHAnsi" w:hAnsiTheme="minorHAnsi" w:cstheme="minorHAnsi"/>
                <w:sz w:val="22"/>
                <w:szCs w:val="22"/>
              </w:rPr>
              <w:t xml:space="preserve"> to ensure compatibility across devices.</w:t>
            </w:r>
          </w:p>
        </w:tc>
      </w:tr>
      <w:tr w:rsidR="006D321D" w:rsidRPr="00042F61" w14:paraId="5D39FDFF" w14:textId="77777777" w:rsidTr="002F19FD">
        <w:trPr>
          <w:trHeight w:val="296"/>
        </w:trPr>
        <w:tc>
          <w:tcPr>
            <w:tcW w:w="9017" w:type="dxa"/>
            <w:gridSpan w:val="21"/>
            <w:vAlign w:val="center"/>
          </w:tcPr>
          <w:p w14:paraId="1A201E60" w14:textId="77777777" w:rsidR="006D321D" w:rsidRPr="00042F61" w:rsidRDefault="006D321D">
            <w:pPr>
              <w:rPr>
                <w:rFonts w:cstheme="minorHAnsi"/>
                <w:b/>
                <w:bCs/>
                <w:cs/>
                <w:lang w:bidi="si-LK"/>
              </w:rPr>
            </w:pPr>
          </w:p>
        </w:tc>
      </w:tr>
      <w:tr w:rsidR="00733DAC" w:rsidRPr="00042F61" w14:paraId="62266673" w14:textId="77777777" w:rsidTr="005D2170">
        <w:trPr>
          <w:trHeight w:val="2448"/>
        </w:trPr>
        <w:tc>
          <w:tcPr>
            <w:tcW w:w="1881" w:type="dxa"/>
            <w:vAlign w:val="center"/>
          </w:tcPr>
          <w:p w14:paraId="14D21786" w14:textId="77777777" w:rsidR="00733DAC" w:rsidRPr="00042F61" w:rsidRDefault="00733DAC" w:rsidP="00066E6C">
            <w:pPr>
              <w:jc w:val="center"/>
              <w:rPr>
                <w:rFonts w:cstheme="minorHAnsi"/>
                <w:b/>
                <w:bCs/>
              </w:rPr>
            </w:pPr>
            <w:r w:rsidRPr="00042F61">
              <w:rPr>
                <w:rFonts w:cstheme="minorHAnsi"/>
                <w:b/>
                <w:bCs/>
              </w:rPr>
              <w:t>Project Assumptions and Constr</w:t>
            </w:r>
            <w:r w:rsidR="006B5E5F" w:rsidRPr="00042F61">
              <w:rPr>
                <w:rFonts w:cstheme="minorHAnsi"/>
                <w:b/>
                <w:bCs/>
              </w:rPr>
              <w:t>a</w:t>
            </w:r>
            <w:r w:rsidRPr="00042F61">
              <w:rPr>
                <w:rFonts w:cstheme="minorHAnsi"/>
                <w:b/>
                <w:bCs/>
              </w:rPr>
              <w:t>ints/Risks</w:t>
            </w:r>
          </w:p>
        </w:tc>
        <w:tc>
          <w:tcPr>
            <w:tcW w:w="7136" w:type="dxa"/>
            <w:gridSpan w:val="20"/>
            <w:vAlign w:val="center"/>
          </w:tcPr>
          <w:p w14:paraId="1DBEE78F" w14:textId="77777777" w:rsidR="001F61B4" w:rsidRPr="00042F61" w:rsidRDefault="001F61B4" w:rsidP="00DB4850">
            <w:pPr>
              <w:pStyle w:val="NormalWeb"/>
              <w:jc w:val="both"/>
              <w:rPr>
                <w:rFonts w:asciiTheme="minorHAnsi" w:hAnsiTheme="minorHAnsi" w:cstheme="minorHAnsi"/>
                <w:sz w:val="22"/>
                <w:szCs w:val="22"/>
              </w:rPr>
            </w:pPr>
            <w:r w:rsidRPr="00042F61">
              <w:rPr>
                <w:rStyle w:val="Strong"/>
                <w:rFonts w:asciiTheme="minorHAnsi" w:hAnsiTheme="minorHAnsi" w:cstheme="minorHAnsi"/>
                <w:sz w:val="22"/>
                <w:szCs w:val="22"/>
              </w:rPr>
              <w:t>Assumptions:</w:t>
            </w:r>
            <w:r w:rsidRPr="00042F61">
              <w:rPr>
                <w:rFonts w:asciiTheme="minorHAnsi" w:hAnsiTheme="minorHAnsi" w:cstheme="minorHAnsi"/>
                <w:sz w:val="22"/>
                <w:szCs w:val="22"/>
              </w:rPr>
              <w:br/>
              <w:t>Vendors provide accurate certifications, buyers access the platform via mobile and web, and the platform works in regions with stable internet.</w:t>
            </w:r>
          </w:p>
          <w:p w14:paraId="390078C8" w14:textId="71D5F5F6" w:rsidR="00733DAC" w:rsidRPr="00042F61" w:rsidRDefault="001F61B4" w:rsidP="00DB4850">
            <w:pPr>
              <w:pStyle w:val="NormalWeb"/>
              <w:jc w:val="both"/>
              <w:rPr>
                <w:rFonts w:asciiTheme="minorHAnsi" w:hAnsiTheme="minorHAnsi" w:cstheme="minorHAnsi"/>
                <w:sz w:val="22"/>
                <w:szCs w:val="22"/>
                <w:cs/>
              </w:rPr>
            </w:pPr>
            <w:r w:rsidRPr="00042F61">
              <w:rPr>
                <w:rStyle w:val="Strong"/>
                <w:rFonts w:asciiTheme="minorHAnsi" w:hAnsiTheme="minorHAnsi" w:cstheme="minorHAnsi"/>
                <w:sz w:val="22"/>
                <w:szCs w:val="22"/>
              </w:rPr>
              <w:t>Constraints/Risks:</w:t>
            </w:r>
            <w:r w:rsidRPr="00042F61">
              <w:rPr>
                <w:rFonts w:asciiTheme="minorHAnsi" w:hAnsiTheme="minorHAnsi" w:cstheme="minorHAnsi"/>
                <w:sz w:val="22"/>
                <w:szCs w:val="22"/>
              </w:rPr>
              <w:br/>
              <w:t>Ensuring trust in gemstone authenticity, data security concerns, limited reach in low-connectivity areas, and transaction security due to no payment handling.</w:t>
            </w:r>
          </w:p>
        </w:tc>
      </w:tr>
      <w:tr w:rsidR="002F19FD" w:rsidRPr="00042F61" w14:paraId="300652E8" w14:textId="77777777" w:rsidTr="0017283E">
        <w:trPr>
          <w:trHeight w:val="144"/>
        </w:trPr>
        <w:tc>
          <w:tcPr>
            <w:tcW w:w="9017" w:type="dxa"/>
            <w:gridSpan w:val="21"/>
            <w:vAlign w:val="center"/>
          </w:tcPr>
          <w:p w14:paraId="1A7C5CF1" w14:textId="77777777" w:rsidR="002F19FD" w:rsidRPr="00042F61" w:rsidRDefault="002F19FD" w:rsidP="00DB4850">
            <w:pPr>
              <w:pStyle w:val="NormalWeb"/>
              <w:jc w:val="both"/>
              <w:rPr>
                <w:rStyle w:val="Strong"/>
                <w:rFonts w:asciiTheme="minorHAnsi" w:hAnsiTheme="minorHAnsi" w:cstheme="minorHAnsi"/>
                <w:sz w:val="22"/>
                <w:szCs w:val="22"/>
              </w:rPr>
            </w:pPr>
          </w:p>
        </w:tc>
      </w:tr>
      <w:tr w:rsidR="00066E6C" w:rsidRPr="00042F61" w14:paraId="0D12C88D" w14:textId="77777777" w:rsidTr="005D2170">
        <w:trPr>
          <w:trHeight w:val="980"/>
        </w:trPr>
        <w:tc>
          <w:tcPr>
            <w:tcW w:w="1881" w:type="dxa"/>
            <w:vAlign w:val="center"/>
          </w:tcPr>
          <w:p w14:paraId="763522CA" w14:textId="77777777" w:rsidR="00066E6C" w:rsidRPr="00042F61" w:rsidRDefault="00066E6C" w:rsidP="00066E6C">
            <w:pPr>
              <w:jc w:val="center"/>
              <w:rPr>
                <w:rFonts w:cstheme="minorHAnsi"/>
                <w:b/>
                <w:bCs/>
              </w:rPr>
            </w:pPr>
            <w:r w:rsidRPr="00042F61">
              <w:rPr>
                <w:rFonts w:cstheme="minorHAnsi"/>
                <w:b/>
                <w:bCs/>
              </w:rPr>
              <w:t>Weekly Basis Project Plan</w:t>
            </w:r>
          </w:p>
        </w:tc>
        <w:tc>
          <w:tcPr>
            <w:tcW w:w="7136" w:type="dxa"/>
            <w:gridSpan w:val="20"/>
          </w:tcPr>
          <w:p w14:paraId="47FFCB67" w14:textId="77777777" w:rsidR="00733DAC" w:rsidRPr="00042F61" w:rsidRDefault="00733DAC" w:rsidP="00E74B38">
            <w:pPr>
              <w:rPr>
                <w:rFonts w:cstheme="minorHAnsi"/>
                <w:lang w:bidi="si-LK"/>
              </w:rPr>
            </w:pPr>
          </w:p>
          <w:p w14:paraId="3B2AFD65" w14:textId="77777777" w:rsidR="00733DAC" w:rsidRPr="00042F61" w:rsidRDefault="00733DAC" w:rsidP="00E74B38">
            <w:pPr>
              <w:rPr>
                <w:rFonts w:cstheme="minorHAnsi"/>
                <w:lang w:bidi="si-LK"/>
              </w:rPr>
            </w:pPr>
          </w:p>
          <w:p w14:paraId="7B47D066" w14:textId="77777777" w:rsidR="00733DAC" w:rsidRPr="00042F61" w:rsidRDefault="00733DAC" w:rsidP="00E74B38">
            <w:pPr>
              <w:rPr>
                <w:rFonts w:cstheme="minorHAnsi"/>
                <w:i/>
                <w:iCs/>
                <w:color w:val="000000"/>
                <w:shd w:val="clear" w:color="auto" w:fill="FFFFFF"/>
              </w:rPr>
            </w:pPr>
          </w:p>
        </w:tc>
      </w:tr>
    </w:tbl>
    <w:p w14:paraId="24A4877D" w14:textId="77777777" w:rsidR="00B61410" w:rsidRPr="00042F61" w:rsidRDefault="00B61410">
      <w:pPr>
        <w:rPr>
          <w:rFonts w:cstheme="minorHAnsi"/>
        </w:rPr>
      </w:pPr>
    </w:p>
    <w:sectPr w:rsidR="00B61410" w:rsidRPr="00042F61" w:rsidSect="00DB485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76886"/>
    <w:multiLevelType w:val="hybridMultilevel"/>
    <w:tmpl w:val="7D8C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104F9F"/>
    <w:multiLevelType w:val="hybridMultilevel"/>
    <w:tmpl w:val="7358964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410"/>
    <w:rsid w:val="00042F61"/>
    <w:rsid w:val="0006236C"/>
    <w:rsid w:val="00066E6C"/>
    <w:rsid w:val="00123036"/>
    <w:rsid w:val="001842E3"/>
    <w:rsid w:val="001F61B4"/>
    <w:rsid w:val="002617E4"/>
    <w:rsid w:val="00291AB5"/>
    <w:rsid w:val="002F19FD"/>
    <w:rsid w:val="00350403"/>
    <w:rsid w:val="00353C65"/>
    <w:rsid w:val="00405A24"/>
    <w:rsid w:val="004316C0"/>
    <w:rsid w:val="00453E1D"/>
    <w:rsid w:val="00485189"/>
    <w:rsid w:val="004D753B"/>
    <w:rsid w:val="00591850"/>
    <w:rsid w:val="00592C5C"/>
    <w:rsid w:val="005C75C9"/>
    <w:rsid w:val="005D2170"/>
    <w:rsid w:val="00610967"/>
    <w:rsid w:val="00665DA4"/>
    <w:rsid w:val="006A1A56"/>
    <w:rsid w:val="006A5254"/>
    <w:rsid w:val="006B5E5F"/>
    <w:rsid w:val="006D321D"/>
    <w:rsid w:val="007113E2"/>
    <w:rsid w:val="00733DAC"/>
    <w:rsid w:val="007C4E63"/>
    <w:rsid w:val="008023B5"/>
    <w:rsid w:val="00886CF4"/>
    <w:rsid w:val="00981357"/>
    <w:rsid w:val="00A72E95"/>
    <w:rsid w:val="00B03430"/>
    <w:rsid w:val="00B61410"/>
    <w:rsid w:val="00BE1882"/>
    <w:rsid w:val="00CB343D"/>
    <w:rsid w:val="00CD37B6"/>
    <w:rsid w:val="00D67517"/>
    <w:rsid w:val="00D85606"/>
    <w:rsid w:val="00DB4850"/>
    <w:rsid w:val="00DE4AC2"/>
    <w:rsid w:val="00E115E9"/>
    <w:rsid w:val="00E71161"/>
    <w:rsid w:val="00F634F3"/>
    <w:rsid w:val="00F733A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DDB3E"/>
  <w15:docId w15:val="{3BD110D5-2970-4F80-B4A5-CB4F42A64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14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6E6C"/>
    <w:pPr>
      <w:ind w:left="720"/>
      <w:contextualSpacing/>
    </w:pPr>
    <w:rPr>
      <w:rFonts w:ascii="Times New Roman" w:eastAsia="Times New Roman" w:hAnsi="Times New Roman" w:cs="Times New Roman"/>
      <w:sz w:val="24"/>
      <w:szCs w:val="20"/>
      <w:lang w:val="en-GB"/>
    </w:rPr>
  </w:style>
  <w:style w:type="paragraph" w:styleId="BalloonText">
    <w:name w:val="Balloon Text"/>
    <w:basedOn w:val="Normal"/>
    <w:link w:val="BalloonTextChar"/>
    <w:uiPriority w:val="99"/>
    <w:semiHidden/>
    <w:unhideWhenUsed/>
    <w:rsid w:val="005C75C9"/>
    <w:rPr>
      <w:rFonts w:ascii="Tahoma" w:hAnsi="Tahoma" w:cs="Tahoma"/>
      <w:sz w:val="16"/>
      <w:szCs w:val="16"/>
    </w:rPr>
  </w:style>
  <w:style w:type="character" w:customStyle="1" w:styleId="BalloonTextChar">
    <w:name w:val="Balloon Text Char"/>
    <w:basedOn w:val="DefaultParagraphFont"/>
    <w:link w:val="BalloonText"/>
    <w:uiPriority w:val="99"/>
    <w:semiHidden/>
    <w:rsid w:val="005C75C9"/>
    <w:rPr>
      <w:rFonts w:ascii="Tahoma" w:hAnsi="Tahoma" w:cs="Tahoma"/>
      <w:sz w:val="16"/>
      <w:szCs w:val="16"/>
    </w:rPr>
  </w:style>
  <w:style w:type="paragraph" w:styleId="NormalWeb">
    <w:name w:val="Normal (Web)"/>
    <w:basedOn w:val="Normal"/>
    <w:uiPriority w:val="99"/>
    <w:unhideWhenUsed/>
    <w:rsid w:val="00A72E95"/>
    <w:pPr>
      <w:spacing w:before="100" w:beforeAutospacing="1" w:after="100" w:afterAutospacing="1"/>
    </w:pPr>
    <w:rPr>
      <w:rFonts w:ascii="Times New Roman" w:eastAsia="Times New Roman" w:hAnsi="Times New Roman" w:cs="Times New Roman"/>
      <w:sz w:val="24"/>
      <w:szCs w:val="24"/>
      <w:lang w:bidi="si-LK"/>
    </w:rPr>
  </w:style>
  <w:style w:type="character" w:styleId="Strong">
    <w:name w:val="Strong"/>
    <w:basedOn w:val="DefaultParagraphFont"/>
    <w:uiPriority w:val="22"/>
    <w:qFormat/>
    <w:rsid w:val="001F61B4"/>
    <w:rPr>
      <w:b/>
      <w:bCs/>
    </w:rPr>
  </w:style>
  <w:style w:type="table" w:customStyle="1" w:styleId="TableGrid0">
    <w:name w:val="TableGrid"/>
    <w:rsid w:val="00453E1D"/>
    <w:rPr>
      <w:rFonts w:eastAsiaTheme="minorEastAsia"/>
      <w:lang w:bidi="si-LK"/>
    </w:rPr>
    <w:tblPr>
      <w:tblCellMar>
        <w:top w:w="0" w:type="dxa"/>
        <w:left w:w="0" w:type="dxa"/>
        <w:bottom w:w="0" w:type="dxa"/>
        <w:right w:w="0" w:type="dxa"/>
      </w:tblCellMar>
    </w:tblPr>
  </w:style>
  <w:style w:type="character" w:customStyle="1" w:styleId="osrxxb">
    <w:name w:val="osrxxb"/>
    <w:basedOn w:val="DefaultParagraphFont"/>
    <w:rsid w:val="00DE4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59737">
      <w:bodyDiv w:val="1"/>
      <w:marLeft w:val="0"/>
      <w:marRight w:val="0"/>
      <w:marTop w:val="0"/>
      <w:marBottom w:val="0"/>
      <w:divBdr>
        <w:top w:val="none" w:sz="0" w:space="0" w:color="auto"/>
        <w:left w:val="none" w:sz="0" w:space="0" w:color="auto"/>
        <w:bottom w:val="none" w:sz="0" w:space="0" w:color="auto"/>
        <w:right w:val="none" w:sz="0" w:space="0" w:color="auto"/>
      </w:divBdr>
    </w:div>
    <w:div w:id="297107363">
      <w:bodyDiv w:val="1"/>
      <w:marLeft w:val="0"/>
      <w:marRight w:val="0"/>
      <w:marTop w:val="0"/>
      <w:marBottom w:val="0"/>
      <w:divBdr>
        <w:top w:val="none" w:sz="0" w:space="0" w:color="auto"/>
        <w:left w:val="none" w:sz="0" w:space="0" w:color="auto"/>
        <w:bottom w:val="none" w:sz="0" w:space="0" w:color="auto"/>
        <w:right w:val="none" w:sz="0" w:space="0" w:color="auto"/>
      </w:divBdr>
    </w:div>
    <w:div w:id="771973640">
      <w:bodyDiv w:val="1"/>
      <w:marLeft w:val="0"/>
      <w:marRight w:val="0"/>
      <w:marTop w:val="0"/>
      <w:marBottom w:val="0"/>
      <w:divBdr>
        <w:top w:val="none" w:sz="0" w:space="0" w:color="auto"/>
        <w:left w:val="none" w:sz="0" w:space="0" w:color="auto"/>
        <w:bottom w:val="none" w:sz="0" w:space="0" w:color="auto"/>
        <w:right w:val="none" w:sz="0" w:space="0" w:color="auto"/>
      </w:divBdr>
    </w:div>
    <w:div w:id="886185031">
      <w:bodyDiv w:val="1"/>
      <w:marLeft w:val="0"/>
      <w:marRight w:val="0"/>
      <w:marTop w:val="0"/>
      <w:marBottom w:val="0"/>
      <w:divBdr>
        <w:top w:val="none" w:sz="0" w:space="0" w:color="auto"/>
        <w:left w:val="none" w:sz="0" w:space="0" w:color="auto"/>
        <w:bottom w:val="none" w:sz="0" w:space="0" w:color="auto"/>
        <w:right w:val="none" w:sz="0" w:space="0" w:color="auto"/>
      </w:divBdr>
    </w:div>
    <w:div w:id="920602470">
      <w:bodyDiv w:val="1"/>
      <w:marLeft w:val="0"/>
      <w:marRight w:val="0"/>
      <w:marTop w:val="0"/>
      <w:marBottom w:val="0"/>
      <w:divBdr>
        <w:top w:val="none" w:sz="0" w:space="0" w:color="auto"/>
        <w:left w:val="none" w:sz="0" w:space="0" w:color="auto"/>
        <w:bottom w:val="none" w:sz="0" w:space="0" w:color="auto"/>
        <w:right w:val="none" w:sz="0" w:space="0" w:color="auto"/>
      </w:divBdr>
      <w:divsChild>
        <w:div w:id="269506017">
          <w:marLeft w:val="0"/>
          <w:marRight w:val="0"/>
          <w:marTop w:val="0"/>
          <w:marBottom w:val="0"/>
          <w:divBdr>
            <w:top w:val="none" w:sz="0" w:space="0" w:color="auto"/>
            <w:left w:val="none" w:sz="0" w:space="0" w:color="auto"/>
            <w:bottom w:val="none" w:sz="0" w:space="0" w:color="auto"/>
            <w:right w:val="none" w:sz="0" w:space="0" w:color="auto"/>
          </w:divBdr>
          <w:divsChild>
            <w:div w:id="1930574592">
              <w:marLeft w:val="0"/>
              <w:marRight w:val="0"/>
              <w:marTop w:val="0"/>
              <w:marBottom w:val="0"/>
              <w:divBdr>
                <w:top w:val="none" w:sz="0" w:space="0" w:color="auto"/>
                <w:left w:val="none" w:sz="0" w:space="0" w:color="auto"/>
                <w:bottom w:val="none" w:sz="0" w:space="0" w:color="auto"/>
                <w:right w:val="none" w:sz="0" w:space="0" w:color="auto"/>
              </w:divBdr>
              <w:divsChild>
                <w:div w:id="9417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17731">
      <w:bodyDiv w:val="1"/>
      <w:marLeft w:val="0"/>
      <w:marRight w:val="0"/>
      <w:marTop w:val="0"/>
      <w:marBottom w:val="0"/>
      <w:divBdr>
        <w:top w:val="none" w:sz="0" w:space="0" w:color="auto"/>
        <w:left w:val="none" w:sz="0" w:space="0" w:color="auto"/>
        <w:bottom w:val="none" w:sz="0" w:space="0" w:color="auto"/>
        <w:right w:val="none" w:sz="0" w:space="0" w:color="auto"/>
      </w:divBdr>
    </w:div>
    <w:div w:id="1467624675">
      <w:bodyDiv w:val="1"/>
      <w:marLeft w:val="0"/>
      <w:marRight w:val="0"/>
      <w:marTop w:val="0"/>
      <w:marBottom w:val="0"/>
      <w:divBdr>
        <w:top w:val="none" w:sz="0" w:space="0" w:color="auto"/>
        <w:left w:val="none" w:sz="0" w:space="0" w:color="auto"/>
        <w:bottom w:val="none" w:sz="0" w:space="0" w:color="auto"/>
        <w:right w:val="none" w:sz="0" w:space="0" w:color="auto"/>
      </w:divBdr>
    </w:div>
    <w:div w:id="1619532353">
      <w:bodyDiv w:val="1"/>
      <w:marLeft w:val="0"/>
      <w:marRight w:val="0"/>
      <w:marTop w:val="0"/>
      <w:marBottom w:val="0"/>
      <w:divBdr>
        <w:top w:val="none" w:sz="0" w:space="0" w:color="auto"/>
        <w:left w:val="none" w:sz="0" w:space="0" w:color="auto"/>
        <w:bottom w:val="none" w:sz="0" w:space="0" w:color="auto"/>
        <w:right w:val="none" w:sz="0" w:space="0" w:color="auto"/>
      </w:divBdr>
    </w:div>
    <w:div w:id="197809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1102</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 sanka</dc:creator>
  <cp:lastModifiedBy>ASUS Vivobook</cp:lastModifiedBy>
  <cp:revision>20</cp:revision>
  <cp:lastPrinted>2025-03-16T09:31:00Z</cp:lastPrinted>
  <dcterms:created xsi:type="dcterms:W3CDTF">2025-02-25T08:50:00Z</dcterms:created>
  <dcterms:modified xsi:type="dcterms:W3CDTF">2025-05-10T18:00:00Z</dcterms:modified>
</cp:coreProperties>
</file>