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ssm综合应用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小型的用户数据管理系统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实现对用户数据的CRUD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并提供Excel的下载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学习目标</w:t>
      </w:r>
      <w:r>
        <w:rPr>
          <w:rFonts w:hint="eastAsia" w:ascii="微软雅黑" w:hAnsi="微软雅黑" w:eastAsia="微软雅黑"/>
        </w:rPr>
        <w:t>：</w:t>
      </w:r>
    </w:p>
    <w:p>
      <w:pPr>
        <w:pStyle w:val="2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springMVC和Mybatis的整合</w:t>
      </w:r>
    </w:p>
    <w:p>
      <w:pPr>
        <w:pStyle w:val="2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使用SpringMVC</w:t>
      </w:r>
      <w:r>
        <w:rPr>
          <w:rFonts w:hint="eastAsia" w:ascii="微软雅黑" w:hAnsi="微软雅黑" w:eastAsia="微软雅黑"/>
        </w:rPr>
        <w:t>+</w:t>
      </w:r>
      <w:r>
        <w:rPr>
          <w:rFonts w:ascii="微软雅黑" w:hAnsi="微软雅黑" w:eastAsia="微软雅黑"/>
        </w:rPr>
        <w:t>Mybatis实现数据库的CRUD</w:t>
      </w:r>
    </w:p>
    <w:p>
      <w:pPr>
        <w:pStyle w:val="2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使用SpringMVC实现与前端的交互</w:t>
      </w:r>
    </w:p>
    <w:p>
      <w:pPr>
        <w:pStyle w:val="21"/>
        <w:numPr>
          <w:ilvl w:val="0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实现Excel的下载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color w:val="FF0000"/>
        </w:rPr>
        <w:t>加深对视图的理解</w:t>
      </w:r>
    </w:p>
    <w:p>
      <w:pPr>
        <w:pStyle w:val="3"/>
        <w:numPr>
          <w:ilvl w:val="1"/>
          <w:numId w:val="2"/>
        </w:numPr>
        <w:spacing w:before="260" w:after="260" w:line="413" w:lineRule="auto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使用技术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</w:t>
      </w:r>
      <w:r>
        <w:rPr>
          <w:rFonts w:ascii="微软雅黑" w:hAnsi="微软雅黑" w:eastAsia="微软雅黑"/>
        </w:rPr>
        <w:t xml:space="preserve"> + SpringMVC + Mybatis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数据库：</w:t>
      </w:r>
      <w:r>
        <w:rPr>
          <w:rFonts w:ascii="微软雅黑" w:hAnsi="微软雅黑" w:eastAsia="微软雅黑"/>
        </w:rPr>
        <w:t>mysql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前端：</w:t>
      </w:r>
      <w:r>
        <w:rPr>
          <w:rFonts w:ascii="微软雅黑" w:hAnsi="微软雅黑" w:eastAsia="微软雅黑"/>
        </w:rPr>
        <w:t>Jquery EasyUI</w:t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创建工程---环境整理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创建工程</w:t>
      </w:r>
    </w:p>
    <w:p>
      <w:r>
        <w:drawing>
          <wp:inline distT="0" distB="0" distL="0" distR="0">
            <wp:extent cx="5895975" cy="39052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114925" cy="49434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286500" cy="57531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5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276975" cy="57245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</w:pPr>
      <w:r>
        <w:rPr>
          <w:rFonts w:hint="eastAsia"/>
        </w:rPr>
        <w:t>引入依赖</w:t>
      </w:r>
    </w:p>
    <w:p>
      <w:r>
        <w:drawing>
          <wp:inline distT="0" distB="0" distL="0" distR="0">
            <wp:extent cx="4676775" cy="2505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参照itcast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parent工程的pom</w:t>
      </w:r>
      <w:r>
        <w:rPr>
          <w:rFonts w:hint="eastAsia" w:ascii="微软雅黑" w:hAnsi="微软雅黑" w:eastAsia="微软雅黑"/>
        </w:rPr>
        <w:t>.xml，</w:t>
      </w:r>
      <w:r>
        <w:rPr>
          <w:rFonts w:ascii="微软雅黑" w:hAnsi="微软雅黑" w:eastAsia="微软雅黑"/>
        </w:rPr>
        <w:t>在pom.xml中引入所需依赖</w:t>
      </w:r>
    </w:p>
    <w:tbl>
      <w:tblPr>
        <w:tblStyle w:val="14"/>
        <w:tblW w:w="1385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52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单元测试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junit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test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Spring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webmvc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jdbc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org.springframework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spring-aspects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org.mybatis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-spring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MySql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mysql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mysql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-connector-java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org.slf4j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slf4j-log4j12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Jackson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Json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处理工具包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com.fasterxml.jackson.core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jackson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databind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连接池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com.alibaba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druid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JSP相关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jstl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servlet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javax.servlet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api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provided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scope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com.github.pagehelper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pagehelper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3.7.5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com.github.jsqlparser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jsqlparser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0.9.1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时间操作组件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joda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-time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joda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-time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org.apache.poi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poi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3.10.1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com.github.abel533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mapper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2.3.4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dependencies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配置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Tomcat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插件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org.apache.tomcat.maven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tomcat7-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maven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-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8080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port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/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path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plugins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build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</w:pPr>
      <w:r>
        <w:rPr>
          <w:rFonts w:hint="eastAsia"/>
        </w:rPr>
        <w:t>配置web</w:t>
      </w:r>
      <w:r>
        <w:t>.xml</w:t>
      </w:r>
    </w:p>
    <w:p>
      <w:r>
        <w:drawing>
          <wp:inline distT="0" distB="0" distL="0" distR="0">
            <wp:extent cx="4714875" cy="2190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如果新创建的web工程里没有该文件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可以手动创建</w:t>
      </w:r>
      <w:r>
        <w:rPr>
          <w:rFonts w:hint="eastAsia" w:ascii="微软雅黑" w:hAnsi="微软雅黑" w:eastAsia="微软雅黑"/>
        </w:rPr>
        <w:t>WEB-INF</w:t>
      </w:r>
      <w:r>
        <w:rPr>
          <w:rFonts w:ascii="微软雅黑" w:hAnsi="微软雅黑" w:eastAsia="微软雅黑"/>
        </w:rPr>
        <w:t>目录及web.xml</w:t>
      </w:r>
      <w:r>
        <w:rPr>
          <w:rFonts w:hint="eastAsia" w:ascii="微软雅黑" w:hAnsi="微软雅黑" w:eastAsia="微软雅黑"/>
        </w:rPr>
        <w:t>；也可以通过如下方式自动创建：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7677150" cy="48006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7715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Web.xml的内容</w:t>
      </w:r>
      <w:r>
        <w:rPr>
          <w:rFonts w:hint="eastAsia" w:ascii="微软雅黑" w:hAnsi="微软雅黑" w:eastAsia="微软雅黑"/>
        </w:rPr>
        <w:t>如下：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web-app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"http://java.sun.com/xml/ns/javaee"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"http://java.sun.com/xml/ns/javaee http://java.sun.com/xml/ns/javaee/web-app_2_5.xsd"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"MyWebApp"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"2.5"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display-name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usermanage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display-name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20" w:firstLineChars="0"/>
        <w:jc w:val="left"/>
        <w:rPr>
          <w:rFonts w:hint="eastAsia" w:ascii="Consolas" w:hAnsi="Consolas" w:cs="Consolas" w:eastAsiaTheme="minorEastAsia"/>
          <w:kern w:val="0"/>
          <w:sz w:val="24"/>
          <w:lang w:val="en-US" w:eastAsia="zh-CN"/>
        </w:rPr>
      </w:pPr>
      <w:r>
        <w:rPr>
          <w:rFonts w:hint="eastAsia" w:ascii="Consolas" w:hAnsi="Consolas" w:cs="Consolas" w:eastAsiaTheme="minorEastAsia"/>
          <w:kern w:val="0"/>
          <w:sz w:val="24"/>
          <w:lang w:val="en-US" w:eastAsia="zh-CN"/>
        </w:rPr>
        <w:t>&lt;</w:t>
      </w:r>
      <w:r>
        <w:rPr>
          <w:rFonts w:hint="eastAsia" w:ascii="Consolas" w:hAnsi="Consolas" w:cs="Consolas" w:eastAsiaTheme="minorEastAsia"/>
          <w:color w:val="3F7F7F"/>
          <w:kern w:val="0"/>
          <w:sz w:val="24"/>
          <w:lang w:val="en-US" w:eastAsia="zh-CN"/>
        </w:rPr>
        <w:t>!-- Spring 容器的初始化--&gt;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contextConfigLocation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classpath:spring/applicationContext*.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xml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&lt;!--Spring的ApplicationContext 载入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listener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listener-class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org.springframework.web.context.ContextLoaderListener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listener-class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listener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&lt;!-- 编码过滤器，以UTF8编码 </w:t>
      </w:r>
      <w:r>
        <w:rPr>
          <w:rFonts w:hint="eastAsia" w:ascii="Consolas" w:hAnsi="Consolas" w:cs="Consolas" w:eastAsiaTheme="minorEastAsia"/>
          <w:color w:val="3F5FBF"/>
          <w:kern w:val="0"/>
          <w:sz w:val="24"/>
          <w:lang w:val="en-US" w:eastAsia="zh-CN"/>
        </w:rPr>
        <w:t>解决post提交的问题,如果是get,那么需要手动解决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encodingFilter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org.springframework.web.filter.CharacterEncodingFilter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init-param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UTF8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init-param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filter-mapping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encodingFilter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/*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filter-mapping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配置SpringMVC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usermanage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org.springframework.web.servlet.DispatcherServlet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servlet-class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init-param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contextConfigLocation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classpath:spring/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usermanage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-servlet.xml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param-value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init-param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load-on-startup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1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load-on-startup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servlet-mapping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usermanage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servlet-name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/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url-pattern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servlet-mapping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welcome-file-list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welcome-file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index.jsp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welcome-file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welcome-file-list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web-app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</w:pPr>
      <w:r>
        <w:t>配置</w:t>
      </w:r>
      <w:r>
        <w:rPr>
          <w:rFonts w:hint="eastAsia"/>
        </w:rPr>
        <w:t>applicationContext</w:t>
      </w:r>
      <w:r>
        <w:t>.xml</w:t>
      </w:r>
    </w:p>
    <w:p>
      <w:pPr>
        <w:pStyle w:val="2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applicationContext</w:t>
      </w:r>
      <w:r>
        <w:rPr>
          <w:rFonts w:ascii="微软雅黑" w:hAnsi="微软雅黑" w:eastAsia="微软雅黑"/>
        </w:rPr>
        <w:t>.xml</w:t>
      </w:r>
      <w:r>
        <w:rPr>
          <w:rFonts w:hint="eastAsia" w:ascii="微软雅黑" w:hAnsi="微软雅黑" w:eastAsia="微软雅黑"/>
        </w:rPr>
        <w:t>文件应该放在什么位置？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0" distR="0">
            <wp:extent cx="9534525" cy="177165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参照web</w:t>
      </w:r>
      <w:r>
        <w:rPr>
          <w:rFonts w:hint="eastAsia" w:ascii="微软雅黑" w:hAnsi="微软雅黑" w:eastAsia="微软雅黑"/>
        </w:rPr>
        <w:t>.xml中的配置（如上图），spring容器的监听器加载的规则是：spring/applicationContext*.</w:t>
      </w:r>
      <w:r>
        <w:rPr>
          <w:rFonts w:ascii="微软雅黑" w:hAnsi="微软雅黑" w:eastAsia="微软雅黑"/>
        </w:rPr>
        <w:t>xml</w:t>
      </w:r>
      <w:r>
        <w:rPr>
          <w:rFonts w:hint="eastAsia" w:ascii="微软雅黑" w:hAnsi="微软雅黑" w:eastAsia="微软雅黑"/>
        </w:rPr>
        <w:t>，所以该文件应该放在src/main/</w:t>
      </w:r>
      <w:r>
        <w:t xml:space="preserve"> </w:t>
      </w:r>
      <w:r>
        <w:rPr>
          <w:rFonts w:ascii="微软雅黑" w:hAnsi="微软雅黑" w:eastAsia="微软雅黑"/>
        </w:rPr>
        <w:t>resources目录下的spring目录下</w:t>
      </w:r>
      <w:r>
        <w:rPr>
          <w:rFonts w:hint="eastAsia" w:ascii="微软雅黑" w:hAnsi="微软雅黑" w:eastAsia="微软雅黑"/>
        </w:rPr>
        <w:t>。</w:t>
      </w:r>
    </w:p>
    <w:p>
      <w:pPr>
        <w:pStyle w:val="2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创建spring目录并在其目录下新建applicationContext</w:t>
      </w:r>
      <w:r>
        <w:rPr>
          <w:rFonts w:ascii="微软雅黑" w:hAnsi="微软雅黑" w:eastAsia="微软雅黑"/>
        </w:rPr>
        <w:t>.xml文件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0" distR="0">
            <wp:extent cx="3486150" cy="25241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applicationContext.xml的内容如下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"http://www.springframework.org/schema/context"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"http://www.springframework.org/schema/p"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xmlns:aop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"http://www.springframework.org/schema/aop"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xmlns:tx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"http://www.springframework.org/schema/tx"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 http://www.springframework.org/schema/beans/spring-beans-4.0.xsd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http://www.springframework.org/schema/context http://www.springframework.org/schema/context/spring-context-4.0.xsd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http://www.springframework.org/schema/util http://www.springframework.org/schema/util/spring-util-4.0.xsd"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使用spring自带的占位符替换功能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"org.springframework.beans.factory.config.PropertyPlaceholderConfigurer"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允许JVM参数覆盖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"systemPropertiesModeName"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"SYSTEM_PROPERTIES_MODE_OVERRIDE"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忽略没有找到的资源文件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"ignoreResourceNotFound"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"true"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配置资源文件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"locations"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classpath: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jdbc.properties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list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开启注解扫描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context:component-scan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base-package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"cn.itcast.usermanage.service"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配置数据源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lightGray"/>
        </w:rPr>
        <w:t>bean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"dataSource"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"com.alibaba.druid.pool.DruidDataSource"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init-method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"init"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destroy-method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"close"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"driverClassName"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"${jdbc.driver}"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"url"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"${jdbc.url}"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"username"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"${jdbc.username}"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"password"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"${jdbc.password}"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lightGray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如上黄色标识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于是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又需要引入jdbc.properties资源文件</w:t>
      </w:r>
    </w:p>
    <w:p>
      <w:pPr>
        <w:rPr>
          <w:rFonts w:ascii="微软雅黑" w:hAnsi="微软雅黑" w:eastAsia="微软雅黑"/>
        </w:rPr>
      </w:pPr>
    </w:p>
    <w:p>
      <w:pPr>
        <w:pStyle w:val="2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引入资源文件（jdbc</w:t>
      </w:r>
      <w:r>
        <w:rPr>
          <w:rFonts w:ascii="微软雅黑" w:hAnsi="微软雅黑" w:eastAsia="微软雅黑"/>
        </w:rPr>
        <w:t>.properties以及log4j</w:t>
      </w:r>
      <w:r>
        <w:rPr>
          <w:rFonts w:hint="eastAsia" w:ascii="微软雅黑" w:hAnsi="微软雅黑" w:eastAsia="微软雅黑"/>
        </w:rPr>
        <w:t>.properties）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9534525" cy="2781300"/>
            <wp:effectExtent l="0" t="0" r="952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由于applicationContext</w:t>
      </w:r>
      <w:r>
        <w:rPr>
          <w:rFonts w:ascii="微软雅黑" w:hAnsi="微软雅黑" w:eastAsia="微软雅黑"/>
        </w:rPr>
        <w:t>.xml中数据源的连接信息是配置在jdbc.properties资源文件中的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所以这里需要引入该资源文件</w:t>
      </w:r>
      <w:r>
        <w:rPr>
          <w:rFonts w:hint="eastAsia" w:ascii="微软雅黑" w:hAnsi="微软雅黑" w:eastAsia="微软雅黑"/>
        </w:rPr>
        <w:t>，参考mybatis工程，可直接copy过来（顺便把log</w:t>
      </w:r>
      <w:r>
        <w:rPr>
          <w:rFonts w:ascii="微软雅黑" w:hAnsi="微软雅黑" w:eastAsia="微软雅黑"/>
        </w:rPr>
        <w:t>4j.properties文件一块儿copy过来</w:t>
      </w:r>
      <w:r>
        <w:rPr>
          <w:rFonts w:hint="eastAsia" w:ascii="微软雅黑" w:hAnsi="微软雅黑" w:eastAsia="微软雅黑"/>
        </w:rPr>
        <w:t>）。如下：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drawing>
          <wp:inline distT="0" distB="0" distL="0" distR="0">
            <wp:extent cx="3876675" cy="235267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jdbc</w:t>
      </w:r>
      <w:r>
        <w:rPr>
          <w:rFonts w:hint="eastAsia" w:ascii="微软雅黑" w:hAnsi="微软雅黑" w:eastAsia="微软雅黑"/>
        </w:rPr>
        <w:t>.properties内容如下：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jdbc.driver=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com.mysql.jdbc.Driver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jdbc.url=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jdbc:mysql://127.0.0.1:3306/</w:t>
      </w:r>
      <w:r>
        <w:rPr>
          <w:rFonts w:ascii="Consolas" w:hAnsi="Consolas" w:cs="Consolas" w:eastAsiaTheme="minorEastAsia"/>
          <w:color w:val="2A00FF"/>
          <w:kern w:val="0"/>
          <w:sz w:val="24"/>
          <w:u w:val="single"/>
        </w:rPr>
        <w:t>mybatis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-49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36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jdbc.username=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root</w:t>
      </w:r>
    </w:p>
    <w:p>
      <w:pPr>
        <w:shd w:val="clear" w:color="auto" w:fill="F1F1F1" w:themeFill="background1" w:themeFillShade="F2"/>
        <w:ind w:firstLine="360"/>
      </w:pPr>
      <w:r>
        <w:rPr>
          <w:rFonts w:ascii="Consolas" w:hAnsi="Consolas" w:cs="Consolas"/>
          <w:color w:val="000000"/>
          <w:kern w:val="0"/>
          <w:sz w:val="24"/>
        </w:rPr>
        <w:t>jdbc.password=</w:t>
      </w:r>
      <w:r>
        <w:rPr>
          <w:rFonts w:ascii="Consolas" w:hAnsi="Consolas" w:cs="Consolas"/>
          <w:color w:val="2A00FF"/>
          <w:kern w:val="0"/>
          <w:sz w:val="24"/>
        </w:rPr>
        <w:t>root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</w:p>
    <w:p>
      <w:pPr>
        <w:pStyle w:val="21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创建spring扫描包对应的目录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534525" cy="177165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如上图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参照applicationContext.xml中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注解扫描的包路径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创建在src</w:t>
      </w:r>
      <w:r>
        <w:rPr>
          <w:rFonts w:hint="eastAsia" w:ascii="微软雅黑" w:hAnsi="微软雅黑" w:eastAsia="微软雅黑"/>
        </w:rPr>
        <w:t>/main/java目录下创建对应的包。如下图：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448175" cy="30956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配置springmvc</w:t>
      </w:r>
      <w:r>
        <w:rPr>
          <w:rFonts w:ascii="微软雅黑" w:hAnsi="微软雅黑" w:eastAsia="微软雅黑"/>
        </w:rPr>
        <w:t>的配置文件</w:t>
      </w:r>
    </w:p>
    <w:p>
      <w:pPr>
        <w:pStyle w:val="21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springmvc的配置文件应该怎么命名？放在什么位置？</w:t>
      </w:r>
    </w:p>
    <w:p>
      <w:pPr>
        <w:pStyle w:val="21"/>
        <w:ind w:left="420" w:firstLine="0" w:firstLineChars="0"/>
      </w:pPr>
      <w:r>
        <w:drawing>
          <wp:inline distT="0" distB="0" distL="0" distR="0">
            <wp:extent cx="9534525" cy="2286000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如上图，该图来自web</w:t>
      </w:r>
      <w:r>
        <w:rPr>
          <w:rFonts w:ascii="微软雅黑" w:hAnsi="微软雅黑" w:eastAsia="微软雅黑"/>
        </w:rPr>
        <w:t>.xml中关于springmvc入口的配置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此处通过contextConfigLocation指定springmvc的配置路径为classpath下的spring目录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并以</w:t>
      </w:r>
      <w:r>
        <w:rPr>
          <w:rFonts w:hint="eastAsia" w:ascii="微软雅黑" w:hAnsi="微软雅黑" w:eastAsia="微软雅黑"/>
        </w:rPr>
        <w:t>{servlet-name}</w:t>
      </w:r>
      <w:r>
        <w:rPr>
          <w:rFonts w:ascii="微软雅黑" w:hAnsi="微软雅黑" w:eastAsia="微软雅黑"/>
        </w:rPr>
        <w:t>-servlet</w:t>
      </w:r>
      <w:r>
        <w:rPr>
          <w:rFonts w:hint="eastAsia" w:ascii="微软雅黑" w:hAnsi="微软雅黑" w:eastAsia="微软雅黑"/>
        </w:rPr>
        <w:t>.xml命名。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</w:p>
    <w:p>
      <w:pPr>
        <w:pStyle w:val="21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在spring目录下创建usermanage-servlet.xml</w:t>
      </w:r>
    </w:p>
    <w:p>
      <w:pPr>
        <w:pStyle w:val="21"/>
        <w:ind w:left="360" w:firstLine="0" w:firstLineChars="0"/>
      </w:pPr>
      <w:r>
        <w:drawing>
          <wp:inline distT="0" distB="0" distL="0" distR="0">
            <wp:extent cx="3876675" cy="3276600"/>
            <wp:effectExtent l="0" t="0" r="952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内容为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"http://www.springframework.org/schema/p"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"http://www.springframework.org/schema/context"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xmlns:mvc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"http://www.springframework.org/schema/mvc"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 http://www.springframework.org/schema/beans/spring-beans.xsd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 xml:space="preserve">        http://www.springframework.org/schema/mvc http://www.springframework.org/schema/mvc/spring-mvc-4.0.xsd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 xml:space="preserve">        http://www.springframework.org/schema/context http://www.springframework.org/schema/context/spring-context.xsd"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配置注解驱动，替代推荐使用的映射器以及适配器，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json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转换器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mvc:annotation-driven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开启注解扫描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context:component-scan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base-package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"cn.itcast.usermanage.controller"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context:component-scan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配置视图解析器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Example: prefix="/WEB-INF/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jsp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/", suffix=".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jsp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", 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viewname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="test" -&gt; "/WEB-INF/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jsp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/test.jsp" 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"org.springframework.web.servlet.view.InternalResourceViewResolver"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"prefix"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"/WEB-INF/views/"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"suffix"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".jsp"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21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创建user</w:t>
      </w:r>
      <w:r>
        <w:rPr>
          <w:rFonts w:ascii="微软雅黑" w:hAnsi="微软雅黑" w:eastAsia="微软雅黑"/>
        </w:rPr>
        <w:t>manage-servlet.xml配置文件中的</w:t>
      </w:r>
      <w:r>
        <w:rPr>
          <w:rFonts w:hint="eastAsia" w:ascii="微软雅黑" w:hAnsi="微软雅黑" w:eastAsia="微软雅黑"/>
        </w:rPr>
        <w:t>注解扫描对应的包目录</w:t>
      </w:r>
    </w:p>
    <w:p>
      <w:pPr>
        <w:ind w:firstLine="36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724400" cy="3467100"/>
            <wp:effectExtent l="0" t="0" r="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numPr>
          <w:ilvl w:val="1"/>
          <w:numId w:val="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创建视图解析器对应的视图目录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800475" cy="4600575"/>
            <wp:effectExtent l="0" t="0" r="9525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导入相关jsp及js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参考综合练习课前资料: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724525" cy="2847975"/>
            <wp:effectExtent l="0" t="0" r="9525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把jsp页面导入到view目录下，把静态资源中的js导入到webapp目录下。导入后，目录结构：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847975" cy="23622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</w:pPr>
      <w:r>
        <w:rPr>
          <w:rFonts w:hint="eastAsia"/>
        </w:rPr>
        <w:t>目录结构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19575" cy="5562600"/>
            <wp:effectExtent l="0" t="0" r="9525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</w:t>
      </w:r>
      <w:r>
        <w:rPr>
          <w:rFonts w:hint="eastAsia" w:ascii="微软雅黑" w:hAnsi="微软雅黑" w:eastAsia="微软雅黑"/>
        </w:rPr>
        <w:t>pring与springmvc的整合测试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Springmvc与spring是同一个体系下的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他们在没有特殊需求的情况下是不用整合的</w:t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跳转到users.jsp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由于users</w:t>
      </w:r>
      <w:r>
        <w:rPr>
          <w:rFonts w:ascii="微软雅黑" w:hAnsi="微软雅黑" w:eastAsia="微软雅黑"/>
        </w:rPr>
        <w:t>.jsp在WEB-INF下</w:t>
      </w:r>
      <w:r>
        <w:rPr>
          <w:rFonts w:hint="eastAsia" w:ascii="微软雅黑" w:hAnsi="微软雅黑" w:eastAsia="微软雅黑"/>
        </w:rPr>
        <w:t>，不能直接访问到该资源。必须通过Controller方法做跳转。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创建UserController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524500" cy="6562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编写UserController方法跳转到users</w:t>
      </w:r>
      <w:r>
        <w:rPr>
          <w:rFonts w:ascii="微软雅黑" w:hAnsi="微软雅黑" w:eastAsia="微软雅黑"/>
        </w:rPr>
        <w:t>.jsp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"user"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646464"/>
          <w:kern w:val="0"/>
          <w:sz w:val="24"/>
        </w:rPr>
        <w:t>@Controller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UserController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(value=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"users"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String toUsers(){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"users"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启动tomcat</w:t>
      </w:r>
      <w:r>
        <w:rPr>
          <w:rFonts w:hint="eastAsia" w:ascii="微软雅黑" w:hAnsi="微软雅黑" w:eastAsia="微软雅黑"/>
        </w:rPr>
        <w:t>之后的</w:t>
      </w:r>
      <w:r>
        <w:rPr>
          <w:rFonts w:ascii="微软雅黑" w:hAnsi="微软雅黑" w:eastAsia="微软雅黑"/>
        </w:rPr>
        <w:t>访问效果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9324975" cy="5819775"/>
            <wp:effectExtent l="0" t="0" r="9525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324975" cy="58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按F12查看浏览器的控制台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发现所有的静态资源都</w:t>
      </w:r>
      <w:r>
        <w:rPr>
          <w:rFonts w:hint="eastAsia" w:ascii="微软雅黑" w:hAnsi="微软雅黑" w:eastAsia="微软雅黑"/>
        </w:rPr>
        <w:t>404，但是，在jsp页面中引入静态资源的地方，检查路径没有问题，为什么会报错呢？</w:t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解决静态资源拦截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原因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由于我们设置DispatchServlet的映射规则是</w:t>
      </w:r>
      <w:r>
        <w:rPr>
          <w:rFonts w:hint="eastAsia" w:ascii="微软雅黑" w:hAnsi="微软雅黑" w:eastAsia="微软雅黑"/>
        </w:rPr>
        <w:t>“/”，所以页面中的所有请求将被拦截，也包括静态资源，后端的Handler是无法处理静态资源的，所以会导致访问静态资源会404。如下图（来自web</w:t>
      </w:r>
      <w:r>
        <w:rPr>
          <w:rFonts w:ascii="微软雅黑" w:hAnsi="微软雅黑" w:eastAsia="微软雅黑"/>
        </w:rPr>
        <w:t>.xml截图</w:t>
      </w:r>
      <w:r>
        <w:rPr>
          <w:rFonts w:hint="eastAsia" w:ascii="微软雅黑" w:hAnsi="微软雅黑" w:eastAsia="微软雅黑"/>
        </w:rPr>
        <w:t>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820025" cy="31623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8200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解决方案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springmvc提供了一种解决方案就是在springmvc的配置文件中添加配置：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&lt;mvc:default-servlet-handler /&gt;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在usermanage-servlet.xml中配置如下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9534525" cy="32670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5345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刷新页面后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页面正常显示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说明静态资源可以正常访问了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13020675" cy="2609850"/>
            <wp:effectExtent l="0" t="0" r="952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0206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整合mybatis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在spring目录下新建applicationContext-mybatis.xml，这样不同的框架或工具跟spring的整合分开配置，方便管理。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整合文档参考课前资料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7839075" cy="33051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390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配置applicationContext-mybatis.xml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思路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spring整合mybatis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能整合mybatis的什么</w:t>
      </w:r>
      <w:r>
        <w:rPr>
          <w:rFonts w:hint="eastAsia" w:ascii="微软雅黑" w:hAnsi="微软雅黑" w:eastAsia="微软雅黑"/>
        </w:rPr>
        <w:t>？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sqlSessionFactory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sqlSession</w:t>
      </w:r>
      <w:r>
        <w:rPr>
          <w:rFonts w:hint="eastAsia" w:ascii="微软雅黑" w:hAnsi="微软雅黑" w:eastAsia="微软雅黑"/>
        </w:rPr>
        <w:t>、</w:t>
      </w:r>
      <w:r>
        <w:rPr>
          <w:rFonts w:ascii="微软雅黑" w:hAnsi="微软雅黑" w:eastAsia="微软雅黑"/>
        </w:rPr>
        <w:t>mapper接口的初始化</w:t>
      </w:r>
      <w:r>
        <w:rPr>
          <w:rFonts w:hint="eastAsia" w:ascii="微软雅黑" w:hAnsi="微软雅黑" w:eastAsia="微软雅黑"/>
        </w:rPr>
        <w:t>，过于复杂，能否交给spring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mybatis全局配置文件的读取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能否交给spring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映射文件的引入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之前存在瑕疵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能否解决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在spring包下创建applicationContext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mybatis.xml配置文件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约束头信息参考applicationContext.xml配置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ybatis-</w:t>
      </w:r>
      <w:r>
        <w:rPr>
          <w:rFonts w:ascii="微软雅黑" w:hAnsi="微软雅黑" w:eastAsia="微软雅黑"/>
        </w:rPr>
        <w:t>config.xml的内容参考之前的配置</w:t>
      </w:r>
      <w:r>
        <w:rPr>
          <w:rFonts w:hint="eastAsia" w:ascii="微软雅黑" w:hAnsi="微软雅黑" w:eastAsia="微软雅黑"/>
        </w:rPr>
        <w:t>，并创建cn</w:t>
      </w:r>
      <w:r>
        <w:rPr>
          <w:rFonts w:ascii="微软雅黑" w:hAnsi="微软雅黑" w:eastAsia="微软雅黑"/>
        </w:rPr>
        <w:t>.itcast.usernamege.pojo包目录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38650" cy="49053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Mybatis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config.xml</w:t>
      </w:r>
      <w:r>
        <w:rPr>
          <w:rFonts w:hint="eastAsia" w:ascii="微软雅黑" w:hAnsi="微软雅黑" w:eastAsia="微软雅黑"/>
        </w:rPr>
        <w:t>内容：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DOCTYPE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808080"/>
          <w:kern w:val="0"/>
          <w:sz w:val="24"/>
        </w:rPr>
        <w:t>PUBLIC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"-//mybatis.org//DTD Config 3.0//EN"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3F7F5F"/>
          <w:kern w:val="0"/>
          <w:sz w:val="24"/>
        </w:rPr>
        <w:t>"http://mybatis.org/dtd/mybatis-3-config.dtd"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configuration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行为参数，name:参数名，value：参数值，默认为false，true：开启驼峰匹配，即从经典的数据库列名到经典的java属性名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"mapUnderscoreToCamelCase"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"true"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typeAliases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别名扫描，name:包的路径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package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"cn.itcast.usermanage.pojo"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typeAliases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映射文件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&lt;!-- 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&lt;mappers&gt;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&lt;mapper resource="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/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mappers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/UserMapper.xml"/&gt;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&lt;/mappers&gt;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--&gt;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8080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configuration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构建SqlSessionFactory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SqlSessionFactory的构建过程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在mybatis中是比较麻烦的</w:t>
      </w:r>
      <w:r>
        <w:rPr>
          <w:rFonts w:hint="eastAsia" w:ascii="微软雅黑" w:hAnsi="微软雅黑" w:eastAsia="微软雅黑"/>
        </w:rPr>
        <w:t>。当mybatis遇到spring之后，这个问题变的非常简单了。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在mybatis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spring的整合包下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存在一个sqlSessionFactoryBean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它是用来在spring容器中生产sqlSessionFactory的工厂Bean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sqlSessionFactoryBean源码位置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3533775" cy="18097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查看sqlSessionFactoryBean源码注释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10048875" cy="38100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0488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结论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应该在applicationContext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mybatis.xml中配置SqlSessionFactoryBean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并且配置dataSource以及configLocation的属性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配置applicationContext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"http://www.springframework.org/schema/context"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"http://www.springframework.org/schema/p"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xmlns:aop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"http://www.springframework.org/schema/aop"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xmlns:tx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"http://www.springframework.org/schema/tx"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 http://www.springframework.org/schema/beans/spring-beans-4.0.xsd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http://www.springframework.org/schema/context http://www.springframework.org/schema/context/spring-context-4.0.xsd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http://www.springframework.org/schema/util http://www.springframework.org/schema/util/spring-util-4.0.xsd"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spring构建sqlSessionFactory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bean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"sqlSessionFactory"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"org.mybatis.spring.SqlSessionFactoryBean"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指定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的数据源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"dataSource"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ref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"dataSource"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指定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的全局配置文件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"configLocation"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"classpath:mybatis/mybatis-config.xml"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  <w:sz w:val="24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配置mapper接口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既然sqlSessionFactory交给spring管理了，那么mybatis的mapper接口的动态代理实现能不能也交给spring进行管理呢？</w:t>
      </w:r>
    </w:p>
    <w:p>
      <w:pPr>
        <w:pStyle w:val="21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参照源码注释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在mybatis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spring的整合包下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存在MapperFactoryBean这样一个工厂bean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它可以帮咱们完成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3848100" cy="25336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注释中提供了使用案例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9239250" cy="38766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2</w:t>
      </w:r>
      <w:r>
        <w:rPr>
          <w:rFonts w:hint="eastAsia" w:ascii="微软雅黑" w:hAnsi="微软雅黑" w:eastAsia="微软雅黑"/>
        </w:rPr>
        <w:t xml:space="preserve">、 </w:t>
      </w:r>
      <w:r>
        <w:rPr>
          <w:rFonts w:ascii="微软雅黑" w:hAnsi="微软雅黑" w:eastAsia="微软雅黑"/>
        </w:rPr>
        <w:t>参照mybatis整合spring的官方文档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6991350" cy="20478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91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将Mapper接口交给spring管理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lightGray"/>
        </w:rPr>
        <w:t>beans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"http://www.springframework.org/schema/context"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"http://www.springframework.org/schema/p"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xmlns:aop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"http://www.springframework.org/schema/aop"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xmlns:tx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"http://www.springframework.org/schema/tx"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xmlns:xsi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"http://www.w3.org/2001/XMLSchema-instance"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xsi:schemaLocation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"http://www.springframework.org/schema/beans http://www.springframework.org/schema/beans/spring-beans-4.0.xsd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http://www.springframework.org/schema/context http://www.springframework.org/schema/context/spring-context-4.0.xsd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http://www.springframework.org/schema/aop http://www.springframework.org/schema/aop/spring-aop-4.0.xsd http://www.springframework.org/schema/tx http://www.springframework.org/schema/tx/spring-tx-4.0.xsd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ab/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http://www.springframework.org/schema/util http://www.springframework.org/schema/util/spring-util-4.0.xsd"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spring构建sqlSessionFactory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"sqlSessionFactory"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"org.mybatis.spring.SqlSessionFactoryBean"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指定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的数据源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"dataSource"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ref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"dataSource"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指定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mybatis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的全局配置文件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"configLocation"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"classpath:mybatis/mybatis-config.xml"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spring实例化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  <w:u w:val="single"/>
        </w:rPr>
        <w:t>usermapper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的动态实现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bean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"userMapper"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"org.mybatis.spring.mapper.MapperFactoryBean"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"mapperInterface"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"cn.itcast.usermanage.mapper.UserMapper"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"sqlSessionFactory"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ref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"sqlSessionFactory"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lightGray"/>
        </w:rPr>
        <w:t>beans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创建cn.itcast.usermanage.mapper目录及UserMapper接口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952875" cy="38957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Junit测试整合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思路：</w:t>
      </w:r>
    </w:p>
    <w:p>
      <w:pPr>
        <w:pStyle w:val="2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在UserMapper接口中定义一个方法</w:t>
      </w:r>
      <w:r>
        <w:rPr>
          <w:rFonts w:hint="eastAsia" w:ascii="微软雅黑" w:hAnsi="微软雅黑" w:eastAsia="微软雅黑"/>
        </w:rPr>
        <w:t>（根据id查询用户信息）</w:t>
      </w:r>
    </w:p>
    <w:p>
      <w:pPr>
        <w:pStyle w:val="2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在mybatis/mappers目录下新建接口对应的UserMapper</w:t>
      </w:r>
      <w:r>
        <w:rPr>
          <w:rFonts w:ascii="微软雅黑" w:hAnsi="微软雅黑" w:eastAsia="微软雅黑"/>
        </w:rPr>
        <w:t>.xml映射文件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并定义根据id查询用户信息的Statement</w:t>
      </w:r>
    </w:p>
    <w:p>
      <w:pPr>
        <w:pStyle w:val="21"/>
        <w:numPr>
          <w:ilvl w:val="0"/>
          <w:numId w:val="6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创建UserMapper接口的junit test cast</w:t>
      </w:r>
      <w:r>
        <w:rPr>
          <w:rFonts w:hint="eastAsia" w:ascii="微软雅黑" w:hAnsi="微软雅黑" w:eastAsia="微软雅黑"/>
        </w:rPr>
        <w:t>（即UserMapperTest</w:t>
      </w:r>
      <w:r>
        <w:rPr>
          <w:rFonts w:ascii="微软雅黑" w:hAnsi="微软雅黑" w:eastAsia="微软雅黑"/>
        </w:rPr>
        <w:t>.java</w:t>
      </w:r>
      <w:r>
        <w:rPr>
          <w:rFonts w:hint="eastAsia" w:ascii="微软雅黑" w:hAnsi="微软雅黑" w:eastAsia="微软雅黑"/>
        </w:rPr>
        <w:t>），在setup方法中通过spring容器来初始化UserMapper对象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UserMapper接口：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interface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UserMapper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根据id获取User信息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 queryUserById(Long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UserMapper.xml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762375" cy="2514600"/>
            <wp:effectExtent l="0" t="0" r="9525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图片 10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内容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DOCTYPE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mapper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808080"/>
          <w:kern w:val="0"/>
          <w:sz w:val="24"/>
        </w:rPr>
        <w:t>PUBLIC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"-//mybatis.org//DTD Mapper 3.0//EN"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3F7F5F"/>
          <w:kern w:val="0"/>
          <w:sz w:val="24"/>
        </w:rPr>
        <w:t>"http://mybatis.org/dtd/mybatis-3-mapper.dtd"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 xml:space="preserve">mapper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namespace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"cn.itcast.usermanage.mapper.UserMapper"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"queryUserById"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resultType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"User"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select * from tb_user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where id = #{id}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mapper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给UserMapper接口创建junit测试用例UserMapperTest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内容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 xml:space="preserve"> UserMapperTest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UserMapper </w:t>
      </w:r>
      <w:r>
        <w:rPr>
          <w:rFonts w:ascii="Consolas" w:hAnsi="Consolas" w:cs="Consolas"/>
          <w:color w:val="0000C0"/>
          <w:kern w:val="0"/>
          <w:sz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@Before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setUp()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 xml:space="preserve">ApplicationContext </w:t>
      </w:r>
      <w:r>
        <w:rPr>
          <w:rFonts w:ascii="Consolas" w:hAnsi="Consolas" w:cs="Consolas"/>
          <w:color w:val="6A3E3E"/>
          <w:kern w:val="0"/>
          <w:sz w:val="24"/>
          <w:u w:val="single"/>
        </w:rPr>
        <w:t>context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/>
          <w:color w:val="000000"/>
          <w:kern w:val="0"/>
          <w:sz w:val="24"/>
        </w:rPr>
        <w:t xml:space="preserve"> ClassPathXmlApplicationContext(</w:t>
      </w:r>
      <w:r>
        <w:rPr>
          <w:rFonts w:ascii="Consolas" w:hAnsi="Consolas" w:cs="Consolas"/>
          <w:color w:val="2A00FF"/>
          <w:kern w:val="0"/>
          <w:sz w:val="24"/>
        </w:rPr>
        <w:t>"spring/applicationContext.xml"</w:t>
      </w:r>
      <w:r>
        <w:rPr>
          <w:rFonts w:ascii="Consolas" w:hAnsi="Consolas" w:cs="Consolas"/>
          <w:color w:val="000000"/>
          <w:kern w:val="0"/>
          <w:sz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2A00FF"/>
          <w:kern w:val="0"/>
          <w:sz w:val="24"/>
        </w:rPr>
        <w:t>"spring/applicationContext-mybatis.xml"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</w:rPr>
        <w:t xml:space="preserve"> = </w:t>
      </w:r>
      <w:r>
        <w:rPr>
          <w:rFonts w:ascii="Consolas" w:hAnsi="Consolas" w:cs="Consolas"/>
          <w:color w:val="6A3E3E"/>
          <w:kern w:val="0"/>
          <w:sz w:val="24"/>
        </w:rPr>
        <w:t>context</w:t>
      </w:r>
      <w:r>
        <w:rPr>
          <w:rFonts w:ascii="Consolas" w:hAnsi="Consolas" w:cs="Consolas"/>
          <w:color w:val="000000"/>
          <w:kern w:val="0"/>
          <w:sz w:val="24"/>
        </w:rPr>
        <w:t>.getBean(UserMapper.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646464"/>
          <w:kern w:val="0"/>
          <w:sz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/>
          <w:color w:val="000000"/>
          <w:kern w:val="0"/>
          <w:sz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/>
          <w:color w:val="000000"/>
          <w:kern w:val="0"/>
          <w:sz w:val="24"/>
        </w:rPr>
        <w:t xml:space="preserve"> testQueryUserById()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4"/>
        </w:rPr>
        <w:t>out</w:t>
      </w:r>
      <w:r>
        <w:rPr>
          <w:rFonts w:ascii="Consolas" w:hAnsi="Consolas" w:cs="Consolas"/>
          <w:color w:val="000000"/>
          <w:kern w:val="0"/>
          <w:sz w:val="24"/>
        </w:rPr>
        <w:t>.println(</w:t>
      </w:r>
      <w:r>
        <w:rPr>
          <w:rFonts w:ascii="Consolas" w:hAnsi="Consolas" w:cs="Consolas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/>
          <w:color w:val="000000"/>
          <w:kern w:val="0"/>
          <w:sz w:val="24"/>
        </w:rPr>
        <w:t>.</w:t>
      </w:r>
      <w:r>
        <w:rPr>
          <w:rFonts w:ascii="Consolas" w:hAnsi="Consolas" w:cs="Consolas"/>
          <w:color w:val="0000C0"/>
          <w:kern w:val="0"/>
          <w:sz w:val="24"/>
        </w:rPr>
        <w:t>userMapper</w:t>
      </w:r>
      <w:r>
        <w:rPr>
          <w:rFonts w:ascii="Consolas" w:hAnsi="Consolas" w:cs="Consolas"/>
          <w:color w:val="000000"/>
          <w:kern w:val="0"/>
          <w:sz w:val="24"/>
        </w:rPr>
        <w:t>.queryUserById(1l));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  <w:r>
        <w:rPr>
          <w:rFonts w:ascii="Consolas" w:hAnsi="Consolas" w:cs="Consolas"/>
          <w:color w:val="000000"/>
          <w:kern w:val="0"/>
          <w:sz w:val="24"/>
        </w:rPr>
        <w:tab/>
      </w:r>
      <w:r>
        <w:rPr>
          <w:rFonts w:ascii="Consolas" w:hAnsi="Consolas" w:cs="Consolas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</w:rPr>
      </w:pPr>
    </w:p>
    <w:p>
      <w:pPr>
        <w:shd w:val="clear" w:color="auto" w:fill="F1F1F1" w:themeFill="background1" w:themeFillShade="F2"/>
      </w:pPr>
      <w:r>
        <w:rPr>
          <w:rFonts w:ascii="Consolas" w:hAnsi="Consolas" w:cs="Consolas"/>
          <w:color w:val="000000"/>
          <w:kern w:val="0"/>
          <w:sz w:val="24"/>
        </w:rPr>
        <w:t>}</w:t>
      </w:r>
    </w:p>
    <w:p/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控制台打印出用户信息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说明整合成功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日志输出</w:t>
      </w:r>
      <w:r>
        <w:rPr>
          <w:rFonts w:hint="eastAsia" w:ascii="微软雅黑" w:hAnsi="微软雅黑" w:eastAsia="微软雅黑"/>
        </w:rPr>
        <w:t>：</w:t>
      </w:r>
    </w:p>
    <w:p>
      <w:r>
        <w:drawing>
          <wp:inline distT="0" distB="0" distL="0" distR="0">
            <wp:extent cx="12344400" cy="13335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优化整合程序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那些配置需要优化</w:t>
      </w:r>
      <w:r>
        <w:rPr>
          <w:rFonts w:hint="eastAsia" w:ascii="微软雅黑" w:hAnsi="微软雅黑" w:eastAsia="微软雅黑"/>
        </w:rPr>
        <w:t>：</w:t>
      </w:r>
    </w:p>
    <w:p>
      <w:pPr>
        <w:pStyle w:val="2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Mapper接口的spring配置太过麻烦，每一个Mapper接口都要去配置</w:t>
      </w:r>
    </w:p>
    <w:p>
      <w:pPr>
        <w:pStyle w:val="2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Mapper映射文件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每次都要在mybatis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config</w:t>
      </w:r>
      <w:r>
        <w:rPr>
          <w:rFonts w:hint="eastAsia" w:ascii="微软雅黑" w:hAnsi="微软雅黑" w:eastAsia="微软雅黑"/>
        </w:rPr>
        <w:t>.xml中引入</w:t>
      </w:r>
    </w:p>
    <w:p>
      <w:pPr>
        <w:pStyle w:val="21"/>
        <w:numPr>
          <w:ilvl w:val="0"/>
          <w:numId w:val="7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别名扫描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是spring比较擅长的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能否交给spring管理</w:t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使用M</w:t>
      </w:r>
      <w:r>
        <w:rPr>
          <w:rFonts w:hint="eastAsia" w:ascii="微软雅黑" w:hAnsi="微软雅黑" w:eastAsia="微软雅黑"/>
        </w:rPr>
        <w:t>apper接口扫描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Mapper接口的配置太麻烦，每次都要去配置，并且每次都要配置多行。</w:t>
      </w:r>
    </w:p>
    <w:p>
      <w:pPr>
        <w:rPr>
          <w:rFonts w:ascii="微软雅黑" w:hAnsi="微软雅黑" w:eastAsia="微软雅黑"/>
          <w:sz w:val="24"/>
        </w:rPr>
      </w:pPr>
      <w:r>
        <w:rPr>
          <w:rFonts w:hint="eastAsia" w:ascii="微软雅黑" w:hAnsi="微软雅黑" w:eastAsia="微软雅黑"/>
          <w:sz w:val="24"/>
        </w:rPr>
        <w:t>在mybatis-spring的整合包中，提供了MapperScannerConfigurer接口扫描类：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590925" cy="2571750"/>
            <wp:effectExtent l="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类中有以下属性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620125" cy="4181475"/>
            <wp:effectExtent l="0" t="0" r="9525" b="9525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20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需要配置</w:t>
      </w:r>
      <w:r>
        <w:rPr>
          <w:rFonts w:hint="eastAsia" w:ascii="微软雅黑" w:hAnsi="微软雅黑" w:eastAsia="微软雅黑"/>
          <w:sz w:val="24"/>
        </w:rPr>
        <w:t>basePackage以及sqlSessionFactory属性，但是setSqlSessionFactory方法已过期，推荐使用setSQLSessionFactoryBeanName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038975" cy="2733675"/>
            <wp:effectExtent l="0" t="0" r="9525" b="9525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0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389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查看MapperScannerConfigurer的注释</w:t>
      </w:r>
      <w:r>
        <w:rPr>
          <w:rFonts w:hint="eastAsia" w:ascii="微软雅黑" w:hAnsi="微软雅黑" w:eastAsia="微软雅黑"/>
          <w:sz w:val="24"/>
        </w:rPr>
        <w:t>：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201150" cy="4067175"/>
            <wp:effectExtent l="0" t="0" r="0" b="9525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20115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如果有多个sqlSessionFactory时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以逗号或者分号隔开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如果只有一个sqlSessionFactory时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可以省略sqlSessionFactoryBeanName的配置</w:t>
      </w:r>
      <w:r>
        <w:rPr>
          <w:rFonts w:hint="eastAsia" w:ascii="微软雅黑" w:hAnsi="微软雅黑" w:eastAsia="微软雅黑"/>
          <w:sz w:val="24"/>
        </w:rPr>
        <w:t>。</w:t>
      </w:r>
    </w:p>
    <w:p>
      <w:pPr>
        <w:rPr>
          <w:rFonts w:ascii="微软雅黑" w:hAnsi="微软雅黑" w:eastAsia="微软雅黑"/>
          <w:sz w:val="24"/>
        </w:rPr>
      </w:pPr>
      <w:r>
        <w:rPr>
          <w:rFonts w:ascii="微软雅黑" w:hAnsi="微软雅黑" w:eastAsia="微软雅黑"/>
          <w:sz w:val="24"/>
        </w:rPr>
        <w:t>而我们只有一个sqlSessionFactory</w:t>
      </w:r>
      <w:r>
        <w:rPr>
          <w:rFonts w:hint="eastAsia" w:ascii="微软雅黑" w:hAnsi="微软雅黑" w:eastAsia="微软雅黑"/>
          <w:sz w:val="24"/>
        </w:rPr>
        <w:t>，</w:t>
      </w:r>
      <w:r>
        <w:rPr>
          <w:rFonts w:ascii="微软雅黑" w:hAnsi="微软雅黑" w:eastAsia="微软雅黑"/>
          <w:sz w:val="24"/>
        </w:rPr>
        <w:t>所以</w:t>
      </w:r>
      <w:r>
        <w:rPr>
          <w:rFonts w:hint="eastAsia" w:ascii="微软雅黑" w:hAnsi="微软雅黑" w:eastAsia="微软雅黑"/>
          <w:sz w:val="24"/>
        </w:rPr>
        <w:t>，只需要</w:t>
      </w:r>
      <w:r>
        <w:rPr>
          <w:rFonts w:ascii="微软雅黑" w:hAnsi="微软雅黑" w:eastAsia="微软雅黑"/>
          <w:sz w:val="24"/>
        </w:rPr>
        <w:t>在applicationContext-mybatis.xml中配置</w:t>
      </w:r>
      <w:r>
        <w:rPr>
          <w:rFonts w:hint="eastAsia" w:ascii="微软雅黑" w:hAnsi="微软雅黑" w:eastAsia="微软雅黑"/>
          <w:sz w:val="24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&lt;!-- </w:t>
      </w:r>
      <w:r>
        <w:rPr>
          <w:rFonts w:ascii="Consolas" w:hAnsi="Consolas" w:cs="Consolas" w:eastAsiaTheme="minorEastAsia"/>
          <w:color w:val="3F5FBF"/>
          <w:kern w:val="0"/>
          <w:sz w:val="24"/>
          <w:u w:val="single"/>
        </w:rPr>
        <w:t>mapper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>接口的包扫描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"org.mybatis.spring.mapper.MapperScannerConfigurer"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property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"basePackage"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"cn.itcast.usermanage.mapper"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808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bean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sz w:val="24"/>
        </w:rPr>
      </w:pP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Mapper.xml交给spring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解决mybatis的resource配置方式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造成的麻烦</w:t>
      </w:r>
      <w:r>
        <w:rPr>
          <w:rFonts w:hint="eastAsia" w:ascii="微软雅黑" w:hAnsi="微软雅黑" w:eastAsia="微软雅黑"/>
        </w:rPr>
        <w:t>（每次都要配置）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解决mybatis的package包扫描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造成的配置和java耦合</w:t>
      </w:r>
      <w:r>
        <w:rPr>
          <w:rFonts w:hint="eastAsia" w:ascii="微软雅黑" w:hAnsi="微软雅黑" w:eastAsia="微软雅黑"/>
        </w:rPr>
        <w:t>。</w:t>
      </w:r>
    </w:p>
    <w:p>
      <w:r>
        <w:drawing>
          <wp:inline distT="0" distB="0" distL="0" distR="0">
            <wp:extent cx="7562850" cy="1962150"/>
            <wp:effectExtent l="0" t="0" r="0" b="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图片 1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别名扫描交给spring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600950" cy="2371725"/>
            <wp:effectExtent l="0" t="0" r="0" b="9525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numPr>
          <w:ilvl w:val="1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整合的终极配置</w:t>
      </w:r>
    </w:p>
    <w:p>
      <w:pPr>
        <w:pStyle w:val="4"/>
        <w:numPr>
          <w:ilvl w:val="2"/>
          <w:numId w:val="2"/>
        </w:numPr>
      </w:pPr>
      <w:r>
        <w:rPr>
          <w:rFonts w:ascii="微软雅黑" w:hAnsi="微软雅黑" w:eastAsia="微软雅黑"/>
        </w:rPr>
        <w:t>applicationContext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mybatis.xml</w:t>
      </w:r>
    </w:p>
    <w:tbl>
      <w:tblPr>
        <w:tblStyle w:val="14"/>
        <w:tblW w:w="154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756" w:hRule="atLeast"/>
        </w:trPr>
        <w:tc>
          <w:tcPr>
            <w:tcW w:w="154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highlight w:val="lightGray"/>
              </w:rPr>
              <w:t>beans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xmlns:context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xmlns:aop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"http://www.springframework.org/schema/aop"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xmlns:tx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"http://www.springframework.org/schema/tx"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xmlns:xsi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xsi:schemaLocation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http://www.springframework.org/schema/context http://www.springframework.org/schema/context/spring-context-4.0.xsd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http://www.springframework.org/schema/util http://www.springframework.org/schema/util/spring-util-4.0.xsd"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构建sqlSessionFactory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id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"sqlSessionFactory"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"org.mybatis.spring.SqlSessionFactoryBean"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数据源，必须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"dataSource"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ref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"dataSource"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的全局配置文件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"configLocation"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"classpath:mybatis/mybatis-config.xml"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引入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mybatis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映射文件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"mapperLocations"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"classpath:mybatis/mappers/**/*.xml"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别名扫描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"typeAliasesPackage"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"cn.itcast.usermanage.pojo"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 xml:space="preserve">&lt;!-- </w:t>
            </w:r>
            <w:r>
              <w:rPr>
                <w:rFonts w:ascii="Consolas" w:hAnsi="Consolas" w:cs="Consolas"/>
                <w:color w:val="3F5FBF"/>
                <w:kern w:val="0"/>
                <w:sz w:val="24"/>
                <w:u w:val="single"/>
              </w:rPr>
              <w:t>mapper</w:t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接口的扫描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"org.mybatis.spring.mapper.MapperScannerConfigurer"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property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"basePackage"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"cn.itcast.usermanage.mapper"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bean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  <w:highlight w:val="lightGray"/>
              </w:rPr>
              <w:t>beans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/>
    <w:p>
      <w:pPr>
        <w:pStyle w:val="4"/>
        <w:numPr>
          <w:ilvl w:val="2"/>
          <w:numId w:val="2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mybatis</w:t>
      </w:r>
      <w:r>
        <w:rPr>
          <w:rFonts w:ascii="微软雅黑" w:hAnsi="微软雅黑" w:eastAsia="微软雅黑"/>
        </w:rPr>
        <w:t>-config.xml</w:t>
      </w:r>
    </w:p>
    <w:tbl>
      <w:tblPr>
        <w:tblStyle w:val="14"/>
        <w:tblW w:w="154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6" w:hRule="atLeast"/>
        </w:trPr>
        <w:tc>
          <w:tcPr>
            <w:tcW w:w="154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&lt;?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xml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"1.0"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"UTF-8"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?&gt;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&lt;!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DOCTYPE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configuration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 xml:space="preserve">  </w:t>
            </w:r>
            <w:r>
              <w:rPr>
                <w:rFonts w:ascii="Consolas" w:hAnsi="Consolas" w:cs="Consolas"/>
                <w:color w:val="808080"/>
                <w:kern w:val="0"/>
                <w:sz w:val="24"/>
              </w:rPr>
              <w:t>PUBLIC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"-//mybatis.org//DTD Config 3.0//EN"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kern w:val="0"/>
                <w:sz w:val="24"/>
              </w:rPr>
              <w:t xml:space="preserve">  </w:t>
            </w:r>
            <w:r>
              <w:rPr>
                <w:rFonts w:ascii="Consolas" w:hAnsi="Consolas" w:cs="Consolas"/>
                <w:color w:val="3F7F5F"/>
                <w:kern w:val="0"/>
                <w:sz w:val="24"/>
              </w:rPr>
              <w:t>"http://mybatis.org/dtd/mybatis-3-config.dtd"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settings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 w:val="24"/>
              </w:rPr>
              <w:t>&lt;!-- 开启驼峰匹配，经典的数据库列名（多个单词时，以下划线连接）到经典java属性名（多个单词时，以驼峰命名） --&gt;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setting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"mapUnderscoreToCamelCase"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 w:val="24"/>
              </w:rPr>
              <w:t>value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 w:val="24"/>
              </w:rPr>
              <w:t>"true"</w:t>
            </w:r>
            <w:r>
              <w:rPr>
                <w:rFonts w:ascii="Consolas" w:hAnsi="Consolas" w:cs="Consolas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settings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configuration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查询用户信息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要查询用户信息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首先搞清楚以下几个问题</w:t>
      </w:r>
      <w:r>
        <w:rPr>
          <w:rFonts w:hint="eastAsia" w:ascii="微软雅黑" w:hAnsi="微软雅黑" w:eastAsia="微软雅黑"/>
        </w:rPr>
        <w:t>：</w:t>
      </w:r>
    </w:p>
    <w:p>
      <w:pPr>
        <w:pStyle w:val="2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请求路径是什么</w:t>
      </w:r>
    </w:p>
    <w:p>
      <w:pPr>
        <w:pStyle w:val="2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请求路径对应的Controller方法的返回值，应该是什么样的</w:t>
      </w:r>
    </w:p>
    <w:p>
      <w:pPr>
        <w:pStyle w:val="21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Controller方法的参数有哪些</w:t>
      </w:r>
      <w:r>
        <w:rPr>
          <w:rFonts w:hint="eastAsia" w:ascii="微软雅黑" w:hAnsi="微软雅黑" w:eastAsia="微软雅黑"/>
        </w:rPr>
        <w:t>？</w:t>
      </w:r>
    </w:p>
    <w:p>
      <w:pPr>
        <w:pStyle w:val="21"/>
        <w:ind w:left="360" w:firstLine="0" w:firstLineChars="0"/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Jsp页面获取数据的请求路径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参见jsp页面中的url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934450" cy="133350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934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Controller方法的返回值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参考easyUI的官方案例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7734300" cy="409575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7343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J</w:t>
      </w:r>
      <w:r>
        <w:rPr>
          <w:rFonts w:hint="eastAsia" w:ascii="微软雅黑" w:hAnsi="微软雅黑" w:eastAsia="微软雅黑"/>
        </w:rPr>
        <w:t>son文件的内容：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677650" cy="22002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1677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由此可见Controller方法的返回值是一个json数据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数据中应包含两个字段</w:t>
      </w:r>
      <w:r>
        <w:rPr>
          <w:rFonts w:hint="eastAsia" w:ascii="微软雅黑" w:hAnsi="微软雅黑" w:eastAsia="微软雅黑"/>
        </w:rPr>
        <w:t>：{</w:t>
      </w:r>
      <w:r>
        <w:rPr>
          <w:rFonts w:ascii="微软雅黑" w:hAnsi="微软雅黑" w:eastAsia="微软雅黑"/>
        </w:rPr>
        <w:t>“total”:”总条数”,”rows”:”显示在表格中的具体数据”</w:t>
      </w:r>
      <w:r>
        <w:rPr>
          <w:rFonts w:hint="eastAsia"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请求参数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参考提交表单信息如下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962900" cy="40100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79629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这就决定了Controller方法</w:t>
      </w:r>
      <w:r>
        <w:rPr>
          <w:rFonts w:hint="eastAsia" w:ascii="微软雅黑" w:hAnsi="微软雅黑" w:eastAsia="微软雅黑"/>
        </w:rPr>
        <w:t>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请求路径是：/user/list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返回值</w:t>
      </w:r>
      <w:r>
        <w:rPr>
          <w:rFonts w:hint="eastAsia" w:ascii="微软雅黑" w:hAnsi="微软雅黑" w:eastAsia="微软雅黑"/>
        </w:rPr>
        <w:t>：必须包含total，rows字段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ab/>
      </w:r>
      <w:r>
        <w:rPr>
          <w:rFonts w:ascii="微软雅黑" w:hAnsi="微软雅黑" w:eastAsia="微软雅黑"/>
        </w:rPr>
        <w:t>方法的参数</w:t>
      </w:r>
      <w:r>
        <w:rPr>
          <w:rFonts w:hint="eastAsia" w:ascii="微软雅黑" w:hAnsi="微软雅黑" w:eastAsia="微软雅黑"/>
        </w:rPr>
        <w:t>：@</w:t>
      </w:r>
      <w:r>
        <w:rPr>
          <w:rFonts w:ascii="微软雅黑" w:hAnsi="微软雅黑" w:eastAsia="微软雅黑"/>
        </w:rPr>
        <w:t>RequestParam</w:t>
      </w:r>
      <w:r>
        <w:rPr>
          <w:rFonts w:hint="eastAsia" w:ascii="微软雅黑" w:hAnsi="微软雅黑" w:eastAsia="微软雅黑"/>
        </w:rPr>
        <w:t>(</w:t>
      </w:r>
      <w:r>
        <w:rPr>
          <w:rFonts w:ascii="微软雅黑" w:hAnsi="微软雅黑" w:eastAsia="微软雅黑"/>
        </w:rPr>
        <w:t>“page”</w:t>
      </w:r>
      <w:r>
        <w:rPr>
          <w:rFonts w:hint="eastAsia" w:ascii="微软雅黑" w:hAnsi="微软雅黑" w:eastAsia="微软雅黑"/>
        </w:rPr>
        <w:t>)</w:t>
      </w:r>
      <w:r>
        <w:rPr>
          <w:rFonts w:ascii="微软雅黑" w:hAnsi="微软雅黑" w:eastAsia="微软雅黑"/>
        </w:rPr>
        <w:t xml:space="preserve"> Integer pageNum, @RequestParam(“rows”) Integer pageSize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定义EasyUIResult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为了提高代码的可复用性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可以把easyUI要求的返回值包装成一个通用的pojo对象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作用：定义easyui中的分页信息的bean对象，包含total和rows字段，</w:t>
      </w:r>
      <w:r>
        <w:rPr>
          <w:rFonts w:hint="eastAsia" w:ascii="微软雅黑" w:hAnsi="微软雅黑" w:eastAsia="微软雅黑"/>
          <w:b/>
          <w:bCs/>
        </w:rPr>
        <w:t>为了保证EasyUIResult对象可复用性，rows属性使用了占位符或者泛型：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524500" cy="6562725"/>
            <wp:effectExtent l="0" t="0" r="0" b="952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图片 1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package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cn.itcast.usermanage.pojo;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import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java.util.List;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Long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List&lt;?&gt;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Long getTotal()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setTotal(Long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total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List&lt;?&gt; getRows()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setRows(List&lt;?&gt;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编写UserController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646464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646464"/>
          <w:kern w:val="0"/>
          <w:sz w:val="24"/>
        </w:rPr>
        <w:t>@Autowired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hint="eastAsia"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000000"/>
          <w:kern w:val="0"/>
          <w:sz w:val="24"/>
        </w:rPr>
        <w:t xml:space="preserve">private UserService </w:t>
      </w:r>
      <w:r>
        <w:rPr>
          <w:rFonts w:hint="eastAsia"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hint="eastAsia"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color w:val="000000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 w:firstLineChars="20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646464"/>
          <w:kern w:val="0"/>
          <w:sz w:val="24"/>
        </w:rPr>
        <w:t>@ResponseBody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"list"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4745355</wp:posOffset>
                </wp:positionH>
                <wp:positionV relativeFrom="paragraph">
                  <wp:posOffset>194945</wp:posOffset>
                </wp:positionV>
                <wp:extent cx="152400" cy="4343400"/>
                <wp:effectExtent l="46355" t="0" r="10795" b="0"/>
                <wp:wrapNone/>
                <wp:docPr id="16" name="直接箭头连接符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4925060" y="4463415"/>
                          <a:ext cx="152400" cy="43434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73.65pt;margin-top:15.35pt;height:342pt;width:12pt;z-index:251658240;mso-width-relative:page;mso-height-relative:page;" filled="f" stroked="t" coordsize="21600,21600" o:gfxdata="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IFNRO1QAAAAoBAAAPAAAAAAAAAAEAIAAAACIAAABkcnMv&#10;ZG93bnJldi54bWxQSwECFAAUAAAACACHTuJALz9MhAYCAAC3AwAADgAAAAAAAAABACAAAAAkAQAA&#10;ZHJzL2Uyb0RvYy54bWxQSwUGAAAAAAYABgBZAQAAnA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 queryUsersByPage(</w:t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@RequestParam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"page"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@RequestParam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"rows"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.queryEasyUIResult(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hint="eastAsia" w:ascii="Consolas" w:hAnsi="Consolas" w:cs="Consolas" w:eastAsiaTheme="minorEastAsia"/>
          <w:color w:val="6A3E3E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参数: </w:t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@RequestParam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"page"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@RequestParam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"rows"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hint="eastAsia" w:ascii="Consolas" w:hAnsi="Consolas" w:cs="Consolas" w:eastAsiaTheme="minorEastAsia"/>
          <w:color w:val="6A3E3E"/>
          <w:kern w:val="0"/>
          <w:sz w:val="24"/>
          <w:lang w:val="en-US" w:eastAsia="zh-CN"/>
        </w:rPr>
        <w:t xml:space="preserve">  --&gt; easyUI传递过来的</w:t>
      </w:r>
    </w:p>
    <w:p>
      <w:pPr>
        <w:rPr>
          <w:rFonts w:hint="eastAsia" w:ascii="Consolas" w:hAnsi="Consolas" w:cs="Consolas" w:eastAsiaTheme="minorEastAsia"/>
          <w:color w:val="6A3E3E"/>
          <w:kern w:val="0"/>
          <w:sz w:val="24"/>
          <w:lang w:val="en-US" w:eastAsia="zh-CN"/>
        </w:rPr>
      </w:pPr>
      <w:r>
        <w:drawing>
          <wp:inline distT="0" distB="0" distL="114300" distR="114300">
            <wp:extent cx="7513955" cy="6131560"/>
            <wp:effectExtent l="0" t="0" r="1079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513955" cy="6131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编写userservice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接口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interface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UserService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分页获取用户信息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pageNum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pageSize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EasyUIResult queryEasyUIResult(Integer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Consolas" w:hAnsi="Consolas" w:cs="Consolas" w:eastAsiaTheme="minorEastAsia"/>
          <w:color w:val="000000"/>
          <w:kern w:val="0"/>
          <w:sz w:val="24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实现类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646464"/>
          <w:kern w:val="0"/>
          <w:sz w:val="24"/>
        </w:rPr>
        <w:t>@Service</w:t>
      </w:r>
      <w:r>
        <w:rPr>
          <w:rFonts w:hint="eastAsia" w:ascii="Consolas" w:hAnsi="Consolas" w:cs="Consolas" w:eastAsiaTheme="minorEastAsia"/>
          <w:color w:val="646464"/>
          <w:kern w:val="0"/>
          <w:sz w:val="24"/>
          <w:lang w:val="en-US" w:eastAsia="zh-CN"/>
        </w:rPr>
        <w:t xml:space="preserve">  //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UserServiceImpl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implements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UserService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@Autowired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UserMapper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 queryEasyUIResult(Integer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第一个参数是从那条开始，第二个参数是查询多少条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List&lt;User&gt;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userList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.queryUsersByPage((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-1)*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EasyUIResult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.setTotal(15l);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.setRows(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userList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编写userMapper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interface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UserMapper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根据id获取User信息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 queryUserById(Long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* 分页查询用户信息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  <w:highlight w:val="yellow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start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  <w:highlight w:val="yellow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pageSize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  <w:highlight w:val="yellow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 xml:space="preserve"> List&lt;User&gt; 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  <w:u w:val="single"/>
        </w:rPr>
        <w:t>queryUsersByPage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(</w:t>
      </w:r>
      <w:r>
        <w:rPr>
          <w:rFonts w:ascii="Consolas" w:hAnsi="Consolas" w:cs="Consolas" w:eastAsiaTheme="minorEastAsia"/>
          <w:color w:val="646464"/>
          <w:kern w:val="0"/>
          <w:sz w:val="24"/>
          <w:highlight w:val="yellow"/>
        </w:rPr>
        <w:t>@Param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  <w:highlight w:val="yellow"/>
        </w:rPr>
        <w:t>"start"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  <w:highlight w:val="yellow"/>
        </w:rPr>
        <w:t>start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 xml:space="preserve">, </w:t>
      </w:r>
      <w:r>
        <w:rPr>
          <w:rFonts w:ascii="Consolas" w:hAnsi="Consolas" w:cs="Consolas" w:eastAsiaTheme="minorEastAsia"/>
          <w:color w:val="646464"/>
          <w:kern w:val="0"/>
          <w:sz w:val="24"/>
          <w:highlight w:val="yellow"/>
        </w:rPr>
        <w:t>@Param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  <w:highlight w:val="yellow"/>
        </w:rPr>
        <w:t>"pageSize"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 xml:space="preserve">)Integer </w:t>
      </w:r>
      <w:r>
        <w:rPr>
          <w:rFonts w:ascii="Consolas" w:hAnsi="Consolas" w:cs="Consolas" w:eastAsiaTheme="minorEastAsia"/>
          <w:color w:val="6A3E3E"/>
          <w:kern w:val="0"/>
          <w:sz w:val="24"/>
          <w:highlight w:val="yellow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编写UserMapper</w:t>
      </w:r>
      <w:r>
        <w:rPr>
          <w:rFonts w:ascii="微软雅黑" w:hAnsi="微软雅黑" w:eastAsia="微软雅黑"/>
        </w:rPr>
        <w:t>.xml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DOCTYPE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mapper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808080"/>
          <w:kern w:val="0"/>
          <w:sz w:val="24"/>
        </w:rPr>
        <w:t>PUBLIC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"-//mybatis.org//DTD Mapper 3.0//EN"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3F7F5F"/>
          <w:kern w:val="0"/>
          <w:sz w:val="24"/>
        </w:rPr>
        <w:t>"http://mybatis.org/dtd/mybatis-3-mapper.dtd"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mapper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namespace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"cn.itcast.usermanage.mapper.UserMapper"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"queryUserById"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resultType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"User"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select * from tb_user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where id = #{id}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select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"queryUsersByPage"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resultType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"User"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select * from tb_user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limit #{start},#{pageSize}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select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8080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mapper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 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解决密码问题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问题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0610850" cy="63341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610850" cy="633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解决方案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在实体类</w:t>
      </w:r>
      <w:r>
        <w:rPr>
          <w:rFonts w:hint="eastAsia" w:ascii="微软雅黑" w:hAnsi="微软雅黑" w:eastAsia="微软雅黑"/>
        </w:rPr>
        <w:t>（user）</w:t>
      </w:r>
      <w:r>
        <w:rPr>
          <w:rFonts w:ascii="微软雅黑" w:hAnsi="微软雅黑" w:eastAsia="微软雅黑"/>
        </w:rPr>
        <w:t>中</w:t>
      </w:r>
      <w:r>
        <w:rPr>
          <w:rFonts w:hint="eastAsia" w:ascii="微软雅黑" w:hAnsi="微软雅黑" w:eastAsia="微软雅黑"/>
        </w:rPr>
        <w:t>的对应属性上，添加@JsonIgnore注解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362450" cy="98107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分页插件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619500" cy="4038600"/>
            <wp:effectExtent l="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思考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我们前面的分页实现存在怎样的问题</w:t>
      </w:r>
      <w:r>
        <w:rPr>
          <w:rFonts w:hint="eastAsia" w:ascii="微软雅黑" w:hAnsi="微软雅黑" w:eastAsia="微软雅黑"/>
        </w:rPr>
        <w:t>？</w:t>
      </w:r>
    </w:p>
    <w:p>
      <w:pPr>
        <w:pStyle w:val="2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我们需要给每个SQL添加分页的逻辑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还要保留不分页的SQL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重复</w:t>
      </w:r>
      <w:r>
        <w:rPr>
          <w:rFonts w:hint="eastAsia" w:ascii="微软雅黑" w:hAnsi="微软雅黑" w:eastAsia="微软雅黑"/>
        </w:rPr>
        <w:t>！</w:t>
      </w:r>
    </w:p>
    <w:p>
      <w:pPr>
        <w:pStyle w:val="2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不同数据库分页方式不同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写死后不利于以后的拓展</w:t>
      </w:r>
      <w:r>
        <w:rPr>
          <w:rFonts w:hint="eastAsia" w:ascii="微软雅黑" w:hAnsi="微软雅黑" w:eastAsia="微软雅黑"/>
        </w:rPr>
        <w:t>！</w:t>
      </w:r>
    </w:p>
    <w:p>
      <w:pPr>
        <w:pStyle w:val="21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需要手动查询总条数信息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原理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114300" distR="114300">
            <wp:extent cx="8433435" cy="4400550"/>
            <wp:effectExtent l="0" t="0" r="12065" b="6350"/>
            <wp:docPr id="1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843343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drawing>
          <wp:inline distT="0" distB="0" distL="114300" distR="114300">
            <wp:extent cx="10086975" cy="4248150"/>
            <wp:effectExtent l="0" t="0" r="9525" b="6350"/>
            <wp:docPr id="13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0086975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7666355" cy="3295015"/>
            <wp:effectExtent l="0" t="0" r="10795" b="635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66635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引入依赖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Pom.xml中新增依赖</w:t>
      </w:r>
      <w:r>
        <w:rPr>
          <w:rFonts w:hint="eastAsia" w:ascii="微软雅黑" w:hAnsi="微软雅黑" w:eastAsia="微软雅黑"/>
        </w:rPr>
        <w:t>：</w:t>
      </w:r>
    </w:p>
    <w:tbl>
      <w:tblPr>
        <w:tblStyle w:val="14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6" w:type="dxa"/>
            <w:shd w:val="clear" w:color="auto" w:fill="C5E0B3" w:themeFill="accent6" w:themeFillTint="66"/>
          </w:tcPr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>&lt;dependency&gt;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&lt;groupId&gt;com.github.pagehelper&lt;/groupId&gt;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&lt;artifactId&gt;pagehelper&lt;/artifactId&gt;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&lt;version&gt;3.</w:t>
            </w:r>
            <w:r>
              <w:rPr>
                <w:rFonts w:hint="eastAsia" w:ascii="Consolas" w:hAnsi="Consolas" w:cs="Consolas"/>
                <w:kern w:val="0"/>
                <w:sz w:val="21"/>
                <w:szCs w:val="21"/>
              </w:rPr>
              <w:t>7.5</w:t>
            </w:r>
            <w:r>
              <w:rPr>
                <w:rFonts w:ascii="Consolas" w:hAnsi="Consolas" w:cs="Consolas"/>
                <w:kern w:val="0"/>
                <w:sz w:val="21"/>
                <w:szCs w:val="21"/>
              </w:rPr>
              <w:t>&lt;/version&gt;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>&lt;/dependency&gt;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>&lt;dependency&gt;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&lt;groupId&gt;com.github.jsqlparser&lt;/groupId&gt;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&lt;artifactId&gt;jsqlparser&lt;/artifactId&gt;</w:t>
            </w:r>
          </w:p>
          <w:p>
            <w:pPr>
              <w:rPr>
                <w:rFonts w:ascii="Consolas" w:hAnsi="Consolas" w:cs="Consolas"/>
                <w:kern w:val="0"/>
                <w:sz w:val="21"/>
                <w:szCs w:val="21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 xml:space="preserve">    &lt;version&gt;0.9.1&lt;/version&gt;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kern w:val="0"/>
                <w:sz w:val="21"/>
                <w:szCs w:val="21"/>
              </w:rPr>
              <w:t>&lt;/dependency&gt;</w:t>
            </w:r>
          </w:p>
        </w:tc>
      </w:tr>
    </w:tbl>
    <w:p/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M</w:t>
      </w:r>
      <w:r>
        <w:rPr>
          <w:rFonts w:hint="eastAsia" w:ascii="微软雅黑" w:hAnsi="微软雅黑" w:eastAsia="微软雅黑"/>
        </w:rPr>
        <w:t>ybatis-config</w:t>
      </w:r>
      <w:r>
        <w:rPr>
          <w:rFonts w:ascii="微软雅黑" w:hAnsi="微软雅黑" w:eastAsia="微软雅黑"/>
        </w:rPr>
        <w:t>.xml配置插件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&lt;?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xml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version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"1.0"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encoding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"UTF-8"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?&gt;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&lt;!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DOCTYPE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configuration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808080"/>
          <w:kern w:val="0"/>
          <w:sz w:val="24"/>
        </w:rPr>
        <w:t>PUBLIC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"-//mybatis.org//DTD Config 3.0//EN"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 xml:space="preserve">  </w:t>
      </w:r>
      <w:r>
        <w:rPr>
          <w:rFonts w:ascii="Consolas" w:hAnsi="Consolas" w:cs="Consolas" w:eastAsiaTheme="minorEastAsia"/>
          <w:color w:val="3F7F5F"/>
          <w:kern w:val="0"/>
          <w:sz w:val="24"/>
        </w:rPr>
        <w:t>"http://mybatis.org/dtd/mybatis-3-config.dtd"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configuration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&lt;!-- 行为参数，name:参数名，value：参数值，默认为false，true：开启驼峰匹配，即从经典的数据库列名到经典的java属性名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"mapUnderscoreToCamelCase"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"true"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settings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plugins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com.github.pagehelper为PageHelper类所在包名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plugin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interceptor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"com.github.pagehelper.PageHelper"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"dialect"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"mysql"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  <w:highlight w:val="yellow"/>
        </w:rPr>
        <w:t>&lt;!-- 设置为true时，使用RowBounds分页会进行count查询 --&gt;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property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name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"rowBoundsWithCount"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  <w:highlight w:val="yellow"/>
        </w:rPr>
        <w:t>value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  <w:highlight w:val="yellow"/>
        </w:rPr>
        <w:t>"true"</w:t>
      </w:r>
      <w:r>
        <w:rPr>
          <w:rFonts w:ascii="Consolas" w:hAnsi="Consolas" w:cs="Consolas" w:eastAsiaTheme="minorEastAsia"/>
          <w:kern w:val="0"/>
          <w:sz w:val="24"/>
          <w:highlight w:val="yellow"/>
        </w:rPr>
        <w:t xml:space="preserve"> 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/&gt;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  <w:highlight w:val="yellow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plugin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  <w:highlight w:val="yellow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  <w:highlight w:val="yellow"/>
        </w:rPr>
        <w:t>plugins</w:t>
      </w:r>
      <w:r>
        <w:rPr>
          <w:rFonts w:ascii="Consolas" w:hAnsi="Consolas" w:cs="Consolas" w:eastAsiaTheme="minorEastAsia"/>
          <w:color w:val="008080"/>
          <w:kern w:val="0"/>
          <w:sz w:val="24"/>
          <w:highlight w:val="yellow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</w:pP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configuration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/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使用分页插件改造程序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查询所有用户信息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分页交给分页插件来完成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UserMapper接口添加查询所有用户的方法：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查询所有用户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List&lt;User&gt; queryUserAll();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UserMapper配置添加查询所有用户的Statement：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"queryUserAll"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resultType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"User"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select * from tb_user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select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改造UserServiceImpl，修改获取分页数据的Service方法：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 queryEasyUIResult(Integer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Integer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在查询方法调用之前，调用分页插件的静态方法，中间最好不要隔任何代码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PageHelper.</w:t>
      </w:r>
      <w:r>
        <w:rPr>
          <w:rFonts w:ascii="Consolas" w:hAnsi="Consolas" w:cs="Consolas" w:eastAsiaTheme="minorEastAsia"/>
          <w:i/>
          <w:iCs/>
          <w:color w:val="000000"/>
          <w:kern w:val="0"/>
          <w:sz w:val="24"/>
        </w:rPr>
        <w:t>startPage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pageNum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pageSize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第一个参数是从那条开始，第二个参数是查询多少条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List&lt;User&gt; userList = this.userMapper.queryUsersByPage((pageNum-1)*pageSize, pageSize);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List&lt;User&gt;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userList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.queryUserAll();</w:t>
      </w:r>
      <w:r>
        <w:rPr>
          <w:rFonts w:hint="eastAsia" w:ascii="Consolas" w:hAnsi="Consolas" w:cs="Consolas" w:eastAsiaTheme="minorEastAsia"/>
          <w:color w:val="000000"/>
          <w:kern w:val="0"/>
          <w:sz w:val="24"/>
          <w:lang w:val="en-US" w:eastAsia="zh-CN"/>
        </w:rPr>
        <w:t xml:space="preserve">  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初始化pageInfo对象，所有的分页参数都可以在该对象中获取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PageInfo&lt;User&gt;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pageInfo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PageInfo&lt;&gt;(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userList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EasyUIResult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EasyUIResult();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.setTotal(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pageInfo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.getTotal());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.setRows(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pageInfo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.getList());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easyUIResult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hint="eastAsia" w:ascii="微软雅黑" w:hAnsi="微软雅黑" w:eastAsia="微软雅黑"/>
          <w:lang w:val="en-US" w:eastAsia="zh-CN"/>
        </w:rPr>
      </w:pPr>
    </w:p>
    <w:p>
      <w:pPr>
        <w:rPr>
          <w:rFonts w:ascii="微软雅黑" w:hAnsi="微软雅黑" w:eastAsia="微软雅黑" w:cs="Helvetica"/>
          <w:kern w:val="0"/>
        </w:rPr>
      </w:pPr>
      <w:r>
        <w:rPr>
          <w:rFonts w:ascii="微软雅黑" w:hAnsi="微软雅黑" w:eastAsia="微软雅黑" w:cs="Helvetica"/>
          <w:kern w:val="0"/>
        </w:rPr>
        <w:t>你需要进行分页的Mybatis方法前调用</w:t>
      </w:r>
      <w:r>
        <w:rPr>
          <w:rFonts w:ascii="微软雅黑" w:hAnsi="微软雅黑" w:eastAsia="微软雅黑" w:cs="Consolas"/>
          <w:kern w:val="0"/>
          <w:szCs w:val="21"/>
        </w:rPr>
        <w:t>PageHelper.startPage</w:t>
      </w:r>
      <w:r>
        <w:rPr>
          <w:rFonts w:ascii="微软雅黑" w:hAnsi="微软雅黑" w:eastAsia="微软雅黑" w:cs="Helvetica"/>
          <w:kern w:val="0"/>
        </w:rPr>
        <w:t>静态方法即可，紧跟在这个方法后的第一个</w:t>
      </w:r>
      <w:r>
        <w:rPr>
          <w:rFonts w:ascii="微软雅黑" w:hAnsi="微软雅黑" w:eastAsia="微软雅黑" w:cs="Helvetica"/>
          <w:b/>
          <w:bCs/>
          <w:kern w:val="0"/>
        </w:rPr>
        <w:t>Mybatis查询方法</w:t>
      </w:r>
      <w:r>
        <w:rPr>
          <w:rFonts w:ascii="微软雅黑" w:hAnsi="微软雅黑" w:eastAsia="微软雅黑" w:cs="Helvetica"/>
          <w:kern w:val="0"/>
        </w:rPr>
        <w:t>会被进行分页。</w:t>
      </w:r>
    </w:p>
    <w:p>
      <w:pPr>
        <w:rPr>
          <w:rFonts w:ascii="微软雅黑" w:hAnsi="微软雅黑" w:eastAsia="微软雅黑" w:cs="Consolas"/>
          <w:kern w:val="0"/>
          <w:szCs w:val="21"/>
        </w:rPr>
      </w:pPr>
      <w:r>
        <w:rPr>
          <w:rFonts w:ascii="微软雅黑" w:hAnsi="微软雅黑" w:eastAsia="微软雅黑" w:cs="Consolas"/>
          <w:kern w:val="0"/>
          <w:szCs w:val="21"/>
        </w:rPr>
        <w:t>用PageInfo对结果进行包装</w:t>
      </w:r>
      <w:r>
        <w:rPr>
          <w:rFonts w:hint="eastAsia" w:ascii="微软雅黑" w:hAnsi="微软雅黑" w:eastAsia="微软雅黑" w:cs="Consolas"/>
          <w:kern w:val="0"/>
          <w:szCs w:val="21"/>
        </w:rPr>
        <w:t>，</w:t>
      </w:r>
      <w:r>
        <w:rPr>
          <w:rFonts w:ascii="微软雅黑" w:hAnsi="微软雅黑" w:eastAsia="微软雅黑" w:cs="Consolas"/>
          <w:kern w:val="0"/>
          <w:szCs w:val="21"/>
        </w:rPr>
        <w:t>并获取分页信息</w:t>
      </w:r>
      <w:r>
        <w:rPr>
          <w:rFonts w:hint="eastAsia" w:ascii="微软雅黑" w:hAnsi="微软雅黑" w:eastAsia="微软雅黑" w:cs="Consolas"/>
          <w:kern w:val="0"/>
          <w:szCs w:val="21"/>
        </w:rPr>
        <w:t>，</w:t>
      </w:r>
      <w:r>
        <w:rPr>
          <w:rFonts w:ascii="微软雅黑" w:hAnsi="微软雅黑" w:eastAsia="微软雅黑" w:cs="Consolas"/>
          <w:kern w:val="0"/>
          <w:szCs w:val="21"/>
        </w:rPr>
        <w:t>参见pageInfo的源码</w:t>
      </w:r>
      <w:r>
        <w:rPr>
          <w:rFonts w:hint="eastAsia" w:ascii="微软雅黑" w:hAnsi="微软雅黑" w:eastAsia="微软雅黑" w:cs="Consolas"/>
          <w:kern w:val="0"/>
          <w:szCs w:val="21"/>
        </w:rPr>
        <w:t>：</w:t>
      </w:r>
    </w:p>
    <w:p>
      <w:pPr>
        <w:rPr>
          <w:rFonts w:ascii="微软雅黑" w:hAnsi="微软雅黑" w:eastAsia="微软雅黑" w:cs="Consolas"/>
          <w:kern w:val="0"/>
          <w:szCs w:val="21"/>
        </w:rPr>
      </w:pPr>
      <w:r>
        <w:drawing>
          <wp:inline distT="0" distB="0" distL="0" distR="0">
            <wp:extent cx="6010275" cy="47815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结果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525000" cy="2667000"/>
            <wp:effectExtent l="0" t="0" r="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图片 11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95250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696450" cy="1495425"/>
            <wp:effectExtent l="0" t="0" r="0" b="9525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696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Service层整合事务管理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为了保证数据的一致性及原子性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Service的增删改操作应该添加事务</w:t>
      </w:r>
      <w:r>
        <w:rPr>
          <w:rFonts w:hint="eastAsia" w:ascii="微软雅黑" w:hAnsi="微软雅黑" w:eastAsia="微软雅黑"/>
        </w:rPr>
        <w:t>。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>Spring</w:t>
      </w:r>
      <w:r>
        <w:rPr>
          <w:rFonts w:hint="eastAsia" w:ascii="微软雅黑" w:hAnsi="微软雅黑" w:eastAsia="微软雅黑"/>
        </w:rPr>
        <w:t>事务的配置文件（application-transaction.xml）</w:t>
      </w:r>
    </w:p>
    <w:p>
      <w:r>
        <w:drawing>
          <wp:inline distT="0" distB="0" distL="0" distR="0">
            <wp:extent cx="3838575" cy="2543175"/>
            <wp:effectExtent l="0" t="0" r="9525" b="952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1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4"/>
        <w:tblW w:w="1529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298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highlight w:val="lightGray"/>
              </w:rPr>
              <w:t>beans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"http://www.springframework.org/schema/beans"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xmlns:context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"http://www.springframework.org/schema/context"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"http://www.springframework.org/schema/p"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xmlns:aop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"http://www.springframework.org/schema/aop"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xmlns:tx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"http://www.springframework.org/schema/tx"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xmlns:xsi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"http://www.w3.org/2001/XMLSchema-instance"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xsi:schemaLocation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"http://www.springframework.org/schema/beans http://www.springframework.org/schema/beans/spring-beans-4.0.xsd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http://www.springframework.org/schema/context http://www.springframework.org/schema/context/spring-context-4.0.xsd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u w:val="single"/>
              </w:rPr>
              <w:t>http://www.springframework.org/schema/aop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 xml:space="preserve"> http://www.springframework.org/schema/aop/spring-aop-4.0.xsd http://www.springframework.org/schema/tx http://www.springframework.org/schema/tx/spring-tx-4.0.xsd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http://www.springframework.org/schema/util http://www.springframework.org/schema/util/spring-util-4.0.xsd"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hint="eastAsia" w:ascii="Courier New" w:hAnsi="Courier New" w:cs="Courier New"/>
                <w:color w:val="3F7F7F"/>
                <w:kern w:val="0"/>
                <w:sz w:val="24"/>
                <w:lang w:val="en-US" w:eastAsia="zh-CN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hint="eastAsia" w:ascii="Courier New" w:hAnsi="Courier New" w:cs="Courier New"/>
                <w:color w:val="000000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&lt;!-- 定义事务管理器</w:t>
            </w:r>
            <w:r>
              <w:rPr>
                <w:rFonts w:hint="eastAsia" w:ascii="Courier New" w:hAnsi="Courier New" w:cs="Courier New"/>
                <w:color w:val="3F7F7F"/>
                <w:kern w:val="0"/>
                <w:sz w:val="24"/>
                <w:lang w:val="en-US" w:eastAsia="zh-CN"/>
              </w:rPr>
              <w:t xml:space="preserve">  id 不能省,固定写法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bean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"transactionManager"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"org.springframework.jdbc.datasource.DataSourceTransactionManager"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5454650</wp:posOffset>
                      </wp:positionH>
                      <wp:positionV relativeFrom="paragraph">
                        <wp:posOffset>31115</wp:posOffset>
                      </wp:positionV>
                      <wp:extent cx="1000125" cy="7672705"/>
                      <wp:effectExtent l="37465" t="0" r="10160" b="4445"/>
                      <wp:wrapNone/>
                      <wp:docPr id="27" name="直接箭头连接符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5706110" y="4197985"/>
                                <a:ext cx="1000125" cy="767270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429.5pt;margin-top:2.45pt;height:604.15pt;width:78.75pt;z-index:251659264;mso-width-relative:page;mso-height-relative:page;" filled="f" stroked="t" coordsize="21600,21600" o:gfxdata="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V/D/JdcAAAALAQAADwAAAAAAAAABACAA&#10;AAAiAAAAZHJzL2Rvd25yZXYueG1sUEsBAhQAFAAAAAgAh07iQLmt1vwOAgAAuAMAAA4AAAAAAAAA&#10;AQAgAAAAJgEAAGRycy9lMm9Eb2MueG1sUEsFBgAAAAAGAAYAWQEAAKYFAAAAAA=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property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ref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"dataSource"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2759075</wp:posOffset>
                      </wp:positionH>
                      <wp:positionV relativeFrom="paragraph">
                        <wp:posOffset>-3810</wp:posOffset>
                      </wp:positionV>
                      <wp:extent cx="2714625" cy="8039100"/>
                      <wp:effectExtent l="19685" t="0" r="8890" b="19050"/>
                      <wp:wrapNone/>
                      <wp:docPr id="29" name="直接箭头连接符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3010535" y="3766820"/>
                                <a:ext cx="2714625" cy="80391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x y;margin-left:217.25pt;margin-top:-0.3pt;height:633pt;width:213.75pt;z-index:251660288;mso-width-relative:page;mso-height-relative:page;" filled="f" stroked="t" coordsize="21600,21600" o:gfxdata="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CtjPew1gAAAAoBAAAPAAAAAAAAAAEAIAAAACIA&#10;AABkcnMvZG93bnJldi54bWxQSwECFAAUAAAACACHTuJA1GrpAQsCAAC4AwAADgAAAAAAAAABACAA&#10;AAAlAQAAZHJzL2Uyb0RvYy54bWxQSwUGAAAAAAYABgBZAQAAogUAAAAA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bean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 定义事务策略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tx:advice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"txAdvice"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transaction-manager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"transactionManager"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tx:attributes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&lt;!--所有以query开头的方法都是只读的</w:t>
            </w:r>
            <w:r>
              <w:rPr>
                <w:rFonts w:hint="eastAsia" w:ascii="Courier New" w:hAnsi="Courier New" w:cs="Courier New"/>
                <w:color w:val="3F5FBF"/>
                <w:kern w:val="0"/>
                <w:sz w:val="24"/>
                <w:lang w:val="en-US" w:eastAsia="zh-CN"/>
              </w:rPr>
              <w:t>,不进行事务操作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 xml:space="preserve">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tx:method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"query*"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read-only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"true"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&lt;!--其他方法使用默认事务策略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tx:method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name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"*"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tx:attributes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tx:advice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aop:config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color w:val="3F5FBF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u w:val="single"/>
              </w:rPr>
              <w:t>pointcut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元素定义一个切入点，execution中的第一个星号 用以匹配方法的返回类型，这里星号表明匹配所有返回类型。</w:t>
            </w:r>
          </w:p>
          <w:p>
            <w:pPr>
              <w:autoSpaceDE w:val="0"/>
              <w:autoSpaceDN w:val="0"/>
              <w:adjustRightInd w:val="0"/>
              <w:ind w:left="420" w:firstLine="1200" w:firstLineChars="50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 xml:space="preserve"> </w:t>
            </w:r>
            <w:r>
              <w:rPr>
                <w:rFonts w:hint="eastAsia" w:ascii="Courier New" w:hAnsi="Courier New" w:cs="Courier New"/>
                <w:color w:val="3F5FBF"/>
                <w:kern w:val="0"/>
                <w:sz w:val="24"/>
                <w:lang w:val="en-US" w:eastAsia="zh-CN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com.abc.dao.*.*(..)表明匹配cn.itcast.usermanage.service包下的所有类的所有方法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aop:pointcut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"myPointcut"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expression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"execution(* cn.itcast.</w:t>
            </w:r>
            <w:r>
              <w:rPr>
                <w:rFonts w:hint="eastAsia" w:ascii="Courier New" w:hAnsi="Courier New" w:cs="Courier New"/>
                <w:i/>
                <w:iCs/>
                <w:color w:val="2A00FF"/>
                <w:kern w:val="0"/>
                <w:sz w:val="24"/>
              </w:rPr>
              <w:t>user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manage.service.*.*(..))"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3F5FBF"/>
                <w:kern w:val="0"/>
                <w:sz w:val="24"/>
              </w:rPr>
              <w:t>&lt;!--将定义好的事务处理策略应用到上述的切入点 --&gt;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aop:advisor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advice-ref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"txAdvice"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7F007F"/>
                <w:kern w:val="0"/>
                <w:sz w:val="24"/>
              </w:rPr>
              <w:t>pointcut-ref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</w:rPr>
              <w:t>"myPointcut"</w:t>
            </w:r>
            <w:r>
              <w:rPr>
                <w:rFonts w:ascii="Courier New" w:hAnsi="Courier New" w:cs="Courier New"/>
                <w:kern w:val="0"/>
                <w:sz w:val="24"/>
              </w:rPr>
              <w:t xml:space="preserve">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/&gt;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</w:rPr>
              <w:t>aop:config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ind w:left="420"/>
              <w:jc w:val="left"/>
              <w:rPr>
                <w:rFonts w:ascii="Courier New" w:hAnsi="Courier New" w:cs="Courier New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</w:rPr>
              <w:tab/>
            </w:r>
          </w:p>
          <w:p>
            <w:pPr>
              <w:ind w:left="420"/>
              <w:rPr>
                <w:rFonts w:ascii="Courier New" w:hAnsi="Courier New" w:cs="Courier New"/>
                <w:color w:val="008080"/>
                <w:kern w:val="0"/>
                <w:sz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highlight w:val="lightGray"/>
              </w:rPr>
              <w:t>beans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</w:rPr>
              <w:t>&gt;</w:t>
            </w:r>
          </w:p>
          <w:p>
            <w:pPr>
              <w:rPr>
                <w:kern w:val="0"/>
                <w:sz w:val="20"/>
              </w:rPr>
            </w:pPr>
          </w:p>
        </w:tc>
      </w:tr>
    </w:tbl>
    <w:p>
      <w:r>
        <w:drawing>
          <wp:inline distT="0" distB="0" distL="114300" distR="114300">
            <wp:extent cx="9276080" cy="2778125"/>
            <wp:effectExtent l="0" t="0" r="1270" b="317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9276080" cy="277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接下来咱们来测试事务</w:t>
      </w:r>
      <w:r>
        <w:rPr>
          <w:rFonts w:hint="eastAsia" w:ascii="微软雅黑" w:hAnsi="微软雅黑" w:eastAsia="微软雅黑"/>
        </w:rPr>
        <w:t>：</w:t>
      </w:r>
    </w:p>
    <w:p>
      <w:pPr>
        <w:pStyle w:val="2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在Mapper接口中添加一个新增用户的方法</w:t>
      </w:r>
    </w:p>
    <w:p>
      <w:pPr>
        <w:pStyle w:val="2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在Mapper映射文件中配置对应的Statement</w:t>
      </w:r>
    </w:p>
    <w:p>
      <w:pPr>
        <w:pStyle w:val="2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在Service接口中添加一个新增用户的接口方法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该方法用来新增</w:t>
      </w:r>
      <w:r>
        <w:rPr>
          <w:rFonts w:hint="eastAsia" w:ascii="微软雅黑" w:hAnsi="微软雅黑" w:eastAsia="微软雅黑"/>
        </w:rPr>
        <w:t>2个用户信息，要成功都成功，要失败都失败</w:t>
      </w:r>
    </w:p>
    <w:p>
      <w:pPr>
        <w:pStyle w:val="21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在Service接口的实现类中实现该方法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Mapper接口</w:t>
      </w:r>
    </w:p>
    <w:p>
      <w:pPr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在UserMapper接口中新增添加用户方法：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新增用户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user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@throws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Exception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addUser(User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Exception;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Mapper配置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在UserMappper</w:t>
      </w:r>
      <w:r>
        <w:rPr>
          <w:rFonts w:hint="eastAsia" w:ascii="微软雅黑" w:hAnsi="微软雅黑" w:eastAsia="微软雅黑"/>
        </w:rPr>
        <w:t>.xml中配置对应的statement：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insert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"addUser"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useGeneratedKeys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"true"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keyColumn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"id"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kern w:val="0"/>
          <w:sz w:val="24"/>
        </w:rPr>
        <w:tab/>
      </w:r>
      <w:r>
        <w:rPr>
          <w:rFonts w:ascii="Consolas" w:hAnsi="Consolas" w:cs="Consolas" w:eastAsiaTheme="minorEastAsia"/>
          <w:color w:val="7F007F"/>
          <w:kern w:val="0"/>
          <w:sz w:val="24"/>
        </w:rPr>
        <w:t>keyProperty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"id"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INSERT INTO tb_user (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user_name,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password,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name,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age,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sex,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birthday,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created,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updated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VALUES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#{userName},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#{password},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#{name},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#{age},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#{sex},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#{birthday},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now(),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now()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insert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service接口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在UserService接口中添加方法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测试事务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user1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user2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addUsers(User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service实现类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在UserServiceImpl实现类中实现接口方法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 xml:space="preserve">addUsers(User </w:t>
      </w:r>
      <w:r>
        <w:rPr>
          <w:rFonts w:ascii="Consolas" w:hAnsi="Consolas" w:cs="Consolas" w:eastAsiaTheme="minorEastAsia"/>
          <w:color w:val="6A3E3E"/>
          <w:kern w:val="0"/>
          <w:sz w:val="24"/>
          <w:u w:val="single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 xml:space="preserve">, User </w:t>
      </w:r>
      <w:r>
        <w:rPr>
          <w:rFonts w:ascii="Consolas" w:hAnsi="Consolas" w:cs="Consolas" w:eastAsiaTheme="minorEastAsia"/>
          <w:color w:val="6A3E3E"/>
          <w:kern w:val="0"/>
          <w:sz w:val="24"/>
          <w:u w:val="single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)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lightGray"/>
        </w:rPr>
        <w:t>addUser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制造异常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i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=1/0;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00"/>
          <w:kern w:val="0"/>
          <w:sz w:val="24"/>
          <w:highlight w:val="lightGray"/>
        </w:rPr>
        <w:t>addUser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给UserService添加测试用例UserServiceTest：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UserServiceTest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private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UserService 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@Before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setUp()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ApplicationContext </w:t>
      </w:r>
      <w:r>
        <w:rPr>
          <w:rFonts w:ascii="Consolas" w:hAnsi="Consolas" w:cs="Consolas" w:eastAsiaTheme="minorEastAsia"/>
          <w:color w:val="6A3E3E"/>
          <w:kern w:val="0"/>
          <w:sz w:val="24"/>
          <w:u w:val="single"/>
        </w:rPr>
        <w:t>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ClassPathXmlApplicationContext(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"spring/applicationContext.xml"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,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2A00FF"/>
          <w:kern w:val="0"/>
          <w:sz w:val="24"/>
        </w:rPr>
        <w:t>"spring/applicationContext-mybatis.xml"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"spring/applicationContext-transaction.xml"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context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.getBean(UserService.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class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@Test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void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test()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.setUserName(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"dengdeng3"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.setPassword(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"123456"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User();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.setUserName(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"dengdeng4"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.setPassword(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"123456"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addUsers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user1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user2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新增用户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通用的页面跳转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之前进行页面跳转的时候，如果有多个页面，就需要有多个方法。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借助于requetMapping(占位符的方式，传递一些数据，达到页面跳转的目的)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/user/to/user-list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可以取出users或者user-add这个内容， 作为视图的名字。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/web-inf/views/ users.jsp</w:t>
      </w:r>
      <w:r>
        <w:rPr>
          <w:rFonts w:ascii="微软雅黑" w:hAnsi="微软雅黑" w:eastAsia="微软雅黑"/>
        </w:rPr>
        <w:t xml:space="preserve"> 或者/web</w:t>
      </w:r>
      <w:r>
        <w:rPr>
          <w:rFonts w:hint="eastAsia" w:ascii="微软雅黑" w:hAnsi="微软雅黑" w:eastAsia="微软雅黑"/>
        </w:rPr>
        <w:t>-</w:t>
      </w:r>
      <w:r>
        <w:rPr>
          <w:rFonts w:ascii="微软雅黑" w:hAnsi="微软雅黑" w:eastAsia="微软雅黑"/>
        </w:rPr>
        <w:t>inf</w:t>
      </w:r>
      <w:r>
        <w:rPr>
          <w:rFonts w:hint="eastAsia" w:ascii="微软雅黑" w:hAnsi="微软雅黑" w:eastAsia="微软雅黑"/>
        </w:rPr>
        <w:t>/views/user-add.jsp相应的请求路径就是/user/page/users或者/user/page/user-add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UserController中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新增通用的页面跳转方法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7F7F"/>
          <w:kern w:val="0"/>
          <w:sz w:val="24"/>
        </w:rPr>
      </w:pP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//</w:t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@RequestMapping("users")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7F7F"/>
          <w:kern w:val="0"/>
          <w:sz w:val="24"/>
        </w:rPr>
      </w:pP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//</w:t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public String toUsers(){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7F7F"/>
          <w:kern w:val="0"/>
          <w:sz w:val="24"/>
        </w:rPr>
      </w:pP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//</w:t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return "users";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7F7F"/>
          <w:kern w:val="0"/>
          <w:sz w:val="24"/>
        </w:rPr>
      </w:pP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//</w:t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7F7F"/>
          <w:kern w:val="0"/>
          <w:sz w:val="24"/>
        </w:rPr>
      </w:pP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//</w:t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@RequestMapping("page/add")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7F7F"/>
          <w:kern w:val="0"/>
          <w:sz w:val="24"/>
        </w:rPr>
      </w:pP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//</w:t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public String toUserAdd(){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hint="eastAsia" w:ascii="Consolas" w:hAnsi="Consolas" w:cs="Consolas" w:eastAsiaTheme="minorEastAsia"/>
          <w:color w:val="3F7F7F"/>
          <w:kern w:val="0"/>
          <w:sz w:val="24"/>
        </w:rPr>
      </w:pP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//</w:t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return "user-add";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//</w:t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ab/>
      </w:r>
      <w:r>
        <w:rPr>
          <w:rFonts w:hint="eastAsia" w:ascii="Consolas" w:hAnsi="Consolas" w:cs="Consolas" w:eastAsiaTheme="minorEastAsia"/>
          <w:color w:val="3F7F7F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color w:val="000000"/>
          <w:kern w:val="0"/>
          <w:sz w:val="24"/>
        </w:rPr>
      </w:pPr>
    </w:p>
    <w:p>
      <w:pPr>
        <w:shd w:val="clear" w:color="auto" w:fill="F1F1F1" w:themeFill="background1" w:themeFillShade="F2"/>
        <w:autoSpaceDE w:val="0"/>
        <w:autoSpaceDN w:val="0"/>
        <w:adjustRightInd w:val="0"/>
        <w:ind w:firstLine="480" w:firstLineChars="20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(value=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"/page/{pageName}"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  <w:r>
        <w:rPr>
          <w:rFonts w:hint="eastAsia" w:ascii="Consolas" w:hAnsi="Consolas" w:cs="Consolas" w:eastAsiaTheme="minorEastAsia"/>
          <w:color w:val="000000"/>
          <w:kern w:val="0"/>
          <w:sz w:val="24"/>
          <w:lang w:val="en-US" w:eastAsia="zh-CN"/>
        </w:rPr>
        <w:t xml:space="preserve"> // 占位符 --&gt; 改一下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String toUserAdd(</w:t>
      </w:r>
      <w:r>
        <w:rPr>
          <w:rFonts w:ascii="Consolas" w:hAnsi="Consolas" w:cs="Consolas" w:eastAsiaTheme="minorEastAsia"/>
          <w:color w:val="646464"/>
          <w:kern w:val="0"/>
          <w:sz w:val="24"/>
        </w:rPr>
        <w:t>@PathVariable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"pageName"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 String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pageName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drawing>
          <wp:inline distT="0" distB="0" distL="114300" distR="114300">
            <wp:extent cx="6857365" cy="3361690"/>
            <wp:effectExtent l="0" t="0" r="635" b="1016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57365" cy="3361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修改新增页面的跳转路径：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6096000" cy="28860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实现新增功能</w:t>
      </w:r>
    </w:p>
    <w:p>
      <w:pPr>
        <w:pStyle w:val="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解析及调整页面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users.jsp中t</w:t>
      </w:r>
      <w:r>
        <w:rPr>
          <w:rFonts w:hint="eastAsia" w:ascii="微软雅黑" w:hAnsi="微软雅黑" w:eastAsia="微软雅黑"/>
        </w:rPr>
        <w:t>oolbar变量的定义，找到新增按钮：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772275" cy="4438650"/>
            <wp:effectExtent l="0" t="0" r="952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7722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user-add.jsp中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提交事件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963025" cy="10382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89630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触发submitForm()函数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448425" cy="3181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submitForm()函数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首先做</w:t>
      </w:r>
      <w:r>
        <w:rPr>
          <w:rFonts w:ascii="微软雅黑" w:hAnsi="微软雅黑" w:eastAsia="微软雅黑"/>
          <w:color w:val="FF0000"/>
        </w:rPr>
        <w:t>表单验证</w:t>
      </w:r>
      <w:r>
        <w:rPr>
          <w:rFonts w:hint="eastAsia" w:ascii="微软雅黑" w:hAnsi="微软雅黑" w:eastAsia="微软雅黑"/>
        </w:rPr>
        <w:t>；验证通过发送ajax请求，</w:t>
      </w:r>
      <w:r>
        <w:rPr>
          <w:rFonts w:hint="eastAsia" w:ascii="微软雅黑" w:hAnsi="微软雅黑" w:eastAsia="微软雅黑"/>
          <w:color w:val="FF0000"/>
        </w:rPr>
        <w:t>请求路径为：/user/save，请求参数：form表单的序列化为字符串，响应数据：{status：200}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表单验证的依据：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0334625" cy="4543425"/>
            <wp:effectExtent l="0" t="0" r="9525" b="952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03346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Form表单序列化结果</w:t>
      </w:r>
      <w:r>
        <w:rPr>
          <w:rFonts w:hint="eastAsia" w:ascii="微软雅黑" w:hAnsi="微软雅黑" w:eastAsia="微软雅黑"/>
        </w:rPr>
        <w:t>测试：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9124950" cy="4124325"/>
            <wp:effectExtent l="0" t="0" r="0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912495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编写UserController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根据请求路径、响应数据以及请求参数，编写Controller方法，并对异常做处理：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请求路径：/save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方法返回值：{status：200}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参数：User对象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@RequestMapping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(value=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"save"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@ResponseBody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Map&lt;String, Object&gt; addUser(User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Map&lt;String, Object&gt;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new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HashMap&lt;&gt;();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try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7F5F"/>
          <w:kern w:val="0"/>
          <w:sz w:val="24"/>
        </w:rPr>
        <w:t>// 调用userService的新增方法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Boolean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b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userService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.addUser(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b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"status"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"200"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}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else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"status"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"500"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}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catch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(Exception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.put(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"status"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, </w:t>
      </w:r>
      <w:r>
        <w:rPr>
          <w:rFonts w:ascii="Consolas" w:hAnsi="Consolas" w:cs="Consolas" w:eastAsiaTheme="minorEastAsia"/>
          <w:color w:val="2A00FF"/>
          <w:kern w:val="0"/>
          <w:sz w:val="24"/>
        </w:rPr>
        <w:t>"500"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A3E3E"/>
          <w:kern w:val="0"/>
          <w:sz w:val="24"/>
        </w:rPr>
        <w:t>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00"/>
          <w:kern w:val="0"/>
          <w:sz w:val="24"/>
          <w:u w:val="single"/>
        </w:rPr>
        <w:t>printStackTrace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map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rPr>
          <w:rFonts w:ascii="微软雅黑" w:hAnsi="微软雅黑" w:eastAsia="微软雅黑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rPr>
          <w:rFonts w:ascii="微软雅黑" w:hAnsi="微软雅黑" w:eastAsia="微软雅黑"/>
        </w:rPr>
      </w:pP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编写UserService</w:t>
      </w:r>
      <w:r>
        <w:rPr>
          <w:rFonts w:ascii="微软雅黑" w:hAnsi="微软雅黑" w:eastAsia="微软雅黑"/>
        </w:rPr>
        <w:t>及其实现</w:t>
      </w:r>
    </w:p>
    <w:p>
      <w:r>
        <w:t>UserService</w:t>
      </w:r>
      <w:r>
        <w:rPr>
          <w:rFonts w:hint="eastAsia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>/**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新增用户信息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@param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user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@return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 </w:t>
      </w:r>
      <w:r>
        <w:rPr>
          <w:rFonts w:ascii="Consolas" w:hAnsi="Consolas" w:cs="Consolas" w:eastAsiaTheme="minorEastAsia"/>
          <w:b/>
          <w:bCs/>
          <w:color w:val="7F9FBF"/>
          <w:kern w:val="0"/>
          <w:sz w:val="24"/>
        </w:rPr>
        <w:t>@throws</w:t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Exception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3F5FBF"/>
          <w:kern w:val="0"/>
          <w:sz w:val="24"/>
        </w:rPr>
        <w:tab/>
      </w:r>
      <w:r>
        <w:rPr>
          <w:rFonts w:ascii="Consolas" w:hAnsi="Consolas" w:cs="Consolas" w:eastAsiaTheme="minorEastAsia"/>
          <w:color w:val="3F5FBF"/>
          <w:kern w:val="0"/>
          <w:sz w:val="24"/>
        </w:rPr>
        <w:t xml:space="preserve"> */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Boolean addUser(User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Exception;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UserServiceImpl</w:t>
      </w:r>
      <w:r>
        <w:rPr>
          <w:rFonts w:hint="eastAsia" w:ascii="微软雅黑" w:hAnsi="微软雅黑" w:eastAsia="微软雅黑"/>
        </w:rPr>
        <w:t>：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646464"/>
          <w:kern w:val="0"/>
          <w:sz w:val="24"/>
        </w:rPr>
        <w:t>@Override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public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Boolean addUser(User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)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throws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Exception 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=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this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</w:t>
      </w:r>
      <w:r>
        <w:rPr>
          <w:rFonts w:ascii="Consolas" w:hAnsi="Consolas" w:cs="Consolas" w:eastAsiaTheme="minorEastAsia"/>
          <w:color w:val="0000C0"/>
          <w:kern w:val="0"/>
          <w:sz w:val="24"/>
        </w:rPr>
        <w:t>userMapper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.addUser(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user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);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if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(</w:t>
      </w:r>
      <w:r>
        <w:rPr>
          <w:rFonts w:ascii="Consolas" w:hAnsi="Consolas" w:cs="Consolas" w:eastAsiaTheme="minorEastAsia"/>
          <w:color w:val="6A3E3E"/>
          <w:kern w:val="0"/>
          <w:sz w:val="24"/>
        </w:rPr>
        <w:t>count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&gt;0){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true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return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b/>
          <w:bCs/>
          <w:color w:val="7F0055"/>
          <w:kern w:val="0"/>
          <w:sz w:val="24"/>
        </w:rPr>
        <w:t>false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;</w:t>
      </w:r>
    </w:p>
    <w:p>
      <w:pPr>
        <w:shd w:val="clear" w:color="auto" w:fill="F1F1F1" w:themeFill="background1" w:themeFillShade="F2"/>
        <w:rPr>
          <w:rFonts w:ascii="Consolas" w:hAnsi="Consolas" w:cs="Consolas" w:eastAsiaTheme="minorEastAsia"/>
          <w:color w:val="000000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}</w:t>
      </w:r>
    </w:p>
    <w:p/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日期的处理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新增用户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程序写完添加用户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无法保存</w:t>
      </w:r>
      <w:r>
        <w:rPr>
          <w:rFonts w:hint="eastAsia" w:ascii="微软雅黑" w:hAnsi="微软雅黑" w:eastAsia="微软雅黑"/>
        </w:rPr>
        <w:t>。控制台报异常：类型转换错误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2230100" cy="1609725"/>
            <wp:effectExtent l="0" t="0" r="0" b="9525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22301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解决方案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>在User的pojo中 添加 注解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000875" cy="3638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接收日期类型参数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在日常工作中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经常要根据日期为条件查询数据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springmvc怎么直接接受date类型的参数呢</w:t>
      </w:r>
      <w:r>
        <w:rPr>
          <w:rFonts w:hint="eastAsia" w:ascii="微软雅黑" w:hAnsi="微软雅黑" w:eastAsia="微软雅黑"/>
        </w:rPr>
        <w:t>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191500" cy="485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lang w:val="en-US" w:eastAsia="zh-CN"/>
        </w:rPr>
      </w:pPr>
      <w:r>
        <w:rPr>
          <w:rFonts w:hint="eastAsia" w:ascii="微软雅黑" w:hAnsi="微软雅黑" w:eastAsia="微软雅黑"/>
          <w:lang w:val="en-US" w:eastAsia="zh-CN"/>
        </w:rPr>
        <w:t>之前的springmvc中的  demo测试的</w:t>
      </w:r>
    </w:p>
    <w:p>
      <w:pPr>
        <w:rPr>
          <w:rFonts w:ascii="微软雅黑" w:hAnsi="微软雅黑" w:eastAsia="微软雅黑"/>
        </w:rPr>
      </w:pPr>
      <w:r>
        <w:drawing>
          <wp:inline distT="0" distB="0" distL="114300" distR="114300">
            <wp:extent cx="4533265" cy="1085850"/>
            <wp:effectExtent l="0" t="0" r="635" b="0"/>
            <wp:docPr id="5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257030" cy="962025"/>
            <wp:effectExtent l="0" t="0" r="1270" b="9525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9257030" cy="962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没有设置</w:t>
      </w:r>
    </w:p>
    <w:p>
      <w:r>
        <w:drawing>
          <wp:inline distT="0" distB="0" distL="114300" distR="114300">
            <wp:extent cx="2000250" cy="457200"/>
            <wp:effectExtent l="0" t="0" r="0" b="0"/>
            <wp:docPr id="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那么默认的格式是 : yyyy/MM/dd  这种格式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如果格式错误 --&gt; 400的错误,参数类型不合法</w:t>
      </w: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删除用户</w: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视图分析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1525905</wp:posOffset>
                </wp:positionH>
                <wp:positionV relativeFrom="paragraph">
                  <wp:posOffset>891540</wp:posOffset>
                </wp:positionV>
                <wp:extent cx="304800" cy="3796665"/>
                <wp:effectExtent l="41910" t="635" r="15240" b="12700"/>
                <wp:wrapNone/>
                <wp:docPr id="64" name="直接箭头连接符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838960" y="4781550"/>
                          <a:ext cx="304800" cy="379666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20.15pt;margin-top:70.2pt;height:298.95pt;width:24pt;z-index:251661312;mso-width-relative:page;mso-height-relative:page;" filled="f" stroked="t" coordsize="21600,21600" o:gfxdata="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J4qMqNkAAAALAQAADwAAAAAAAAABACAAAAAiAAAAZHJz&#10;L2Rvd25yZXYueG1sUEsBAhQAFAAAAAgAh07iQOlvufEDAgAArQMAAA4AAAAAAAAAAQAgAAAAKAEA&#10;AGRycy9lMm9Eb2MueG1sUEsFBgAAAAAGAAYAWQEAAJ0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7934325" cy="3924300"/>
            <wp:effectExtent l="0" t="0" r="952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79343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ascii="微软雅黑" w:hAnsi="微软雅黑" w:eastAsia="微软雅黑" w:cs="Consolas"/>
          <w:kern w:val="0"/>
          <w:szCs w:val="21"/>
        </w:rPr>
      </w:pPr>
      <w:r>
        <w:rPr>
          <w:rFonts w:ascii="微软雅黑" w:hAnsi="微软雅黑" w:eastAsia="微软雅黑" w:cs="Consolas"/>
          <w:bCs/>
          <w:kern w:val="0"/>
          <w:szCs w:val="21"/>
        </w:rPr>
        <w:t>上述代码中</w:t>
      </w:r>
      <w:r>
        <w:rPr>
          <w:rFonts w:hint="eastAsia" w:ascii="微软雅黑" w:hAnsi="微软雅黑" w:eastAsia="微软雅黑" w:cs="Consolas"/>
          <w:bCs/>
          <w:kern w:val="0"/>
          <w:szCs w:val="21"/>
        </w:rPr>
        <w:t>，</w:t>
      </w:r>
      <w:r>
        <w:rPr>
          <w:rFonts w:ascii="微软雅黑" w:hAnsi="微软雅黑" w:eastAsia="微软雅黑" w:cs="Consolas"/>
          <w:kern w:val="0"/>
          <w:szCs w:val="21"/>
        </w:rPr>
        <w:t>getSelectionsIds()分析</w:t>
      </w:r>
      <w:r>
        <w:rPr>
          <w:rFonts w:hint="eastAsia" w:ascii="微软雅黑" w:hAnsi="微软雅黑" w:eastAsia="微软雅黑" w:cs="Consolas"/>
          <w:kern w:val="0"/>
          <w:szCs w:val="21"/>
        </w:rPr>
        <w:t>：</w:t>
      </w:r>
    </w:p>
    <w:p>
      <w:pPr>
        <w:rPr>
          <w:rFonts w:ascii="微软雅黑" w:hAnsi="微软雅黑" w:eastAsia="微软雅黑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478155</wp:posOffset>
                </wp:positionH>
                <wp:positionV relativeFrom="paragraph">
                  <wp:posOffset>2419350</wp:posOffset>
                </wp:positionV>
                <wp:extent cx="1019175" cy="777240"/>
                <wp:effectExtent l="3175" t="0" r="6350" b="3810"/>
                <wp:wrapNone/>
                <wp:docPr id="66" name="直接箭头连接符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324610" y="9704070"/>
                          <a:ext cx="1019175" cy="77724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7.65pt;margin-top:190.5pt;height:61.2pt;width:80.25pt;z-index:251662336;mso-width-relative:page;mso-height-relative:page;" filled="f" stroked="t" coordsize="21600,21600" o:gfxdata="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OqYsMtgAAAAKAQAADwAAAAAAAAABACAAAAAiAAAA&#10;ZHJzL2Rvd25yZXYueG1sUEsBAhQAFAAAAAgAh07iQPhu0E4HAgAArQMAAA4AAAAAAAAAAQAgAAAA&#10;Jw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w:drawing>
          <wp:inline distT="0" distB="0" distL="0" distR="0">
            <wp:extent cx="5038725" cy="2952750"/>
            <wp:effectExtent l="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80990" cy="266700"/>
            <wp:effectExtent l="0" t="0" r="1016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8099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62090" cy="723900"/>
            <wp:effectExtent l="0" t="0" r="10160" b="0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56209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控制台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8972550" cy="4019550"/>
            <wp:effectExtent l="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97255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1706880</wp:posOffset>
                </wp:positionH>
                <wp:positionV relativeFrom="paragraph">
                  <wp:posOffset>3748405</wp:posOffset>
                </wp:positionV>
                <wp:extent cx="3038475" cy="1857375"/>
                <wp:effectExtent l="0" t="0" r="9525" b="9525"/>
                <wp:wrapNone/>
                <wp:docPr id="72" name="直接箭头连接符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1886585" y="3748405"/>
                          <a:ext cx="3038475" cy="1857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34.4pt;margin-top:295.15pt;height:146.25pt;width:239.25pt;z-index:251664384;mso-width-relative:page;mso-height-relative:page;" filled="f" stroked="t" coordsize="21600,21600" o:gfxdata="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OEh6qTXAAAACwEAAA8AAAAAAAAAAQAgAAAAIgAA&#10;AGRycy9kb3ducmV2LnhtbFBLAQIUABQAAAAIAIdO4kAwUgKcCQIAALgDAAAOAAAAAAAAAAEAIAAA&#10;ACYBAABkcnMvZTJvRG9jLnhtbFBLBQYAAAAABgAGAFkBAACh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UserController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请求路径</w:t>
      </w:r>
      <w:r>
        <w:rPr>
          <w:rFonts w:hint="eastAsia" w:ascii="微软雅黑" w:hAnsi="微软雅黑" w:eastAsia="微软雅黑"/>
        </w:rPr>
        <w:t>：/delete；请求参数：以逗号分割的ids；响应数据：{status：200}</w:t>
      </w:r>
      <w:r>
        <w:rPr>
          <w:rFonts w:hint="eastAsia" w:ascii="微软雅黑" w:hAnsi="微软雅黑" w:eastAsia="微软雅黑"/>
          <w:lang w:val="en-US" w:eastAsia="zh-CN"/>
        </w:rPr>
        <w:t xml:space="preserve">              需要看一下json数据是转化了!!!!!!!</w:t>
      </w:r>
    </w:p>
    <w:p>
      <w:pPr>
        <w:rPr>
          <w:rFonts w:ascii="微软雅黑" w:hAnsi="微软雅黑" w:eastAsia="微软雅黑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6383655</wp:posOffset>
                </wp:positionH>
                <wp:positionV relativeFrom="paragraph">
                  <wp:posOffset>306705</wp:posOffset>
                </wp:positionV>
                <wp:extent cx="104775" cy="428625"/>
                <wp:effectExtent l="4445" t="1270" r="43180" b="8255"/>
                <wp:wrapNone/>
                <wp:docPr id="71" name="直接箭头连接符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563360" y="5763895"/>
                          <a:ext cx="104775" cy="428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02.65pt;margin-top:24.15pt;height:33.75pt;width:8.25pt;z-index:251663360;mso-width-relative:page;mso-height-relative:page;" filled="f" stroked="t" coordsize="21600,21600" o:gfxdata="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oOJZXXAAAADAEAAA8AAAAAAAAAAQAgAAAAIgAAAGRycy9kb3du&#10;cmV2LnhtbFBLAQIUABQAAAAIAIdO4kCIwZlmAAIAAKIDAAAOAAAAAAAAAAEAIAAAACYBAABkcnMv&#10;ZTJvRG9jLnhtbFBLBQYAAAAABgAGAFkBAACY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8190230" cy="4752340"/>
            <wp:effectExtent l="0" t="0" r="1270" b="1016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190230" cy="475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UserS</w:t>
      </w:r>
      <w:r>
        <w:rPr>
          <w:rFonts w:hint="eastAsia" w:ascii="微软雅黑" w:hAnsi="微软雅黑" w:eastAsia="微软雅黑"/>
        </w:rPr>
        <w:t>ervice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4657725" cy="6096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实现类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 xml:space="preserve">                    严格一点应该判断删除掉的数量 == ids.size( )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19700" cy="2105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</w:t>
      </w:r>
      <w:r>
        <w:rPr>
          <w:rFonts w:hint="eastAsia" w:ascii="微软雅黑" w:hAnsi="微软雅黑" w:eastAsia="微软雅黑"/>
        </w:rPr>
        <w:t>apper接口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267325" cy="7048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</w:t>
      </w:r>
      <w:r>
        <w:rPr>
          <w:rFonts w:hint="eastAsia" w:ascii="微软雅黑" w:hAnsi="微软雅黑" w:eastAsia="微软雅黑"/>
        </w:rPr>
        <w:t>apper映射文件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delete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id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"deleteUser"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delete from tb_user where id in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foreach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collection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"ids"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item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"id"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open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"("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close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")"</w:t>
      </w:r>
      <w:r>
        <w:rPr>
          <w:rFonts w:ascii="Consolas" w:hAnsi="Consolas" w:cs="Consolas" w:eastAsiaTheme="minorEastAsia"/>
          <w:kern w:val="0"/>
          <w:sz w:val="24"/>
        </w:rPr>
        <w:t xml:space="preserve"> </w:t>
      </w:r>
      <w:r>
        <w:rPr>
          <w:rFonts w:ascii="Consolas" w:hAnsi="Consolas" w:cs="Consolas" w:eastAsiaTheme="minorEastAsia"/>
          <w:color w:val="7F007F"/>
          <w:kern w:val="0"/>
          <w:sz w:val="24"/>
        </w:rPr>
        <w:t>separator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>=</w:t>
      </w:r>
      <w:r>
        <w:rPr>
          <w:rFonts w:ascii="Consolas" w:hAnsi="Consolas" w:cs="Consolas" w:eastAsiaTheme="minorEastAsia"/>
          <w:i/>
          <w:iCs/>
          <w:color w:val="2A00FF"/>
          <w:kern w:val="0"/>
          <w:sz w:val="24"/>
        </w:rPr>
        <w:t>","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>#{id}</w:t>
      </w:r>
    </w:p>
    <w:p>
      <w:pPr>
        <w:shd w:val="clear" w:color="auto" w:fill="F1F1F1" w:themeFill="background1" w:themeFillShade="F2"/>
        <w:autoSpaceDE w:val="0"/>
        <w:autoSpaceDN w:val="0"/>
        <w:adjustRightInd w:val="0"/>
        <w:jc w:val="left"/>
        <w:rPr>
          <w:rFonts w:ascii="Consolas" w:hAnsi="Consolas" w:cs="Consolas" w:eastAsiaTheme="minorEastAsia"/>
          <w:kern w:val="0"/>
          <w:sz w:val="24"/>
        </w:rPr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foreach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shd w:val="clear" w:color="auto" w:fill="F1F1F1" w:themeFill="background1" w:themeFillShade="F2"/>
      </w:pPr>
      <w:r>
        <w:rPr>
          <w:rFonts w:ascii="Consolas" w:hAnsi="Consolas" w:cs="Consolas" w:eastAsiaTheme="minorEastAsia"/>
          <w:color w:val="000000"/>
          <w:kern w:val="0"/>
          <w:sz w:val="24"/>
        </w:rPr>
        <w:tab/>
      </w:r>
      <w:r>
        <w:rPr>
          <w:rFonts w:ascii="Consolas" w:hAnsi="Consolas" w:cs="Consolas" w:eastAsiaTheme="minorEastAsia"/>
          <w:color w:val="008080"/>
          <w:kern w:val="0"/>
          <w:sz w:val="24"/>
        </w:rPr>
        <w:t>&lt;/</w:t>
      </w:r>
      <w:r>
        <w:rPr>
          <w:rFonts w:ascii="Consolas" w:hAnsi="Consolas" w:cs="Consolas" w:eastAsiaTheme="minorEastAsia"/>
          <w:color w:val="3F7F7F"/>
          <w:kern w:val="0"/>
          <w:sz w:val="24"/>
        </w:rPr>
        <w:t>delete</w:t>
      </w:r>
      <w:r>
        <w:rPr>
          <w:rFonts w:ascii="Consolas" w:hAnsi="Consolas" w:cs="Consolas" w:eastAsiaTheme="minorEastAsia"/>
          <w:color w:val="008080"/>
          <w:kern w:val="0"/>
          <w:sz w:val="24"/>
        </w:rPr>
        <w:t>&gt;</w:t>
      </w:r>
    </w:p>
    <w:p>
      <w:pPr>
        <w:rPr>
          <w:rFonts w:ascii="微软雅黑" w:hAnsi="微软雅黑" w:eastAsia="微软雅黑"/>
        </w:rPr>
      </w:pPr>
    </w:p>
    <w:p>
      <w:pPr>
        <w:pStyle w:val="2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导出excel</w:t>
      </w:r>
    </w:p>
    <w:p>
      <w:pPr>
        <w:pStyle w:val="3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页面分析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Users.jsp页面的js代码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6059805</wp:posOffset>
                </wp:positionH>
                <wp:positionV relativeFrom="paragraph">
                  <wp:posOffset>3265170</wp:posOffset>
                </wp:positionV>
                <wp:extent cx="342900" cy="2590800"/>
                <wp:effectExtent l="37465" t="0" r="19685" b="19050"/>
                <wp:wrapNone/>
                <wp:docPr id="76" name="直接箭头连接符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6239510" y="9335770"/>
                          <a:ext cx="342900" cy="25908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477.15pt;margin-top:257.1pt;height:204pt;width:27pt;z-index:251666432;mso-width-relative:page;mso-height-relative:page;" filled="f" stroked="t" coordsize="21600,21600" o:gfxdata="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A3cFon1wAAAAwBAAAPAAAAAAAAAAEAIAAAACIA&#10;AABkcnMvZG93bnJldi54bWxQSwECFAAUAAAACACHTuJAuW7YBgoCAAC3AwAADgAAAAAAAAABACAA&#10;AAAmAQAAZHJzL2Uyb0RvYy54bWxQSwUGAAAAAAYABgBZAQAAo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3002280</wp:posOffset>
                </wp:positionH>
                <wp:positionV relativeFrom="paragraph">
                  <wp:posOffset>6294120</wp:posOffset>
                </wp:positionV>
                <wp:extent cx="3219450" cy="390525"/>
                <wp:effectExtent l="635" t="38735" r="18415" b="8890"/>
                <wp:wrapNone/>
                <wp:docPr id="75" name="直接箭头连接符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181985" y="12364720"/>
                          <a:ext cx="3219450" cy="390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236.4pt;margin-top:495.6pt;height:30.75pt;width:253.5pt;z-index:251665408;mso-width-relative:page;mso-height-relative:page;" filled="f" stroked="t" coordsize="21600,21600" o:gfxdata="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9Px4iNkAAAAMAQAADwAAAAAAAAABACAAAAAiAAAA&#10;ZHJzL2Rvd25yZXYueG1sUEsBAhQAFAAAAAgAh07iQNdwwjwGAgAArgMAAA4AAAAAAAAAAQAgAAAA&#10;KA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0200005" cy="6495415"/>
            <wp:effectExtent l="0" t="0" r="10795" b="635"/>
            <wp:docPr id="7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0200005" cy="6495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8"/>
          <w:szCs w:val="28"/>
        </w:rPr>
      </w:pPr>
      <w:r>
        <w:rPr>
          <w:rFonts w:ascii="微软雅黑" w:hAnsi="微软雅黑" w:eastAsia="微软雅黑"/>
          <w:color w:val="FF0000"/>
          <w:sz w:val="28"/>
          <w:szCs w:val="28"/>
        </w:rPr>
        <w:t>注意</w:t>
      </w:r>
      <w:r>
        <w:rPr>
          <w:rFonts w:hint="eastAsia" w:ascii="微软雅黑" w:hAnsi="微软雅黑" w:eastAsia="微软雅黑"/>
          <w:color w:val="FF0000"/>
          <w:sz w:val="28"/>
          <w:szCs w:val="28"/>
        </w:rPr>
        <w:t>：</w:t>
      </w:r>
      <w:r>
        <w:rPr>
          <w:rFonts w:ascii="微软雅黑" w:hAnsi="微软雅黑" w:eastAsia="微软雅黑"/>
          <w:color w:val="FF0000"/>
          <w:sz w:val="28"/>
          <w:szCs w:val="28"/>
        </w:rPr>
        <w:t>导出功能的js可能有浏览器兼容性问题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获取分页信息的js分析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315200" cy="6477000"/>
            <wp:effectExtent l="0" t="0" r="0" b="0"/>
            <wp:docPr id="123" name="图片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引入poi依赖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在pom.xml中引入</w:t>
      </w:r>
      <w:r>
        <w:rPr>
          <w:rFonts w:hint="eastAsia" w:ascii="微软雅黑" w:hAnsi="微软雅黑" w:eastAsia="微软雅黑"/>
        </w:rPr>
        <w:t>：</w:t>
      </w:r>
    </w:p>
    <w:tbl>
      <w:tblPr>
        <w:tblStyle w:val="14"/>
        <w:tblW w:w="973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73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736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ind w:left="289" w:firstLine="42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org.apache.poi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groupId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u w:val="single"/>
              </w:rPr>
              <w:t>poi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artifactId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>3.10.1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version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  <w:p>
            <w:pPr>
              <w:rPr>
                <w:kern w:val="0"/>
                <w:sz w:val="20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 w:val="24"/>
              </w:rPr>
              <w:t>dependency</w:t>
            </w:r>
            <w:r>
              <w:rPr>
                <w:rFonts w:ascii="Consolas" w:hAnsi="Consolas" w:cs="Consolas"/>
                <w:color w:val="008080"/>
                <w:kern w:val="0"/>
                <w:sz w:val="24"/>
              </w:rPr>
              <w:t>&gt;</w:t>
            </w:r>
          </w:p>
        </w:tc>
      </w:tr>
    </w:tbl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UserController的逻辑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7581900" cy="3552825"/>
            <wp:effectExtent l="0" t="0" r="0" b="9525"/>
            <wp:docPr id="126" name="图片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excel视图实现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既然excel也是一种视图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那么是所有的excel都能作为视图吗</w:t>
      </w:r>
      <w:r>
        <w:rPr>
          <w:rFonts w:hint="eastAsia" w:ascii="微软雅黑" w:hAnsi="微软雅黑" w:eastAsia="微软雅黑"/>
        </w:rPr>
        <w:t>？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答案肯定是否定的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必须按照springmvc的规则来做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原理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springmvc提供了View接口，默认有一些抽象的实现。比如：excel的抽象实现，pdf的抽象实现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11849100" cy="6819900"/>
            <wp:effectExtent l="0" t="0" r="0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18491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导出excel</w:t>
      </w:r>
      <w:r>
        <w:rPr>
          <w:rFonts w:hint="eastAsia" w:ascii="微软雅黑" w:hAnsi="微软雅黑" w:eastAsia="微软雅黑"/>
        </w:rPr>
        <w:t>分3个步骤：</w:t>
      </w:r>
    </w:p>
    <w:p>
      <w:pPr>
        <w:pStyle w:val="2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自定义一个视图</w:t>
      </w:r>
      <w:r>
        <w:rPr>
          <w:rFonts w:hint="eastAsia" w:ascii="微软雅黑" w:hAnsi="微软雅黑" w:eastAsia="微软雅黑"/>
        </w:rPr>
        <w:t>（UserExcel）并继承AbstractExcelView</w:t>
      </w:r>
      <w:r>
        <w:rPr>
          <w:rFonts w:ascii="微软雅黑" w:hAnsi="微软雅黑" w:eastAsia="微软雅黑"/>
        </w:rPr>
        <w:t>抽象类</w:t>
      </w:r>
    </w:p>
    <w:p>
      <w:pPr>
        <w:pStyle w:val="2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把自定义视图在springmvc的配置文件（usermanage-servlet.xml）中注册</w:t>
      </w:r>
    </w:p>
    <w:p>
      <w:pPr>
        <w:pStyle w:val="21"/>
        <w:numPr>
          <w:ilvl w:val="0"/>
          <w:numId w:val="1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定义视图解析器，解析excel视图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其他代码包括Controller及Service的编写</w:t>
      </w:r>
      <w:r>
        <w:rPr>
          <w:rFonts w:hint="eastAsia" w:ascii="微软雅黑" w:hAnsi="微软雅黑" w:eastAsia="微软雅黑"/>
        </w:rPr>
        <w:t>，不受影响。</w:t>
      </w:r>
    </w:p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自定义excel 视图</w:t>
      </w:r>
    </w:p>
    <w:p>
      <w:r>
        <w:drawing>
          <wp:inline distT="0" distB="0" distL="0" distR="0">
            <wp:extent cx="5514975" cy="6562725"/>
            <wp:effectExtent l="0" t="0" r="9525" b="9525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目录结构</w:t>
      </w:r>
      <w:r>
        <w:rPr>
          <w:rFonts w:hint="eastAsia"/>
        </w:rPr>
        <w:t>：</w:t>
      </w:r>
    </w:p>
    <w:p>
      <w:r>
        <w:drawing>
          <wp:inline distT="0" distB="0" distL="0" distR="0">
            <wp:extent cx="4457700" cy="5019675"/>
            <wp:effectExtent l="0" t="0" r="0" b="9525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105015" cy="1838325"/>
            <wp:effectExtent l="0" t="0" r="635" b="9525"/>
            <wp:docPr id="8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8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71050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ascii="微软雅黑" w:hAnsi="微软雅黑" w:eastAsia="微软雅黑"/>
        </w:rPr>
        <w:t>继承excel的抽象类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重写buildExcelDocument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lang w:val="en-US" w:eastAsia="zh-CN"/>
        </w:rPr>
        <w:t xml:space="preserve">      </w:t>
      </w:r>
      <w:r>
        <w:rPr>
          <w:rFonts w:ascii="Consolas" w:hAnsi="Consolas" w:cs="Consolas" w:eastAsiaTheme="minorEastAsia"/>
          <w:color w:val="000000"/>
          <w:kern w:val="0"/>
          <w:sz w:val="24"/>
        </w:rPr>
        <w:t xml:space="preserve">AbstractExcelView </w:t>
      </w:r>
      <w:r>
        <w:rPr>
          <w:rFonts w:hint="eastAsia" w:ascii="Consolas" w:hAnsi="Consolas" w:cs="Consolas" w:eastAsiaTheme="minorEastAsia"/>
          <w:color w:val="000000"/>
          <w:kern w:val="0"/>
          <w:sz w:val="24"/>
          <w:lang w:val="en-US" w:eastAsia="zh-CN"/>
        </w:rPr>
        <w:t xml:space="preserve"> --&gt; 依赖POI 所以要导入poi依赖</w:t>
      </w:r>
    </w:p>
    <w:tbl>
      <w:tblPr>
        <w:tblStyle w:val="14"/>
        <w:tblW w:w="1728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C5E0B3" w:themeFill="accent6" w:themeFillTint="66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2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C5E0B3" w:themeFill="accent6" w:themeFillTint="66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575" w:hRule="atLeast"/>
        </w:trPr>
        <w:tc>
          <w:tcPr>
            <w:tcW w:w="17281" w:type="dxa"/>
            <w:shd w:val="clear" w:color="auto" w:fill="C5E0B3" w:themeFill="accent6" w:themeFillTint="66"/>
          </w:tcPr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package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cn.itcast.usermanage.view;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java.util.List;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java.util.Map;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javax.servlet.http.HttpServletRequest;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javax.servlet.http.HttpServletResponse;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org.apache.poi.hssf.usermodel.HSSFRow;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org.apache.poi.hssf.usermodel.HSSFSheet;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org.apache.poi.hssf.usermodel.HSSFWorkbook;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org.joda.time.DateTime;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org.springframework.web.servlet.view.document.AbstractExcelView;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cn.itcast.usermanage.pojo.User;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import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cn.itcast.usermanage.utils.Constants;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public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class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UserExcelView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extends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AbstractExcelView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 w:eastAsiaTheme="minorEastAsia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 w:eastAsiaTheme="minorEastAsia"/>
                <w:kern w:val="0"/>
                <w:sz w:val="24"/>
                <w:lang w:val="en-US" w:eastAsia="zh-CN"/>
              </w:rPr>
              <w:t xml:space="preserve">                                               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 w:val="24"/>
              </w:rPr>
              <w:t>@Override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protected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void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buildExcelDocument(Map&lt;String, Object&gt;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model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, HSSFWorkbook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workbook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, HttpServletRequest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request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, HttpServletResponse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)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throws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Exception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从model对象中获取userList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46464"/>
                <w:kern w:val="0"/>
                <w:sz w:val="24"/>
              </w:rPr>
              <w:t>@SuppressWarnings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"unchecked"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List&lt;User&gt;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(List&lt;User&gt;)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model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"userList"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创建Excel的sheet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HSSFSheet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sheet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workbook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.createSheet(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"会员列表"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创建标题行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HSSFRow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sheet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.createRow(0);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.createCell(0).setCellValue(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"ID"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.createCell(1).setCellValue(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"用户名"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.createCell(2).setCellValue(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"姓名"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.createCell(3).setCellValue(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"年龄"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.createCell(4).setCellValue(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"性别"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.createCell(5).setCellValue(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"出生日期"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.createCell(6).setCellValue(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"创建时间"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header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.createCell(7).setCellValue(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"更新时间"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填充数据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int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rowNum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1;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for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(User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: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userList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HSSFRow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sheet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.createRow(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rowNum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.createCell(0).setCellValue(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.getId());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.createCell(1).setCellValue(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.getUserName());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.createCell(2).setCellValue(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.getName());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.createCell(3).setCellValue(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.getAge());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String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.getSex() == 1)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"男"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else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if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.getSex() == 2)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"女"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}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else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{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=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"未知"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.createCell(4).setCellValue(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sexStr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.createCell(5).setCellValue(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DateTime(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.getBirthday()).toString(Constants.</w:t>
            </w:r>
            <w:r>
              <w:rPr>
                <w:rFonts w:ascii="Consolas" w:hAnsi="Consolas" w:cs="Consolas" w:eastAsiaTheme="minorEastAsia"/>
                <w:b/>
                <w:bCs/>
                <w:i/>
                <w:iCs/>
                <w:color w:val="0000C0"/>
                <w:kern w:val="0"/>
                <w:sz w:val="24"/>
              </w:rPr>
              <w:t>DATE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1587500</wp:posOffset>
                      </wp:positionH>
                      <wp:positionV relativeFrom="paragraph">
                        <wp:posOffset>8890</wp:posOffset>
                      </wp:positionV>
                      <wp:extent cx="5581650" cy="3476625"/>
                      <wp:effectExtent l="2540" t="0" r="16510" b="9525"/>
                      <wp:wrapNone/>
                      <wp:docPr id="79" name="直接箭头连接符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838960" y="11308080"/>
                                <a:ext cx="5581650" cy="3476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flip:y;margin-left:125pt;margin-top:0.7pt;height:273.75pt;width:439.5pt;z-index:251667456;mso-width-relative:page;mso-height-relative:page;" filled="f" stroked="t" coordsize="21600,21600" o:gfxdata="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MpjuIHYAAAACgEAAA8AAAAAAAAAAQAgAAAAIgAAAGRy&#10;cy9kb3ducmV2LnhtbFBLAQIUABQAAAAIAIdO4kCv/gDKBQIAAK8DAAAOAAAAAAAAAAEAIAAAACcB&#10;AABkcnMvZTJvRG9jLnhtbFBLBQYAAAAABgAGAFkBAACeBQAAAAA=&#10;">
                      <v:fill on="f" focussize="0,0"/>
                      <v:stroke weight="0.5pt" color="#5B9BD5 [3204]" miterlimit="8" joinstyle="miter" endarrow="open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.createCell(6).setCellValue(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DateTime(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.getCreated()).toString(Constants.</w:t>
            </w:r>
            <w:r>
              <w:rPr>
                <w:rFonts w:ascii="Consolas" w:hAnsi="Consolas" w:cs="Consolas" w:eastAsiaTheme="minorEastAsia"/>
                <w:b/>
                <w:bCs/>
                <w:i/>
                <w:iCs/>
                <w:color w:val="0000C0"/>
                <w:kern w:val="0"/>
                <w:sz w:val="24"/>
              </w:rPr>
              <w:t>DATE_TIME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.createCell(7).setCellValue(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DateTime(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user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.getUpdated()).toString(Constants.</w:t>
            </w:r>
            <w:r>
              <w:rPr>
                <w:rFonts w:ascii="Consolas" w:hAnsi="Consolas" w:cs="Consolas" w:eastAsiaTheme="minorEastAsia"/>
                <w:b/>
                <w:bCs/>
                <w:i/>
                <w:iCs/>
                <w:color w:val="0000C0"/>
                <w:kern w:val="0"/>
                <w:sz w:val="24"/>
              </w:rPr>
              <w:t>DATE_TIME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rowNum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++;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3F7F5F"/>
                <w:kern w:val="0"/>
                <w:sz w:val="24"/>
              </w:rPr>
              <w:t>// 设置相应头信息，以附件形式下载并且指定文件名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       </w:t>
            </w:r>
            <w:r>
              <w:rPr>
                <w:rFonts w:ascii="Consolas" w:hAnsi="Consolas" w:cs="Consolas" w:eastAsiaTheme="minorEastAsia"/>
                <w:color w:val="6A3E3E"/>
                <w:kern w:val="0"/>
                <w:sz w:val="24"/>
              </w:rPr>
              <w:t>response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.setHeader(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"Content-Disposition"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, 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"attachment;filename="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+ </w:t>
            </w:r>
            <w:r>
              <w:rPr>
                <w:rFonts w:ascii="Consolas" w:hAnsi="Consolas" w:cs="Consolas" w:eastAsiaTheme="minorEastAsia"/>
                <w:b/>
                <w:bCs/>
                <w:color w:val="7F0055"/>
                <w:kern w:val="0"/>
                <w:sz w:val="24"/>
              </w:rPr>
              <w:t>new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 xml:space="preserve"> String(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"会员列表.xls"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.getBytes(),</w:t>
            </w:r>
            <w:r>
              <w:rPr>
                <w:rFonts w:ascii="Consolas" w:hAnsi="Consolas" w:cs="Consolas" w:eastAsiaTheme="minorEastAsia"/>
                <w:color w:val="2A00FF"/>
                <w:kern w:val="0"/>
                <w:sz w:val="24"/>
              </w:rPr>
              <w:t>"ISO-8859-1"</w:t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));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ab/>
            </w: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}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</w:pPr>
            <w:r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  <w:t>}</w:t>
            </w:r>
          </w:p>
          <w:p>
            <w:pPr>
              <w:pBdr>
                <w:bottom w:val="single" w:color="auto" w:sz="4" w:space="0"/>
              </w:pBdr>
              <w:autoSpaceDE w:val="0"/>
              <w:autoSpaceDN w:val="0"/>
              <w:adjustRightInd w:val="0"/>
              <w:jc w:val="left"/>
              <w:rPr>
                <w:rFonts w:ascii="Consolas" w:hAnsi="Consolas" w:cs="Consolas" w:eastAsiaTheme="minorEastAsia"/>
                <w:color w:val="000000"/>
                <w:kern w:val="0"/>
                <w:sz w:val="24"/>
              </w:rPr>
            </w:pP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kern w:val="0"/>
                <w:sz w:val="24"/>
                <w:lang w:val="en-US" w:eastAsia="zh-CN"/>
              </w:rPr>
              <w:t>以上需要一个util工具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kern w:val="0"/>
                <w:sz w:val="24"/>
                <w:lang w:val="en-US" w:eastAsia="zh-CN"/>
              </w:rPr>
              <w:t>创建一个utils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rPr>
                <w:rFonts w:hint="eastAsia" w:ascii="Consolas" w:hAnsi="Consolas" w:cs="Consolas" w:eastAsiaTheme="minorEastAsia"/>
                <w:color w:val="000000"/>
                <w:kern w:val="0"/>
                <w:sz w:val="24"/>
                <w:lang w:val="en-US" w:eastAsia="zh-CN"/>
              </w:rPr>
              <w:t xml:space="preserve">导入Constants.java </w:t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 w:ascii="Consolas" w:hAnsi="Consolas" w:cs="Consolas" w:eastAsiaTheme="minorEastAsia"/>
                <w:color w:val="000000"/>
                <w:kern w:val="0"/>
                <w:sz w:val="24"/>
                <w:lang w:val="en-US" w:eastAsia="zh-CN"/>
              </w:rPr>
            </w:pPr>
            <w:r>
              <w:drawing>
                <wp:inline distT="0" distB="0" distL="114300" distR="114300">
                  <wp:extent cx="7856855" cy="1428750"/>
                  <wp:effectExtent l="0" t="0" r="10795" b="0"/>
                  <wp:docPr id="7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6855" cy="1428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E w:val="0"/>
              <w:autoSpaceDN w:val="0"/>
              <w:adjustRightInd w:val="0"/>
              <w:jc w:val="left"/>
              <w:rPr>
                <w:rFonts w:hint="eastAsia"/>
                <w:lang w:val="en-US" w:eastAsia="zh-CN"/>
              </w:rPr>
            </w:pPr>
          </w:p>
        </w:tc>
      </w:tr>
    </w:tbl>
    <w:p/>
    <w:p>
      <w:pPr>
        <w:pStyle w:val="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注册自定义视图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将自定义视图注册到springmvc的容器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并指定视图名称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Usermanage-servelet.xml配置文件</w:t>
      </w:r>
      <w:r>
        <w:rPr>
          <w:rFonts w:hint="eastAsia" w:ascii="微软雅黑" w:hAnsi="微软雅黑" w:eastAsia="微软雅黑"/>
        </w:rPr>
        <w:t>：</w: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1945005</wp:posOffset>
                </wp:positionH>
                <wp:positionV relativeFrom="paragraph">
                  <wp:posOffset>460375</wp:posOffset>
                </wp:positionV>
                <wp:extent cx="3343275" cy="3095625"/>
                <wp:effectExtent l="0" t="0" r="9525" b="9525"/>
                <wp:wrapNone/>
                <wp:docPr id="85" name="直接箭头连接符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24710" y="1937385"/>
                          <a:ext cx="3343275" cy="30956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153.15pt;margin-top:36.25pt;height:243.75pt;width:263.25pt;z-index:251670528;mso-width-relative:page;mso-height-relative:page;" filled="f" stroked="t" coordsize="21600,21600" o:gfxdata="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cR/QXWAAAACgEAAA8AAAAAAAAAAQAgAAAA&#10;IgAAAGRycy9kb3ducmV2LnhtbFBLAQIUABQAAAAIAIdO4kDI5Nv8DQIAALgDAAAOAAAAAAAAAAEA&#10;IAAAACUBAABkcnMvZTJvRG9jLnhtbFBLBQYAAAAABgAGAFkBAACk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1516380</wp:posOffset>
                </wp:positionH>
                <wp:positionV relativeFrom="paragraph">
                  <wp:posOffset>488950</wp:posOffset>
                </wp:positionV>
                <wp:extent cx="428625" cy="952500"/>
                <wp:effectExtent l="4445" t="1905" r="24130" b="17145"/>
                <wp:wrapNone/>
                <wp:docPr id="83" name="直接箭头连接符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96085" y="1965960"/>
                          <a:ext cx="428625" cy="952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19.4pt;margin-top:38.5pt;height:75pt;width:33.75pt;z-index:251668480;mso-width-relative:page;mso-height-relative:page;" filled="f" stroked="t" coordsize="21600,21600" o:gfxdata="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XUAj01wAAAAoBAAAPAAAAAAAAAAEAIAAAACIAAABkcnMvZG93bnJl&#10;di54bWxQSwECFAAUAAAACACHTuJAVqpt/v4BAACiAwAADgAAAAAAAAABACAAAAAmAQAAZHJzL2Uy&#10;b0RvYy54bWxQSwUGAAAAAAYABgBZAQAAlg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6904990" cy="542925"/>
            <wp:effectExtent l="0" t="0" r="10160" b="9525"/>
            <wp:docPr id="8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9049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0638155" cy="1381125"/>
            <wp:effectExtent l="0" t="0" r="10795" b="9525"/>
            <wp:docPr id="8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1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0638155" cy="138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但是仅仅这样还不够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因为此时我们的视图解析器是InternalResourceResolver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依然</w:t>
      </w:r>
      <w:r>
        <w:rPr>
          <w:rFonts w:hint="eastAsia" w:ascii="微软雅黑" w:hAnsi="微软雅黑" w:eastAsia="微软雅黑"/>
        </w:rPr>
        <w:t>会被</w:t>
      </w:r>
      <w:r>
        <w:rPr>
          <w:rFonts w:ascii="微软雅黑" w:hAnsi="微软雅黑" w:eastAsia="微软雅黑"/>
        </w:rPr>
        <w:t>解析成jsp视图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所以我们还需要定义一个新的视图解析器</w:t>
      </w:r>
    </w:p>
    <w:p>
      <w:pPr>
        <w:pStyle w:val="4"/>
      </w:pPr>
      <w:r>
        <w:rPr>
          <w:rFonts w:hint="eastAsia"/>
        </w:rPr>
        <w:t>定义视图解析器</w:t>
      </w:r>
    </w:p>
    <w:p>
      <w:pPr>
        <w:rPr>
          <w:rFonts w:ascii="微软雅黑" w:hAnsi="微软雅黑" w:eastAsia="微软雅黑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5031105</wp:posOffset>
                </wp:positionH>
                <wp:positionV relativeFrom="paragraph">
                  <wp:posOffset>248920</wp:posOffset>
                </wp:positionV>
                <wp:extent cx="180975" cy="3960495"/>
                <wp:effectExtent l="4445" t="0" r="62230" b="1905"/>
                <wp:wrapNone/>
                <wp:docPr id="84" name="直接箭头连接符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58060" y="1992630"/>
                          <a:ext cx="180975" cy="39604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y;margin-left:396.15pt;margin-top:19.6pt;height:311.85pt;width:14.25pt;z-index:251669504;mso-width-relative:page;mso-height-relative:page;" filled="f" stroked="t" coordsize="21600,21600" o:gfxdata="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yXNlzdkAAAAKAQAADwAAAAAAAAABACAAAAAiAAAA&#10;ZHJzL2Rvd25yZXYueG1sUEsBAhQAFAAAAAgAh07iQBUnixgGAgAArQMAAA4AAAAAAAAAAQAgAAAA&#10;KAEAAGRycy9lMm9Eb2MueG1sUEsFBgAAAAAGAAYAWQEAAKA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ascii="微软雅黑" w:hAnsi="微软雅黑" w:eastAsia="微软雅黑"/>
        </w:rPr>
        <w:t>查看ViewResolver接口的所有实现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发现了熟悉的身影BeanNameViewResolver</w:t>
      </w:r>
      <w:r>
        <w:rPr>
          <w:rFonts w:hint="eastAsia" w:ascii="微软雅黑" w:hAnsi="微软雅黑" w:eastAsia="微软雅黑"/>
        </w:rPr>
        <w:t>（把Bean的name作为视图解析器依据），注册该视图解析器。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Usermanage-servelet.xml配置文件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8228330" cy="4257040"/>
            <wp:effectExtent l="0" t="0" r="1270" b="10160"/>
            <wp:docPr id="8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3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8228330" cy="4257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7257415" cy="2190750"/>
            <wp:effectExtent l="0" t="0" r="635" b="0"/>
            <wp:docPr id="8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16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725741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  <w:color w:val="FF0000"/>
        </w:rPr>
        <w:t>注意</w:t>
      </w:r>
      <w:r>
        <w:rPr>
          <w:rFonts w:hint="eastAsia" w:ascii="微软雅黑" w:hAnsi="微软雅黑" w:eastAsia="微软雅黑"/>
          <w:color w:val="FF0000"/>
        </w:rPr>
        <w:t>：</w:t>
      </w:r>
    </w:p>
    <w:p>
      <w:pPr>
        <w:ind w:firstLine="42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如果不配置视图解析器的顺序</w:t>
      </w:r>
      <w:r>
        <w:rPr>
          <w:rFonts w:hint="eastAsia" w:ascii="微软雅黑" w:hAnsi="微软雅黑" w:eastAsia="微软雅黑"/>
        </w:rPr>
        <w:t>（order属性），运行tomcat测试，点击导出按钮，页面依然跳转向userExcel.jsp页面，由于没有该jsp页面，所以会报404</w:t>
      </w:r>
    </w:p>
    <w:p>
      <w:pPr>
        <w:ind w:firstLine="420"/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7476490" cy="2143125"/>
            <wp:effectExtent l="0" t="0" r="10160" b="9525"/>
            <wp:docPr id="8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7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747649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原因：</w:t>
      </w:r>
      <w:r>
        <w:rPr>
          <w:rFonts w:hint="eastAsia" w:ascii="微软雅黑" w:hAnsi="微软雅黑" w:eastAsia="微软雅黑"/>
          <w:lang w:val="en-US" w:eastAsia="zh-CN"/>
        </w:rPr>
        <w:t xml:space="preserve">  --&gt; 视频: 13 : 13 左右</w:t>
      </w:r>
    </w:p>
    <w:p>
      <w:pPr>
        <w:ind w:firstLine="42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在SpringMVC中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如果定义多个视图解析器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需要指定每个视图解析的顺序</w:t>
      </w:r>
      <w:r>
        <w:rPr>
          <w:rFonts w:hint="eastAsia" w:ascii="微软雅黑" w:hAnsi="微软雅黑" w:eastAsia="微软雅黑"/>
        </w:rPr>
        <w:t>（即order属性）。如果不指定顺序，DispatchServlet会按照配置的顺序调用试图解析器。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而内部资源的视图解析器</w:t>
      </w:r>
      <w:r>
        <w:rPr>
          <w:rFonts w:hint="eastAsia" w:ascii="微软雅黑" w:hAnsi="微软雅黑" w:eastAsia="微软雅黑"/>
        </w:rPr>
        <w:t>，不管有没有相应的视图，</w:t>
      </w:r>
      <w:r>
        <w:rPr>
          <w:rFonts w:ascii="微软雅黑" w:hAnsi="微软雅黑" w:eastAsia="微软雅黑"/>
        </w:rPr>
        <w:t>总有返回值</w:t>
      </w:r>
      <w:r>
        <w:rPr>
          <w:rFonts w:hint="eastAsia" w:ascii="微软雅黑" w:hAnsi="微软雅黑" w:eastAsia="微软雅黑"/>
        </w:rPr>
        <w:t>；</w:t>
      </w:r>
      <w:r>
        <w:rPr>
          <w:rFonts w:ascii="微软雅黑" w:hAnsi="微软雅黑" w:eastAsia="微软雅黑"/>
        </w:rPr>
        <w:t>其他的视图解析器</w:t>
      </w:r>
      <w:r>
        <w:rPr>
          <w:rFonts w:hint="eastAsia" w:ascii="微软雅黑" w:hAnsi="微软雅黑" w:eastAsia="微软雅黑"/>
        </w:rPr>
        <w:t>，只有视图存在的情况下，才有返回值。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所以默认顺序下，执行到内部资源视图解析器时，直接返回userExcel.jsp视图，不再去找其他试图解析器进行解析。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解决</w:t>
      </w:r>
      <w:r>
        <w:rPr>
          <w:rFonts w:hint="eastAsia" w:ascii="微软雅黑" w:hAnsi="微软雅黑" w:eastAsia="微软雅黑"/>
        </w:rPr>
        <w:t>：</w:t>
      </w:r>
    </w:p>
    <w:p>
      <w:pPr>
        <w:ind w:firstLine="42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如上图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配置order属性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并把value的值设置为</w:t>
      </w:r>
      <w:r>
        <w:rPr>
          <w:rFonts w:hint="eastAsia" w:ascii="微软雅黑" w:hAnsi="微软雅黑" w:eastAsia="微软雅黑"/>
        </w:rPr>
        <w:t>1，或者把BeanNameViewResolver的配置放在InternalResourceViewResolver上面。</w:t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测试</w:t>
      </w:r>
      <w:bookmarkStart w:id="0" w:name="_GoBack"/>
      <w:bookmarkEnd w:id="0"/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6038850" cy="175260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130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lang w:val="en-US" w:eastAsia="zh-CN"/>
        </w:rPr>
        <w:t xml:space="preserve">编辑回显  --&gt; 视频 14  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114300" distR="114300">
            <wp:extent cx="6571615" cy="2314575"/>
            <wp:effectExtent l="0" t="0" r="635" b="9525"/>
            <wp:docPr id="9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19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571615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rFonts w:hint="eastAsia"/>
      </w:rPr>
      <w:tab/>
    </w:r>
    <w:r>
      <w:rPr>
        <w:rFonts w:hint="eastAsia"/>
      </w:rPr>
      <w:t>传智播客致力打造中国最牛X的IT高级培训课程——务实、创新、专注、分享、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</w:pPr>
    <w:r>
      <w:drawing>
        <wp:inline distT="0" distB="0" distL="0" distR="0">
          <wp:extent cx="523875" cy="200025"/>
          <wp:effectExtent l="0" t="0" r="9525" b="9525"/>
          <wp:docPr id="37" name="图片 37" descr="itcast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7" name="图片 37" descr="itcast_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3875" cy="200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rPr>
        <w:rFonts w:hint="eastAsia"/>
      </w:rPr>
      <w:tab/>
    </w:r>
    <w:r>
      <w:rPr>
        <w:rFonts w:hint="eastAsia"/>
      </w:rPr>
      <w:t xml:space="preserve">       </w:t>
    </w:r>
    <w:r>
      <w:t>上海</w:t>
    </w:r>
    <w:r>
      <w:rPr>
        <w:rFonts w:hint="eastAsia"/>
      </w:rPr>
      <w:t>最</w:t>
    </w:r>
    <w:r>
      <w:t>专业的java、网页平面设计培训机构</w:t>
    </w:r>
    <w:r>
      <w:rPr>
        <w:rFonts w:hint="eastAsia"/>
      </w:rPr>
      <w:t xml:space="preserve">——上海传智播客      </w:t>
    </w:r>
    <w:r>
      <w:fldChar w:fldCharType="begin"/>
    </w:r>
    <w:r>
      <w:instrText xml:space="preserve"> HYPERLINK "http://sh.itcast.cn/" </w:instrText>
    </w:r>
    <w:r>
      <w:fldChar w:fldCharType="separate"/>
    </w:r>
    <w:r>
      <w:rPr>
        <w:rStyle w:val="11"/>
      </w:rPr>
      <w:t>http://sh.itcast.cn/</w:t>
    </w:r>
    <w:r>
      <w:rPr>
        <w:rStyle w:val="11"/>
      </w:rPr>
      <w:fldChar w:fldCharType="end"/>
    </w:r>
  </w:p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36EF2"/>
    <w:multiLevelType w:val="multilevel"/>
    <w:tmpl w:val="01536EF2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B443C04"/>
    <w:multiLevelType w:val="multilevel"/>
    <w:tmpl w:val="1B443C0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2AF944EF"/>
    <w:multiLevelType w:val="multilevel"/>
    <w:tmpl w:val="2AF944EF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2E815037"/>
    <w:multiLevelType w:val="multilevel"/>
    <w:tmpl w:val="2E81503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7740CFB"/>
    <w:multiLevelType w:val="multilevel"/>
    <w:tmpl w:val="37740CFB"/>
    <w:lvl w:ilvl="0" w:tentative="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5CA8706E"/>
    <w:multiLevelType w:val="multilevel"/>
    <w:tmpl w:val="5CA8706E"/>
    <w:lvl w:ilvl="0" w:tentative="0">
      <w:start w:val="5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567"/>
        </w:tabs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abstractNum w:abstractNumId="6">
    <w:nsid w:val="60794D25"/>
    <w:multiLevelType w:val="multilevel"/>
    <w:tmpl w:val="60794D2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4A90181"/>
    <w:multiLevelType w:val="multilevel"/>
    <w:tmpl w:val="64A90181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decimal"/>
      <w:lvlText w:val="%2、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lvlText w:val="%3）"/>
      <w:lvlJc w:val="left"/>
      <w:pPr>
        <w:ind w:left="1620" w:hanging="36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9996EE3"/>
    <w:multiLevelType w:val="multilevel"/>
    <w:tmpl w:val="69996EE3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6B63100A"/>
    <w:multiLevelType w:val="multilevel"/>
    <w:tmpl w:val="6B63100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59668D"/>
    <w:multiLevelType w:val="multilevel"/>
    <w:tmpl w:val="7E59668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2"/>
  </w:num>
  <w:num w:numId="3">
    <w:abstractNumId w:val="7"/>
  </w:num>
  <w:num w:numId="4">
    <w:abstractNumId w:val="10"/>
  </w:num>
  <w:num w:numId="5">
    <w:abstractNumId w:val="9"/>
  </w:num>
  <w:num w:numId="6">
    <w:abstractNumId w:val="8"/>
  </w:num>
  <w:num w:numId="7">
    <w:abstractNumId w:val="3"/>
  </w:num>
  <w:num w:numId="8">
    <w:abstractNumId w:val="6"/>
  </w:num>
  <w:num w:numId="9">
    <w:abstractNumId w:val="4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29D"/>
    <w:rsid w:val="00000CEE"/>
    <w:rsid w:val="00007DAA"/>
    <w:rsid w:val="0001072E"/>
    <w:rsid w:val="0001129F"/>
    <w:rsid w:val="00013725"/>
    <w:rsid w:val="000174B8"/>
    <w:rsid w:val="000202D9"/>
    <w:rsid w:val="000228C7"/>
    <w:rsid w:val="00023352"/>
    <w:rsid w:val="0002445B"/>
    <w:rsid w:val="000247B4"/>
    <w:rsid w:val="000353FA"/>
    <w:rsid w:val="00043B3C"/>
    <w:rsid w:val="000442F9"/>
    <w:rsid w:val="000621BC"/>
    <w:rsid w:val="000624F7"/>
    <w:rsid w:val="00063F83"/>
    <w:rsid w:val="00067590"/>
    <w:rsid w:val="0007049B"/>
    <w:rsid w:val="000717CC"/>
    <w:rsid w:val="0007714B"/>
    <w:rsid w:val="00083161"/>
    <w:rsid w:val="00095EFB"/>
    <w:rsid w:val="000A26AF"/>
    <w:rsid w:val="000A3897"/>
    <w:rsid w:val="000A4BB3"/>
    <w:rsid w:val="000A62EB"/>
    <w:rsid w:val="000C14D2"/>
    <w:rsid w:val="000C1D7A"/>
    <w:rsid w:val="000C4A3C"/>
    <w:rsid w:val="000C61DD"/>
    <w:rsid w:val="000C6D80"/>
    <w:rsid w:val="000D015C"/>
    <w:rsid w:val="000D2BFF"/>
    <w:rsid w:val="000D56AF"/>
    <w:rsid w:val="000E16BA"/>
    <w:rsid w:val="000E4ED6"/>
    <w:rsid w:val="000E7906"/>
    <w:rsid w:val="000F0237"/>
    <w:rsid w:val="000F0638"/>
    <w:rsid w:val="000F654B"/>
    <w:rsid w:val="0010067F"/>
    <w:rsid w:val="00100E2A"/>
    <w:rsid w:val="00102640"/>
    <w:rsid w:val="001035F0"/>
    <w:rsid w:val="00110870"/>
    <w:rsid w:val="001110AA"/>
    <w:rsid w:val="001157B8"/>
    <w:rsid w:val="00120300"/>
    <w:rsid w:val="001206E8"/>
    <w:rsid w:val="00121EBD"/>
    <w:rsid w:val="00124C81"/>
    <w:rsid w:val="001269FB"/>
    <w:rsid w:val="00130EC5"/>
    <w:rsid w:val="0013351D"/>
    <w:rsid w:val="00134D0E"/>
    <w:rsid w:val="00135AF6"/>
    <w:rsid w:val="00142A93"/>
    <w:rsid w:val="00147431"/>
    <w:rsid w:val="00152DE7"/>
    <w:rsid w:val="00157824"/>
    <w:rsid w:val="0016493C"/>
    <w:rsid w:val="00184F01"/>
    <w:rsid w:val="00186C3C"/>
    <w:rsid w:val="00187601"/>
    <w:rsid w:val="001A1D19"/>
    <w:rsid w:val="001A3B0E"/>
    <w:rsid w:val="001A4051"/>
    <w:rsid w:val="001A5201"/>
    <w:rsid w:val="001B1CE4"/>
    <w:rsid w:val="001B24F2"/>
    <w:rsid w:val="001B3BDD"/>
    <w:rsid w:val="001B41B1"/>
    <w:rsid w:val="001B5B65"/>
    <w:rsid w:val="001C51E0"/>
    <w:rsid w:val="001C6844"/>
    <w:rsid w:val="001D07F7"/>
    <w:rsid w:val="001D17C3"/>
    <w:rsid w:val="001D24CB"/>
    <w:rsid w:val="001E6B08"/>
    <w:rsid w:val="001F45D2"/>
    <w:rsid w:val="001F57C9"/>
    <w:rsid w:val="002011A4"/>
    <w:rsid w:val="00201EF5"/>
    <w:rsid w:val="00205D03"/>
    <w:rsid w:val="00206202"/>
    <w:rsid w:val="00211660"/>
    <w:rsid w:val="00216D82"/>
    <w:rsid w:val="0022388E"/>
    <w:rsid w:val="002274F1"/>
    <w:rsid w:val="00231AF6"/>
    <w:rsid w:val="00233AF8"/>
    <w:rsid w:val="00233D0F"/>
    <w:rsid w:val="00236664"/>
    <w:rsid w:val="002508F9"/>
    <w:rsid w:val="00265A35"/>
    <w:rsid w:val="00266BCE"/>
    <w:rsid w:val="002702D5"/>
    <w:rsid w:val="00272117"/>
    <w:rsid w:val="00274D27"/>
    <w:rsid w:val="00281F8C"/>
    <w:rsid w:val="00284B74"/>
    <w:rsid w:val="00285E4E"/>
    <w:rsid w:val="00286B32"/>
    <w:rsid w:val="00295113"/>
    <w:rsid w:val="0029568D"/>
    <w:rsid w:val="002A59ED"/>
    <w:rsid w:val="002A628F"/>
    <w:rsid w:val="002A7F81"/>
    <w:rsid w:val="002B13E3"/>
    <w:rsid w:val="002B2779"/>
    <w:rsid w:val="002B31B5"/>
    <w:rsid w:val="002B6EF8"/>
    <w:rsid w:val="002B7763"/>
    <w:rsid w:val="002B7C7C"/>
    <w:rsid w:val="002C275B"/>
    <w:rsid w:val="002C2A25"/>
    <w:rsid w:val="002C30FE"/>
    <w:rsid w:val="002C44BE"/>
    <w:rsid w:val="002C4E41"/>
    <w:rsid w:val="002D183C"/>
    <w:rsid w:val="002D1C7B"/>
    <w:rsid w:val="002D5CB0"/>
    <w:rsid w:val="002E143C"/>
    <w:rsid w:val="002E381B"/>
    <w:rsid w:val="002E4016"/>
    <w:rsid w:val="002E672C"/>
    <w:rsid w:val="002E674F"/>
    <w:rsid w:val="002E7D95"/>
    <w:rsid w:val="002F344F"/>
    <w:rsid w:val="003019F9"/>
    <w:rsid w:val="00302828"/>
    <w:rsid w:val="003107A8"/>
    <w:rsid w:val="00311963"/>
    <w:rsid w:val="00315C62"/>
    <w:rsid w:val="00317668"/>
    <w:rsid w:val="00322CD1"/>
    <w:rsid w:val="003234D3"/>
    <w:rsid w:val="003307E4"/>
    <w:rsid w:val="003361E1"/>
    <w:rsid w:val="0034193D"/>
    <w:rsid w:val="00342CB4"/>
    <w:rsid w:val="00345716"/>
    <w:rsid w:val="00345C8E"/>
    <w:rsid w:val="003464A4"/>
    <w:rsid w:val="003534EC"/>
    <w:rsid w:val="00353BAC"/>
    <w:rsid w:val="0036062E"/>
    <w:rsid w:val="00362659"/>
    <w:rsid w:val="0036545A"/>
    <w:rsid w:val="00365AC4"/>
    <w:rsid w:val="00367CCA"/>
    <w:rsid w:val="00371C14"/>
    <w:rsid w:val="00372FB8"/>
    <w:rsid w:val="00375135"/>
    <w:rsid w:val="00376DA1"/>
    <w:rsid w:val="00385528"/>
    <w:rsid w:val="0038742E"/>
    <w:rsid w:val="003912AA"/>
    <w:rsid w:val="003940A8"/>
    <w:rsid w:val="00394C33"/>
    <w:rsid w:val="003A7A6A"/>
    <w:rsid w:val="003B0D90"/>
    <w:rsid w:val="003B0FBD"/>
    <w:rsid w:val="003B2698"/>
    <w:rsid w:val="003B47B2"/>
    <w:rsid w:val="003C2F0B"/>
    <w:rsid w:val="003C6E6E"/>
    <w:rsid w:val="003D12AF"/>
    <w:rsid w:val="003D6C66"/>
    <w:rsid w:val="003D7C95"/>
    <w:rsid w:val="003E6325"/>
    <w:rsid w:val="004035B2"/>
    <w:rsid w:val="00404827"/>
    <w:rsid w:val="00411222"/>
    <w:rsid w:val="0041507A"/>
    <w:rsid w:val="00420291"/>
    <w:rsid w:val="00421EC0"/>
    <w:rsid w:val="004221FB"/>
    <w:rsid w:val="00424DFC"/>
    <w:rsid w:val="004257B6"/>
    <w:rsid w:val="00425B06"/>
    <w:rsid w:val="004350E9"/>
    <w:rsid w:val="0043681D"/>
    <w:rsid w:val="004412BB"/>
    <w:rsid w:val="00446E7D"/>
    <w:rsid w:val="00452C10"/>
    <w:rsid w:val="00453D08"/>
    <w:rsid w:val="00455EF0"/>
    <w:rsid w:val="0045660C"/>
    <w:rsid w:val="00466A2E"/>
    <w:rsid w:val="00467ACD"/>
    <w:rsid w:val="004720CA"/>
    <w:rsid w:val="0047317F"/>
    <w:rsid w:val="00473EDB"/>
    <w:rsid w:val="00475E86"/>
    <w:rsid w:val="0047636D"/>
    <w:rsid w:val="00477215"/>
    <w:rsid w:val="004805D2"/>
    <w:rsid w:val="00486B47"/>
    <w:rsid w:val="0049037F"/>
    <w:rsid w:val="004955A7"/>
    <w:rsid w:val="00496BEF"/>
    <w:rsid w:val="004975E3"/>
    <w:rsid w:val="004A1393"/>
    <w:rsid w:val="004A1539"/>
    <w:rsid w:val="004A7EE0"/>
    <w:rsid w:val="004B0570"/>
    <w:rsid w:val="004C0D2F"/>
    <w:rsid w:val="004C79B9"/>
    <w:rsid w:val="004D1516"/>
    <w:rsid w:val="004D4607"/>
    <w:rsid w:val="004D5430"/>
    <w:rsid w:val="004D6473"/>
    <w:rsid w:val="004D6CF1"/>
    <w:rsid w:val="004E0B7C"/>
    <w:rsid w:val="004E0FE5"/>
    <w:rsid w:val="004E47CF"/>
    <w:rsid w:val="004E5E60"/>
    <w:rsid w:val="004F0E14"/>
    <w:rsid w:val="004F2862"/>
    <w:rsid w:val="004F3B18"/>
    <w:rsid w:val="004F6DB4"/>
    <w:rsid w:val="00502E11"/>
    <w:rsid w:val="00503085"/>
    <w:rsid w:val="00505493"/>
    <w:rsid w:val="00510131"/>
    <w:rsid w:val="005214AB"/>
    <w:rsid w:val="0052386F"/>
    <w:rsid w:val="005268E8"/>
    <w:rsid w:val="00530303"/>
    <w:rsid w:val="00533A7F"/>
    <w:rsid w:val="0053441E"/>
    <w:rsid w:val="0053510A"/>
    <w:rsid w:val="00536F8B"/>
    <w:rsid w:val="0054037A"/>
    <w:rsid w:val="00540E5F"/>
    <w:rsid w:val="005447E6"/>
    <w:rsid w:val="00545840"/>
    <w:rsid w:val="00557013"/>
    <w:rsid w:val="00557A4F"/>
    <w:rsid w:val="00562C0B"/>
    <w:rsid w:val="00566211"/>
    <w:rsid w:val="00571D7D"/>
    <w:rsid w:val="00572863"/>
    <w:rsid w:val="005755F8"/>
    <w:rsid w:val="00580883"/>
    <w:rsid w:val="005848AA"/>
    <w:rsid w:val="005938A9"/>
    <w:rsid w:val="00595E24"/>
    <w:rsid w:val="00596FB5"/>
    <w:rsid w:val="005A0B7B"/>
    <w:rsid w:val="005A1DA5"/>
    <w:rsid w:val="005A200E"/>
    <w:rsid w:val="005A3617"/>
    <w:rsid w:val="005A4968"/>
    <w:rsid w:val="005A7E32"/>
    <w:rsid w:val="005B02AD"/>
    <w:rsid w:val="005B2782"/>
    <w:rsid w:val="005B58D2"/>
    <w:rsid w:val="005B7FE3"/>
    <w:rsid w:val="005D0F4F"/>
    <w:rsid w:val="005D2DBF"/>
    <w:rsid w:val="005D6F98"/>
    <w:rsid w:val="005E0166"/>
    <w:rsid w:val="005E0FD3"/>
    <w:rsid w:val="005F56F5"/>
    <w:rsid w:val="005F6158"/>
    <w:rsid w:val="006042A3"/>
    <w:rsid w:val="00604B9C"/>
    <w:rsid w:val="0061169B"/>
    <w:rsid w:val="00621611"/>
    <w:rsid w:val="00625443"/>
    <w:rsid w:val="006272E3"/>
    <w:rsid w:val="00627732"/>
    <w:rsid w:val="00636572"/>
    <w:rsid w:val="00643557"/>
    <w:rsid w:val="00644437"/>
    <w:rsid w:val="006448D9"/>
    <w:rsid w:val="00651530"/>
    <w:rsid w:val="00661C88"/>
    <w:rsid w:val="00666483"/>
    <w:rsid w:val="00670484"/>
    <w:rsid w:val="006750B5"/>
    <w:rsid w:val="00675B12"/>
    <w:rsid w:val="0068270B"/>
    <w:rsid w:val="00683FD2"/>
    <w:rsid w:val="00686FC2"/>
    <w:rsid w:val="0069619A"/>
    <w:rsid w:val="006963D6"/>
    <w:rsid w:val="006979AF"/>
    <w:rsid w:val="006A0786"/>
    <w:rsid w:val="006A1812"/>
    <w:rsid w:val="006A2C74"/>
    <w:rsid w:val="006A35B1"/>
    <w:rsid w:val="006A3BE7"/>
    <w:rsid w:val="006A7DA5"/>
    <w:rsid w:val="006B2356"/>
    <w:rsid w:val="006B2527"/>
    <w:rsid w:val="006B2B45"/>
    <w:rsid w:val="006C0B3D"/>
    <w:rsid w:val="006C2F4F"/>
    <w:rsid w:val="006C524D"/>
    <w:rsid w:val="006C5966"/>
    <w:rsid w:val="006C7E70"/>
    <w:rsid w:val="006D7A5C"/>
    <w:rsid w:val="006E162B"/>
    <w:rsid w:val="006E184B"/>
    <w:rsid w:val="006E58D6"/>
    <w:rsid w:val="006E5AD1"/>
    <w:rsid w:val="006E7036"/>
    <w:rsid w:val="006E7506"/>
    <w:rsid w:val="006F1F6C"/>
    <w:rsid w:val="006F4375"/>
    <w:rsid w:val="006F670D"/>
    <w:rsid w:val="00704B9A"/>
    <w:rsid w:val="00713010"/>
    <w:rsid w:val="007167AE"/>
    <w:rsid w:val="007172C4"/>
    <w:rsid w:val="007200FF"/>
    <w:rsid w:val="00720CD1"/>
    <w:rsid w:val="00725219"/>
    <w:rsid w:val="007276B3"/>
    <w:rsid w:val="007304EB"/>
    <w:rsid w:val="00732FEB"/>
    <w:rsid w:val="007335D9"/>
    <w:rsid w:val="00733711"/>
    <w:rsid w:val="00740CE5"/>
    <w:rsid w:val="00744430"/>
    <w:rsid w:val="00747142"/>
    <w:rsid w:val="00751796"/>
    <w:rsid w:val="00753C0F"/>
    <w:rsid w:val="00754375"/>
    <w:rsid w:val="007544EF"/>
    <w:rsid w:val="00757B8E"/>
    <w:rsid w:val="00757D38"/>
    <w:rsid w:val="00761A95"/>
    <w:rsid w:val="00765573"/>
    <w:rsid w:val="0076613C"/>
    <w:rsid w:val="00771510"/>
    <w:rsid w:val="00771A24"/>
    <w:rsid w:val="00775F42"/>
    <w:rsid w:val="007762B9"/>
    <w:rsid w:val="00777563"/>
    <w:rsid w:val="00777BF2"/>
    <w:rsid w:val="0078025F"/>
    <w:rsid w:val="00782D3C"/>
    <w:rsid w:val="00783796"/>
    <w:rsid w:val="00791016"/>
    <w:rsid w:val="007922D7"/>
    <w:rsid w:val="007960C1"/>
    <w:rsid w:val="007A4DFC"/>
    <w:rsid w:val="007A5547"/>
    <w:rsid w:val="007A6D7E"/>
    <w:rsid w:val="007A6E47"/>
    <w:rsid w:val="007A6FCE"/>
    <w:rsid w:val="007A7FD2"/>
    <w:rsid w:val="007B03D6"/>
    <w:rsid w:val="007B4A8C"/>
    <w:rsid w:val="007B5BBF"/>
    <w:rsid w:val="007B5CA5"/>
    <w:rsid w:val="007C3041"/>
    <w:rsid w:val="007C4D9D"/>
    <w:rsid w:val="007C5223"/>
    <w:rsid w:val="007C69EC"/>
    <w:rsid w:val="007D303A"/>
    <w:rsid w:val="007D39EB"/>
    <w:rsid w:val="007D44C2"/>
    <w:rsid w:val="007F1414"/>
    <w:rsid w:val="007F3249"/>
    <w:rsid w:val="007F3964"/>
    <w:rsid w:val="007F6558"/>
    <w:rsid w:val="00800596"/>
    <w:rsid w:val="0080705D"/>
    <w:rsid w:val="00810B33"/>
    <w:rsid w:val="00810DCF"/>
    <w:rsid w:val="00812073"/>
    <w:rsid w:val="008122E1"/>
    <w:rsid w:val="00812CC0"/>
    <w:rsid w:val="00815ACE"/>
    <w:rsid w:val="00820179"/>
    <w:rsid w:val="008205D4"/>
    <w:rsid w:val="00820DFF"/>
    <w:rsid w:val="0082192E"/>
    <w:rsid w:val="008248B3"/>
    <w:rsid w:val="008255EF"/>
    <w:rsid w:val="00825FE3"/>
    <w:rsid w:val="00826D3B"/>
    <w:rsid w:val="0082729D"/>
    <w:rsid w:val="00827C23"/>
    <w:rsid w:val="00831AEE"/>
    <w:rsid w:val="0083748F"/>
    <w:rsid w:val="00837AD8"/>
    <w:rsid w:val="00841BFD"/>
    <w:rsid w:val="00843FB6"/>
    <w:rsid w:val="00845148"/>
    <w:rsid w:val="0085135E"/>
    <w:rsid w:val="00853CA6"/>
    <w:rsid w:val="008541A9"/>
    <w:rsid w:val="00856559"/>
    <w:rsid w:val="008567AD"/>
    <w:rsid w:val="00862E5D"/>
    <w:rsid w:val="00872831"/>
    <w:rsid w:val="008763EF"/>
    <w:rsid w:val="0089174F"/>
    <w:rsid w:val="00891C4E"/>
    <w:rsid w:val="00891DCA"/>
    <w:rsid w:val="008A3873"/>
    <w:rsid w:val="008A3F27"/>
    <w:rsid w:val="008A5768"/>
    <w:rsid w:val="008B275B"/>
    <w:rsid w:val="008C0D7C"/>
    <w:rsid w:val="008C3AEE"/>
    <w:rsid w:val="008D005F"/>
    <w:rsid w:val="008E264F"/>
    <w:rsid w:val="008E2D72"/>
    <w:rsid w:val="008E76F3"/>
    <w:rsid w:val="008E77C1"/>
    <w:rsid w:val="008F124E"/>
    <w:rsid w:val="008F261A"/>
    <w:rsid w:val="008F4477"/>
    <w:rsid w:val="008F4CD4"/>
    <w:rsid w:val="008F60A4"/>
    <w:rsid w:val="009009C8"/>
    <w:rsid w:val="00901E94"/>
    <w:rsid w:val="00902DE0"/>
    <w:rsid w:val="009040E0"/>
    <w:rsid w:val="00905FAA"/>
    <w:rsid w:val="0091089D"/>
    <w:rsid w:val="00910F95"/>
    <w:rsid w:val="00912EBB"/>
    <w:rsid w:val="0091387B"/>
    <w:rsid w:val="0091403E"/>
    <w:rsid w:val="009218AC"/>
    <w:rsid w:val="00922BFE"/>
    <w:rsid w:val="00925504"/>
    <w:rsid w:val="00927D54"/>
    <w:rsid w:val="00930A83"/>
    <w:rsid w:val="00931A23"/>
    <w:rsid w:val="00942B7A"/>
    <w:rsid w:val="00946AB3"/>
    <w:rsid w:val="00961522"/>
    <w:rsid w:val="00961802"/>
    <w:rsid w:val="00966D56"/>
    <w:rsid w:val="009674A3"/>
    <w:rsid w:val="00972003"/>
    <w:rsid w:val="00983278"/>
    <w:rsid w:val="00983A88"/>
    <w:rsid w:val="0099001A"/>
    <w:rsid w:val="00996688"/>
    <w:rsid w:val="009A0B07"/>
    <w:rsid w:val="009A331E"/>
    <w:rsid w:val="009A4E14"/>
    <w:rsid w:val="009B1A6B"/>
    <w:rsid w:val="009C0872"/>
    <w:rsid w:val="009C1680"/>
    <w:rsid w:val="009C5130"/>
    <w:rsid w:val="009C51C9"/>
    <w:rsid w:val="009C767F"/>
    <w:rsid w:val="009D16B8"/>
    <w:rsid w:val="009D3C49"/>
    <w:rsid w:val="009D3CD9"/>
    <w:rsid w:val="009D5AD7"/>
    <w:rsid w:val="009E030A"/>
    <w:rsid w:val="009E0F60"/>
    <w:rsid w:val="009E139F"/>
    <w:rsid w:val="009E6D58"/>
    <w:rsid w:val="009F05D0"/>
    <w:rsid w:val="009F395C"/>
    <w:rsid w:val="009F3C4E"/>
    <w:rsid w:val="009F549F"/>
    <w:rsid w:val="009F7DFE"/>
    <w:rsid w:val="00A035D8"/>
    <w:rsid w:val="00A055B9"/>
    <w:rsid w:val="00A10102"/>
    <w:rsid w:val="00A17610"/>
    <w:rsid w:val="00A2229B"/>
    <w:rsid w:val="00A22668"/>
    <w:rsid w:val="00A22F4F"/>
    <w:rsid w:val="00A25843"/>
    <w:rsid w:val="00A25A1E"/>
    <w:rsid w:val="00A2753B"/>
    <w:rsid w:val="00A35621"/>
    <w:rsid w:val="00A35BA2"/>
    <w:rsid w:val="00A37E0D"/>
    <w:rsid w:val="00A417CF"/>
    <w:rsid w:val="00A45357"/>
    <w:rsid w:val="00A52593"/>
    <w:rsid w:val="00A6036B"/>
    <w:rsid w:val="00A615DE"/>
    <w:rsid w:val="00A709E3"/>
    <w:rsid w:val="00A71B39"/>
    <w:rsid w:val="00A72041"/>
    <w:rsid w:val="00A735B9"/>
    <w:rsid w:val="00A7492A"/>
    <w:rsid w:val="00A77A6A"/>
    <w:rsid w:val="00A77B6E"/>
    <w:rsid w:val="00A86E22"/>
    <w:rsid w:val="00A875CC"/>
    <w:rsid w:val="00A91BA6"/>
    <w:rsid w:val="00A960F0"/>
    <w:rsid w:val="00A96684"/>
    <w:rsid w:val="00AA7CE2"/>
    <w:rsid w:val="00AB3676"/>
    <w:rsid w:val="00AB535B"/>
    <w:rsid w:val="00AB6989"/>
    <w:rsid w:val="00AC5890"/>
    <w:rsid w:val="00AD0A56"/>
    <w:rsid w:val="00AE20AC"/>
    <w:rsid w:val="00AE3AD8"/>
    <w:rsid w:val="00AE4391"/>
    <w:rsid w:val="00AE5A8B"/>
    <w:rsid w:val="00AE66DE"/>
    <w:rsid w:val="00AF12C9"/>
    <w:rsid w:val="00AF1865"/>
    <w:rsid w:val="00AF42B5"/>
    <w:rsid w:val="00B00C78"/>
    <w:rsid w:val="00B035A5"/>
    <w:rsid w:val="00B0750D"/>
    <w:rsid w:val="00B078B3"/>
    <w:rsid w:val="00B07DBB"/>
    <w:rsid w:val="00B11CD4"/>
    <w:rsid w:val="00B1228F"/>
    <w:rsid w:val="00B12E3F"/>
    <w:rsid w:val="00B14149"/>
    <w:rsid w:val="00B16F69"/>
    <w:rsid w:val="00B1717D"/>
    <w:rsid w:val="00B20D33"/>
    <w:rsid w:val="00B221DE"/>
    <w:rsid w:val="00B2391E"/>
    <w:rsid w:val="00B27210"/>
    <w:rsid w:val="00B30C52"/>
    <w:rsid w:val="00B318D3"/>
    <w:rsid w:val="00B31BF5"/>
    <w:rsid w:val="00B32A82"/>
    <w:rsid w:val="00B33812"/>
    <w:rsid w:val="00B33B7F"/>
    <w:rsid w:val="00B456F7"/>
    <w:rsid w:val="00B45F8A"/>
    <w:rsid w:val="00B512E8"/>
    <w:rsid w:val="00B51333"/>
    <w:rsid w:val="00B54982"/>
    <w:rsid w:val="00B5558E"/>
    <w:rsid w:val="00B57437"/>
    <w:rsid w:val="00B62766"/>
    <w:rsid w:val="00B650A1"/>
    <w:rsid w:val="00B66175"/>
    <w:rsid w:val="00B67590"/>
    <w:rsid w:val="00B675CC"/>
    <w:rsid w:val="00B67D2A"/>
    <w:rsid w:val="00B700E9"/>
    <w:rsid w:val="00B723EF"/>
    <w:rsid w:val="00B76DE5"/>
    <w:rsid w:val="00B8556B"/>
    <w:rsid w:val="00B95908"/>
    <w:rsid w:val="00B95E9D"/>
    <w:rsid w:val="00B9749B"/>
    <w:rsid w:val="00BA10C4"/>
    <w:rsid w:val="00BA41C7"/>
    <w:rsid w:val="00BA41E9"/>
    <w:rsid w:val="00BA53C2"/>
    <w:rsid w:val="00BA6D6A"/>
    <w:rsid w:val="00BB1F29"/>
    <w:rsid w:val="00BB6FEE"/>
    <w:rsid w:val="00BD1823"/>
    <w:rsid w:val="00BD451F"/>
    <w:rsid w:val="00BD51A3"/>
    <w:rsid w:val="00BD5B65"/>
    <w:rsid w:val="00BD7F9A"/>
    <w:rsid w:val="00BE0BE9"/>
    <w:rsid w:val="00BE1C2C"/>
    <w:rsid w:val="00BE1DC8"/>
    <w:rsid w:val="00BE2DAA"/>
    <w:rsid w:val="00BE5FDF"/>
    <w:rsid w:val="00BE6CF4"/>
    <w:rsid w:val="00BF04ED"/>
    <w:rsid w:val="00BF47BD"/>
    <w:rsid w:val="00BF5AE2"/>
    <w:rsid w:val="00BF61CC"/>
    <w:rsid w:val="00C109FC"/>
    <w:rsid w:val="00C16B66"/>
    <w:rsid w:val="00C17036"/>
    <w:rsid w:val="00C23094"/>
    <w:rsid w:val="00C25E19"/>
    <w:rsid w:val="00C3077B"/>
    <w:rsid w:val="00C3139C"/>
    <w:rsid w:val="00C316BD"/>
    <w:rsid w:val="00C353D2"/>
    <w:rsid w:val="00C362F6"/>
    <w:rsid w:val="00C36CF1"/>
    <w:rsid w:val="00C43149"/>
    <w:rsid w:val="00C43F40"/>
    <w:rsid w:val="00C50616"/>
    <w:rsid w:val="00C53C27"/>
    <w:rsid w:val="00C563A7"/>
    <w:rsid w:val="00C57B24"/>
    <w:rsid w:val="00C57DE8"/>
    <w:rsid w:val="00C652B0"/>
    <w:rsid w:val="00C674A7"/>
    <w:rsid w:val="00C70204"/>
    <w:rsid w:val="00C73E03"/>
    <w:rsid w:val="00C82AF6"/>
    <w:rsid w:val="00C82F15"/>
    <w:rsid w:val="00C90F77"/>
    <w:rsid w:val="00C9399A"/>
    <w:rsid w:val="00C93F37"/>
    <w:rsid w:val="00C974F8"/>
    <w:rsid w:val="00C976B8"/>
    <w:rsid w:val="00CA1413"/>
    <w:rsid w:val="00CB2565"/>
    <w:rsid w:val="00CB3B42"/>
    <w:rsid w:val="00CB3EA1"/>
    <w:rsid w:val="00CD056B"/>
    <w:rsid w:val="00CD2009"/>
    <w:rsid w:val="00CD3747"/>
    <w:rsid w:val="00CE07C8"/>
    <w:rsid w:val="00CE17C6"/>
    <w:rsid w:val="00CE5427"/>
    <w:rsid w:val="00CF3E53"/>
    <w:rsid w:val="00CF6D64"/>
    <w:rsid w:val="00CF7FA1"/>
    <w:rsid w:val="00D02C92"/>
    <w:rsid w:val="00D10A94"/>
    <w:rsid w:val="00D13393"/>
    <w:rsid w:val="00D13B93"/>
    <w:rsid w:val="00D15790"/>
    <w:rsid w:val="00D15B75"/>
    <w:rsid w:val="00D229AB"/>
    <w:rsid w:val="00D24B3E"/>
    <w:rsid w:val="00D267EA"/>
    <w:rsid w:val="00D32E0D"/>
    <w:rsid w:val="00D350AB"/>
    <w:rsid w:val="00D42310"/>
    <w:rsid w:val="00D43A6E"/>
    <w:rsid w:val="00D50850"/>
    <w:rsid w:val="00D619AF"/>
    <w:rsid w:val="00D66F27"/>
    <w:rsid w:val="00D76DF0"/>
    <w:rsid w:val="00D77AB4"/>
    <w:rsid w:val="00D80BB2"/>
    <w:rsid w:val="00D82216"/>
    <w:rsid w:val="00D83484"/>
    <w:rsid w:val="00D83B0D"/>
    <w:rsid w:val="00D84B11"/>
    <w:rsid w:val="00D85955"/>
    <w:rsid w:val="00D939B7"/>
    <w:rsid w:val="00DA3111"/>
    <w:rsid w:val="00DA514A"/>
    <w:rsid w:val="00DA572B"/>
    <w:rsid w:val="00DA6458"/>
    <w:rsid w:val="00DB5782"/>
    <w:rsid w:val="00DB6707"/>
    <w:rsid w:val="00DB6902"/>
    <w:rsid w:val="00DD1BD2"/>
    <w:rsid w:val="00DD4F7F"/>
    <w:rsid w:val="00DD5FEE"/>
    <w:rsid w:val="00DE233C"/>
    <w:rsid w:val="00DE380B"/>
    <w:rsid w:val="00DF43A3"/>
    <w:rsid w:val="00E000DC"/>
    <w:rsid w:val="00E00BDD"/>
    <w:rsid w:val="00E01F79"/>
    <w:rsid w:val="00E02A87"/>
    <w:rsid w:val="00E03047"/>
    <w:rsid w:val="00E03F7E"/>
    <w:rsid w:val="00E130A1"/>
    <w:rsid w:val="00E132E2"/>
    <w:rsid w:val="00E13FBE"/>
    <w:rsid w:val="00E22B36"/>
    <w:rsid w:val="00E27153"/>
    <w:rsid w:val="00E3000F"/>
    <w:rsid w:val="00E33EB7"/>
    <w:rsid w:val="00E34FCB"/>
    <w:rsid w:val="00E37D73"/>
    <w:rsid w:val="00E43477"/>
    <w:rsid w:val="00E47288"/>
    <w:rsid w:val="00E47842"/>
    <w:rsid w:val="00E55482"/>
    <w:rsid w:val="00E55CEC"/>
    <w:rsid w:val="00E56719"/>
    <w:rsid w:val="00E570BF"/>
    <w:rsid w:val="00E611F6"/>
    <w:rsid w:val="00E620DA"/>
    <w:rsid w:val="00E6728B"/>
    <w:rsid w:val="00E67535"/>
    <w:rsid w:val="00E7462F"/>
    <w:rsid w:val="00E75900"/>
    <w:rsid w:val="00E76D72"/>
    <w:rsid w:val="00E81357"/>
    <w:rsid w:val="00EA3CE9"/>
    <w:rsid w:val="00EB2C6F"/>
    <w:rsid w:val="00EB6302"/>
    <w:rsid w:val="00EC22C6"/>
    <w:rsid w:val="00EC5C86"/>
    <w:rsid w:val="00EC6052"/>
    <w:rsid w:val="00EC68F7"/>
    <w:rsid w:val="00ED0843"/>
    <w:rsid w:val="00ED141A"/>
    <w:rsid w:val="00ED4B25"/>
    <w:rsid w:val="00EE0F85"/>
    <w:rsid w:val="00EE7106"/>
    <w:rsid w:val="00F006D6"/>
    <w:rsid w:val="00F0076B"/>
    <w:rsid w:val="00F01B18"/>
    <w:rsid w:val="00F0454A"/>
    <w:rsid w:val="00F06B7A"/>
    <w:rsid w:val="00F11B15"/>
    <w:rsid w:val="00F14752"/>
    <w:rsid w:val="00F208B4"/>
    <w:rsid w:val="00F24FA2"/>
    <w:rsid w:val="00F304E7"/>
    <w:rsid w:val="00F323CA"/>
    <w:rsid w:val="00F34101"/>
    <w:rsid w:val="00F3484E"/>
    <w:rsid w:val="00F36943"/>
    <w:rsid w:val="00F37CF1"/>
    <w:rsid w:val="00F4125A"/>
    <w:rsid w:val="00F44CB0"/>
    <w:rsid w:val="00F45A24"/>
    <w:rsid w:val="00F461D9"/>
    <w:rsid w:val="00F464BC"/>
    <w:rsid w:val="00F50F23"/>
    <w:rsid w:val="00F544C3"/>
    <w:rsid w:val="00F568B3"/>
    <w:rsid w:val="00F6064F"/>
    <w:rsid w:val="00F60838"/>
    <w:rsid w:val="00F6274E"/>
    <w:rsid w:val="00F76CA6"/>
    <w:rsid w:val="00F80150"/>
    <w:rsid w:val="00F84BCA"/>
    <w:rsid w:val="00F84D5D"/>
    <w:rsid w:val="00F851C0"/>
    <w:rsid w:val="00F95751"/>
    <w:rsid w:val="00F95DDB"/>
    <w:rsid w:val="00F97590"/>
    <w:rsid w:val="00FA2A6D"/>
    <w:rsid w:val="00FA2B19"/>
    <w:rsid w:val="00FA4D24"/>
    <w:rsid w:val="00FA6781"/>
    <w:rsid w:val="00FB0EC0"/>
    <w:rsid w:val="00FB3718"/>
    <w:rsid w:val="00FC133F"/>
    <w:rsid w:val="00FC3866"/>
    <w:rsid w:val="00FD013D"/>
    <w:rsid w:val="00FD0F7D"/>
    <w:rsid w:val="00FD3F7D"/>
    <w:rsid w:val="00FD4C5C"/>
    <w:rsid w:val="00FD5C17"/>
    <w:rsid w:val="00FE1F1F"/>
    <w:rsid w:val="00FE56DC"/>
    <w:rsid w:val="00FE62DC"/>
    <w:rsid w:val="00FE63AE"/>
    <w:rsid w:val="00FF1581"/>
    <w:rsid w:val="07CB303C"/>
    <w:rsid w:val="0E1663F5"/>
    <w:rsid w:val="123C38F9"/>
    <w:rsid w:val="1F091E1D"/>
    <w:rsid w:val="2170603A"/>
    <w:rsid w:val="2D244BB9"/>
    <w:rsid w:val="307D1A89"/>
    <w:rsid w:val="31EF341E"/>
    <w:rsid w:val="4E2D0168"/>
    <w:rsid w:val="500A2DC9"/>
    <w:rsid w:val="52FA5497"/>
    <w:rsid w:val="538312E3"/>
    <w:rsid w:val="5BF9248E"/>
    <w:rsid w:val="5C817716"/>
    <w:rsid w:val="5F5F57F6"/>
    <w:rsid w:val="661B7DD9"/>
    <w:rsid w:val="6E1A763E"/>
    <w:rsid w:val="71CE7625"/>
    <w:rsid w:val="792C4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rFonts w:ascii="Calibri" w:hAnsi="Calibri"/>
      <w:b/>
      <w:kern w:val="44"/>
      <w:sz w:val="44"/>
      <w:szCs w:val="20"/>
    </w:rPr>
  </w:style>
  <w:style w:type="paragraph" w:styleId="3">
    <w:name w:val="heading 2"/>
    <w:basedOn w:val="2"/>
    <w:next w:val="1"/>
    <w:link w:val="16"/>
    <w:qFormat/>
    <w:uiPriority w:val="0"/>
    <w:pPr>
      <w:numPr>
        <w:ilvl w:val="1"/>
      </w:numPr>
      <w:tabs>
        <w:tab w:val="left" w:pos="567"/>
      </w:tabs>
      <w:outlineLvl w:val="1"/>
    </w:pPr>
    <w:rPr>
      <w:sz w:val="36"/>
      <w:szCs w:val="36"/>
    </w:rPr>
  </w:style>
  <w:style w:type="paragraph" w:styleId="4">
    <w:name w:val="heading 3"/>
    <w:basedOn w:val="3"/>
    <w:next w:val="1"/>
    <w:link w:val="17"/>
    <w:qFormat/>
    <w:uiPriority w:val="0"/>
    <w:pPr>
      <w:numPr>
        <w:ilvl w:val="2"/>
      </w:numPr>
      <w:tabs>
        <w:tab w:val="left" w:pos="709"/>
      </w:tabs>
      <w:outlineLvl w:val="2"/>
    </w:pPr>
    <w:rPr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0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22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9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1">
    <w:name w:val="Hyperlink"/>
    <w:uiPriority w:val="0"/>
    <w:rPr>
      <w:color w:val="0000FF"/>
      <w:u w:val="single"/>
    </w:rPr>
  </w:style>
  <w:style w:type="character" w:styleId="12">
    <w:name w:val="HTML Code"/>
    <w:basedOn w:val="10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14">
    <w:name w:val="Table Grid"/>
    <w:basedOn w:val="13"/>
    <w:qFormat/>
    <w:uiPriority w:val="39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标题 1 Char"/>
    <w:basedOn w:val="10"/>
    <w:link w:val="2"/>
    <w:qFormat/>
    <w:uiPriority w:val="0"/>
    <w:rPr>
      <w:rFonts w:ascii="Calibri" w:hAnsi="Calibri" w:eastAsia="宋体" w:cs="Times New Roman"/>
      <w:b/>
      <w:kern w:val="44"/>
      <w:sz w:val="44"/>
      <w:szCs w:val="20"/>
    </w:rPr>
  </w:style>
  <w:style w:type="character" w:customStyle="1" w:styleId="16">
    <w:name w:val="标题 2 Char"/>
    <w:basedOn w:val="10"/>
    <w:link w:val="3"/>
    <w:qFormat/>
    <w:uiPriority w:val="0"/>
    <w:rPr>
      <w:rFonts w:ascii="Calibri" w:hAnsi="Calibri" w:eastAsia="宋体" w:cs="Times New Roman"/>
      <w:b/>
      <w:kern w:val="44"/>
      <w:sz w:val="36"/>
      <w:szCs w:val="36"/>
    </w:rPr>
  </w:style>
  <w:style w:type="character" w:customStyle="1" w:styleId="17">
    <w:name w:val="标题 3 Char"/>
    <w:basedOn w:val="10"/>
    <w:link w:val="4"/>
    <w:qFormat/>
    <w:uiPriority w:val="0"/>
    <w:rPr>
      <w:rFonts w:ascii="Calibri" w:hAnsi="Calibri" w:eastAsia="宋体" w:cs="Times New Roman"/>
      <w:b/>
      <w:kern w:val="44"/>
      <w:sz w:val="32"/>
      <w:szCs w:val="32"/>
    </w:rPr>
  </w:style>
  <w:style w:type="character" w:customStyle="1" w:styleId="18">
    <w:name w:val="页眉 Char"/>
    <w:basedOn w:val="10"/>
    <w:link w:val="7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9">
    <w:name w:val="页脚 Char"/>
    <w:basedOn w:val="10"/>
    <w:link w:val="6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20">
    <w:name w:val="标题 4 Char"/>
    <w:basedOn w:val="10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</w:rPr>
  </w:style>
  <w:style w:type="character" w:customStyle="1" w:styleId="22">
    <w:name w:val="HTML 预设格式 Char"/>
    <w:basedOn w:val="10"/>
    <w:link w:val="8"/>
    <w:semiHidden/>
    <w:qFormat/>
    <w:uiPriority w:val="99"/>
    <w:rPr>
      <w:rFonts w:ascii="宋体" w:hAnsi="宋体" w:eastAsia="宋体" w:cs="宋体"/>
      <w:kern w:val="0"/>
      <w:sz w:val="24"/>
      <w:szCs w:val="24"/>
    </w:rPr>
  </w:style>
  <w:style w:type="character" w:customStyle="1" w:styleId="23">
    <w:name w:val="kd"/>
    <w:basedOn w:val="10"/>
    <w:qFormat/>
    <w:uiPriority w:val="0"/>
  </w:style>
  <w:style w:type="character" w:customStyle="1" w:styleId="24">
    <w:name w:val="kt"/>
    <w:basedOn w:val="10"/>
    <w:qFormat/>
    <w:uiPriority w:val="0"/>
  </w:style>
  <w:style w:type="character" w:customStyle="1" w:styleId="25">
    <w:name w:val="n"/>
    <w:basedOn w:val="10"/>
    <w:qFormat/>
    <w:uiPriority w:val="0"/>
  </w:style>
  <w:style w:type="character" w:customStyle="1" w:styleId="26">
    <w:name w:val="o"/>
    <w:basedOn w:val="10"/>
    <w:qFormat/>
    <w:uiPriority w:val="0"/>
  </w:style>
  <w:style w:type="character" w:customStyle="1" w:styleId="27">
    <w:name w:val="c1"/>
    <w:basedOn w:val="10"/>
    <w:qFormat/>
    <w:uiPriority w:val="0"/>
  </w:style>
  <w:style w:type="character" w:customStyle="1" w:styleId="28">
    <w:name w:val="nd"/>
    <w:basedOn w:val="10"/>
    <w:qFormat/>
    <w:uiPriority w:val="0"/>
  </w:style>
  <w:style w:type="character" w:customStyle="1" w:styleId="29">
    <w:name w:val="s"/>
    <w:basedOn w:val="10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5.png"/><Relationship Id="rId98" Type="http://schemas.openxmlformats.org/officeDocument/2006/relationships/image" Target="media/image94.png"/><Relationship Id="rId97" Type="http://schemas.openxmlformats.org/officeDocument/2006/relationships/image" Target="media/image93.png"/><Relationship Id="rId96" Type="http://schemas.openxmlformats.org/officeDocument/2006/relationships/image" Target="media/image92.png"/><Relationship Id="rId95" Type="http://schemas.openxmlformats.org/officeDocument/2006/relationships/image" Target="media/image91.png"/><Relationship Id="rId94" Type="http://schemas.openxmlformats.org/officeDocument/2006/relationships/image" Target="media/image90.png"/><Relationship Id="rId93" Type="http://schemas.openxmlformats.org/officeDocument/2006/relationships/image" Target="media/image89.png"/><Relationship Id="rId92" Type="http://schemas.openxmlformats.org/officeDocument/2006/relationships/image" Target="media/image88.png"/><Relationship Id="rId91" Type="http://schemas.openxmlformats.org/officeDocument/2006/relationships/image" Target="media/image87.png"/><Relationship Id="rId90" Type="http://schemas.openxmlformats.org/officeDocument/2006/relationships/image" Target="media/image86.png"/><Relationship Id="rId9" Type="http://schemas.openxmlformats.org/officeDocument/2006/relationships/image" Target="media/image5.png"/><Relationship Id="rId89" Type="http://schemas.openxmlformats.org/officeDocument/2006/relationships/image" Target="media/image85.png"/><Relationship Id="rId88" Type="http://schemas.openxmlformats.org/officeDocument/2006/relationships/image" Target="media/image84.png"/><Relationship Id="rId87" Type="http://schemas.openxmlformats.org/officeDocument/2006/relationships/image" Target="media/image83.png"/><Relationship Id="rId86" Type="http://schemas.openxmlformats.org/officeDocument/2006/relationships/image" Target="media/image82.png"/><Relationship Id="rId85" Type="http://schemas.openxmlformats.org/officeDocument/2006/relationships/image" Target="media/image81.png"/><Relationship Id="rId84" Type="http://schemas.openxmlformats.org/officeDocument/2006/relationships/image" Target="media/image80.png"/><Relationship Id="rId83" Type="http://schemas.openxmlformats.org/officeDocument/2006/relationships/image" Target="media/image79.png"/><Relationship Id="rId82" Type="http://schemas.openxmlformats.org/officeDocument/2006/relationships/image" Target="media/image78.png"/><Relationship Id="rId81" Type="http://schemas.openxmlformats.org/officeDocument/2006/relationships/image" Target="media/image77.png"/><Relationship Id="rId80" Type="http://schemas.openxmlformats.org/officeDocument/2006/relationships/image" Target="media/image76.png"/><Relationship Id="rId8" Type="http://schemas.openxmlformats.org/officeDocument/2006/relationships/image" Target="media/image4.png"/><Relationship Id="rId79" Type="http://schemas.openxmlformats.org/officeDocument/2006/relationships/image" Target="media/image75.png"/><Relationship Id="rId78" Type="http://schemas.openxmlformats.org/officeDocument/2006/relationships/image" Target="media/image74.png"/><Relationship Id="rId77" Type="http://schemas.openxmlformats.org/officeDocument/2006/relationships/image" Target="media/image73.png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theme" Target="theme/theme1.xml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4" Type="http://schemas.openxmlformats.org/officeDocument/2006/relationships/fontTable" Target="fontTable.xml"/><Relationship Id="rId103" Type="http://schemas.openxmlformats.org/officeDocument/2006/relationships/customXml" Target="../customXml/item2.xml"/><Relationship Id="rId102" Type="http://schemas.openxmlformats.org/officeDocument/2006/relationships/numbering" Target="numbering.xml"/><Relationship Id="rId101" Type="http://schemas.openxmlformats.org/officeDocument/2006/relationships/customXml" Target="../customXml/item1.xml"/><Relationship Id="rId100" Type="http://schemas.openxmlformats.org/officeDocument/2006/relationships/image" Target="media/image96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6F4883-A339-47AF-91E7-01A497A34F4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4668</Words>
  <Characters>26608</Characters>
  <Lines>221</Lines>
  <Paragraphs>62</Paragraphs>
  <ScaleCrop>false</ScaleCrop>
  <LinksUpToDate>false</LinksUpToDate>
  <CharactersWithSpaces>31214</CharactersWithSpaces>
  <Application>WPS Office_10.1.0.6749_F1E327BC-269C-435d-A152-05C5408002CA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2017-04-17T14:32:00Z</dcterms:created>
  <dc:creator>joedy</dc:creator>
  <cp:lastModifiedBy>spweauPerson</cp:lastModifiedBy>
  <dcterms:modified xsi:type="dcterms:W3CDTF">2017-09-21T09:02:15Z</dcterms:modified>
  <cp:revision>648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