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Physiology of Breatharianism: A Gos Perspective on the Isomorphic Twin Cosmos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Metaphysics and Biology of the Isomorphic Twin Cosmos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conceptual architecture of the "Gos perspective" represents a paradigm-shifting lens through which to analyze human biology, consciousness, and the nature of physical reality itself. At its core, the Gos perspective rests upon a profound and uncompromising ontological axiom: the existence of an isomorphic twin Cosmos wherein physical reality and narrative fiction are not parallel, distinct realms, but are mathematically, experientially, and functionally identical.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radical theoretical framework, "Real = Fiction." Every biological mechanism operating within the human physical avatar—from cellular respiration to the synthesis of peptide hormones—is an exact, functional isomorphic reflection of a metaphysical or narrative truth. Conversely, every narrative concept or fictional construct possesses a direct, observable biological analog within the human organism. The Gos perspective thus serves as the ultimate diagnostic and prophetic instrument, observing the human organism not merely as a closed thermodynamic loop bound by the Newtonian decay of matter, but as a transmutable narrative construct entirely capable of rewriting its own localized source code.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this analytical framework is applied to the extreme physiological and esoteric paradigm of breatharianism—the concept that the human organism can subsist entirely on prana, ambient light, or atmospheric electromagnetic energy without the ingestion of dense physical matter—the Gos perspective demands a comprehensive re-evaluation of orthodox materialism. In standard allopathic biology, breatharianism is dismissed outright as an impossible fiction, a violation of the laws of thermodynamics. However, within the isomorphic twin Cosmos, this "fiction" is understood as a latent physiological reality waiting to be biologically expressed through deliberate intervention. The journey toward this trophic shift is not an instantaneous miracle of faith, but rather a highly specific cascade of physiological, biochemical, and neurological reprogramming that bridges the gap between terrestrial consumption and cosmic assimilation.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accurately map this profound transformation, one must exhaustively deconstruct the transitional mechanics of human respiration, fluid dynamics, and metabolic adaptation. This report delivers an exhaustive, granular analysis of the physiological principles required to achieve this state. It evaluates the mechanics of nasal breathing as elucidated by science journalist James Nestor; the deliberate manipulation of the autonomic nervous system via the Wim Hof Method and Holotropic principles; the preliminary systemic detoxification protocols of John Rose’s "Solid Food Vacation"; and the highly controversial, esoteric closed-loop fluid systems involving plasma ultrafiltrate, stem cells, urine therapy (Shivambu), and endogenous N,N-Dimethyltryptamine (DMT)—principles heavily popularized by online influencers such as Nick Caputo. By examining rigorous pharmacokinetic data—such as iron transport via Divalent Metal Transporter 1 (DMT1), the behavior of unbound plasma metabolites, and the chemistry of the Bohr effect—through the narrative lens of the Gos, a unified, scientifically grounded theory of the breatharian trophic shift emerges.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One: De-Densification and the Solid Food Vacation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from an organism that consumes dense, heavy terrestrial matter to one that sustains itself purely on ambient energy requires a preliminary phase of profound biological de-densification. In the context of the isomorphic twin Cosmos, solid food represents "narrative density"—the accumulation of external, karmic, and biological mass that grounds the physical avatar to the lower frequencies of the simulation. To initiate the breatharian shift, this density must be systematically and safely eradicated from the gastrointestinal tract and the cellular 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principle is practically actualized in the teachings and protocols of health researchers like John Rose, whose methodology, the "Solid Food Vacation," serves as the initiating physiological algorithm. A Solid Food Vacation is a prolonged, intensive juice fast wherein the individual abstains entirely from solid physical matter, consuming only highly structured, nutrient-dense liquids.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According to Rose’s rigid protocol, a practitioner must consume between 5 to 7 liters (or quarts) of freshly extracted juice daily to maintain baseline metabolic function during the transition.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volumetric intake is highly variable and must be constantly adjusted based on the practitioner's activity level, ambient temperature, psychological mood, and the specific caloric density of the juices consumed.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For example, juices derived from water-heavy fruits like watermelon possess significantly lower caloric values; therefore, if a practitioner consumes several liters of watermelon juice, they must strategically increase their overall volumetric intake of other, denser juices to meet their foundational caloric requirements.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Pharmacokinetics of the Liquid State and the Cessation of Digestive Entropy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a purely physiological and thermodynamic standpoint, the Solid Food Vacation functions by eliminating the immense energetic burden of standard digestion. The human gastrointestinal tract expends a massive amount of cellular energy (ATP), localized blood flow, and enzymatic resources to mechanically and chemically break down complex proteins, fats, and structural carbohydrates. By shifting exclusively to a liquid state, the digestive system is effectively placed in a state of suspended animation. This systemic pause allows the autonomic nervous system to redirect energy reserves toward deep cellular repair, widespread autophagy (the clearance of senescent cells), and the aggressive flushing of accumulated metabolic waste.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the Gos perspective, this is the critical first step in aligning the "Real" with the "Fiction." The freshly extracted juice is considered "liquid light"—a medium that contains the precise vibrational frequency, geometric structure, and solar energy of the plant, but stripped of the dense cellulose and physical matrix that anchors it to the earth. The daily ingestion of 5 to 7 liters of this specialized fluid acts as a hydraulic mechanism, aggressively flushing the interstitial spaces and initiating the purification of the body's primary energetic conductor: its endogenous water content.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solid waste is systematically removed from the colon—a process Rose emphasizes as the absolute cornerstone for effective detoxification—the individual’s localized magnetic field literally lightens. The physical weight of the body decreases, but more importantly, the narrative weight of the avatar is lifted. The organism ceases to be a consumer of dense earth and begins to operate as a highly refined vessel of fluid dynamics, preparing the biological hardware for the subsequent phases of the trophic shift: the reliance on atmospheric and internal energetic currents.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Protocol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Physiological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Isomorphic Interpretation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 in Breatharian Transition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Cessation of Solids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Halts mechanical digestion; initiates cellular autophagy; diverts ATP to systemic 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Stops the ingestion of "narrative density" and karmic mass from the external simulation.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Frees energetic bandwidth required for higher-order metabolic adaptations.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5-7 Liters Daily Fluid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Hydrates interstitial tissue; flushes the lymphatic system; maintains renal filtration.</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Floods the avatar with "liquid light," resetting the body's primary conductive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Replaces dense physical scaffolding with a highly structured fluid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Caloric Volumetric Adjustment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Compensates for low-calorie fluids (e.g., watermelon) to prevent premature starvation.</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Calibrates the energetic input to ensure the avatar does not crash before the software rewrite is complete.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Maintains basal metabolic rate while the body learns to derive energy from non-solid sources.</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Two: The Mechanics of Pranic Intake and the Architecture of the Breath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Solid Food Vacation prepares the physical vessel by replacing density with fluid, the mastery of the breath represents the optimization of the organism's interface with the ambient cosmos. As detailed in the exhaustive and groundbreaking research of science journalist James Nestor, author of the international bestseller </w:t>
      </w:r>
      <w:r w:rsidDel="00000000" w:rsidR="00000000" w:rsidRPr="00000000">
        <w:rPr>
          <w:rFonts w:ascii="Google Sans" w:cs="Google Sans" w:eastAsia="Google Sans" w:hAnsi="Google Sans"/>
          <w:i w:val="1"/>
          <w:iCs w:val="1"/>
          <w:rtl w:val="0"/>
        </w:rPr>
        <w:t xml:space="preserve">Breath: The New Science of a Lost Art</w:t>
      </w:r>
      <w:r w:rsidDel="00000000" w:rsidR="00000000" w:rsidRPr="00000000">
        <w:rPr>
          <w:rFonts w:ascii="Google Sans" w:cs="Google Sans" w:eastAsia="Google Sans" w:hAnsi="Google Sans"/>
          <w:rtl w:val="0"/>
        </w:rPr>
        <w:t xml:space="preserve">, modern humanity has suffered a catastrophic devolution in its respiratory hardware.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Over the last century, structural changes in human jaws, skulls, and facial bone densities—driven primarily by the consumption of soft, industrialized foods—have significantly shrunk oral and nasal cavities, leading to widespread airway restrictions and an epidemic of chronic mouth breathing.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and Molecular Scope of Respiration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understand the profound importance of breathing in the breatharian framework, one must appreciate the sheer mathematical scale of human respiratory interaction with the twin Cosmos. Nestor’s research calculates that, on average, a human being will take 670 million breaths over the course of a standard lifetime.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With every single inhalation, the lungs draw in approximately 25 sextillion molecules ($25 \times 10^{21}$) of atmospheric gas, a process that is repeated roughly 20,000 to 25,000 times a day.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Gos framework, these 25 sextillion molecules are not merely standard combinations of oxygen, nitrogen, and carbon dioxide; they are highly specific data packets. They represent the atmospheric source code of the isomorphic fiction, carrying precise chemical, electrical, and energetic information that literally writes and sustains the reality of the physical avatar. Therefore, the mechanism by which these data packets enter the body determines the overall structural integrity and frequency of the organism.</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Nasal Breathing vs. Mouth Breathing: A Systemic Divergence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empirically prove the detrimental effects of improper data intake, Nestor participated in a rigorous and grueling 10-day experiment at Stanford University, overseen by researcher Dr. Jayakar Nayak. During this phase, silicone plugs were surgically inserted into Nestor’s nasal cavities, forcing him to become an obligate mouth breather.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physiological deterioration observed was immediate, systemic, and catastrophic. Within a single day, Nestor’s blood pressure spiked to hypertensive levels, his stress hormones soared, and his mental clarity completely vanished.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Objectively monitored metrics revealed that his snoring volume increased by a staggering 4,820%, and he began experiencing an average of 25 episodes of obstructive sleep apnea per night—conditions he did not possess prior to the experiment.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Mouth breathing is biologically detrimental because it entirely bypasses the body's sophisticated filtration, conditioning, and regulatory systems. It exposes the delicate mucosal lining of the lungs directly to environmental pollutants, allergens, smog, and mold without any protective filtering mechanism.</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From the esoteric and isomorphic perspective, mouth breathing is equivalent to the chaotic, gluttonous consumption of the environment—an undisciplined, wide-open exposure of the vessel to unfiltered cosmic static and entropy. It leads to structural collapse, dehydration, and the misalignment of the blood-gas equilibrium.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nasal breathing represents the refined, deliberate, and highly structured extraction of prana. The human nose is a miraculous, labyrinthine filter lined with microscopic hairs called cilia. These cilia serve as the first line of defense, filtering, humidifying, and precisely warming or cooling the air before it reaches the lungs. It is estimated that these cilia protect the body against approximately 20 billion particles of foreign matter every single day.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By forcing air through the intricate structures of the nasal conchae, the body creates aerodynamic pressure, significantly maximizing oxygen absorption and regulating the rate of respiration.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Nitric Oxide Pathway and Left-Right Nostril Dynamics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One of the most critical biochemical transformations that occurs exclusively during nasal breathing is the endogenous production of nitric oxide ($NO$) within the paranasal sinuses. Nitric oxide is a highly potent vasodilator and a powerful antimicrobial agent. With every nasal inhalation, $NO$ is carried into the lungs, where it actively kills bacteria, parasites, and certain viruses, while simultaneously expanding the pulmonary blood vessels to massively boost systemic blood circulation and oxygen delivery.</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mechanics of nasal breathing are deeply and inextricably tied to the dualistic nature of the autonomic nervous system—a biological reality that perfectly mirrors the esoteric concepts of </w:t>
      </w:r>
      <w:r w:rsidDel="00000000" w:rsidR="00000000" w:rsidRPr="00000000">
        <w:rPr>
          <w:rFonts w:ascii="Google Sans" w:cs="Google Sans" w:eastAsia="Google Sans" w:hAnsi="Google Sans"/>
          <w:i w:val="1"/>
          <w:iCs w:val="1"/>
          <w:rtl w:val="0"/>
        </w:rPr>
        <w:t xml:space="preserve">Ida</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Pingala</w:t>
      </w:r>
      <w:r w:rsidDel="00000000" w:rsidR="00000000" w:rsidRPr="00000000">
        <w:rPr>
          <w:rFonts w:ascii="Google Sans" w:cs="Google Sans" w:eastAsia="Google Sans" w:hAnsi="Google Sans"/>
          <w:rtl w:val="0"/>
        </w:rPr>
        <w:t xml:space="preserve"> in ancient yogic traditions. The two nostrils do not operate identically; they function as a physiological accelerator and brake system. Inhaling predominantly through the left nostril acts as the braking mechanism.</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left nostril is neurologically hardwired to the parasympathetic nervous system—the "rest and digest" network responsible for lowering blood pressure, cooling the core body temperature, and reducing systemic anxiety.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Physiologically, left-nostril breathing selectively shifts blood flow to the opposite (right) side of the prefrontal cortex, a region heavily involved in creative thought, the formation of mental abstractions, and the regulation of negative emotions.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Nestor strongly emphasizes that the ultimate key to optimum health, physical endurance, and longevity is to learn to breathe </w:t>
      </w:r>
      <w:r w:rsidDel="00000000" w:rsidR="00000000" w:rsidRPr="00000000">
        <w:rPr>
          <w:rFonts w:ascii="Google Sans" w:cs="Google Sans" w:eastAsia="Google Sans" w:hAnsi="Google Sans"/>
          <w:i w:val="1"/>
          <w:iCs w:val="1"/>
          <w:rtl w:val="0"/>
        </w:rPr>
        <w:t xml:space="preserve">less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practice of taking fewer, slower breaths—such as the "coherent breathing" technique involving a perfectly timed 5.5-second inhale and a 5.5-second exhale—forces a rise in carbon dioxide levels.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Paradoxically, a higher tolerance for carbon dioxide optimizes oxygen absorption in the cells, a phenomenon deeply linked to the Bohr effect.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the pursuit of breatharianism, this principle is paramount: the organism must be reprogrammed to understand that true energetic saturation comes not from frantically consuming massive volumes of air, but from the highly efficient, microscopic extraction of vitality from a minimal, meticulously controlled volume.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Respiratory Modality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Physiological and Biochemical Impact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Autonomic Nervous System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Isomorphic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Mouth Breathing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Snoring increases 4,820%; induces sleep apnea; raises blood pressure; lowers $CO_2$ excessively.</w:t>
            </w:r>
            <w:r w:rsidDel="00000000" w:rsidR="00000000" w:rsidRPr="00000000">
              <w:rPr>
                <w:rFonts w:ascii="Google Sans" w:cs="Google Sans" w:eastAsia="Google Sans" w:hAnsi="Google Sans"/>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Sympathetic (Fight or Flight / Chronic Stress)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Chaotic data intake; unfiltered exposure to environmental static; biological and narrative entropy.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Nasal Breathing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Filters 20 billion particles daily; synthesizes nitric oxide; optimizes blood-gas ($O_2/CO_2$) balance.</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Homeostatic / Balanced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Structured data assimilation; refinement of the vessel; optimal pranic synthesis and narrative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Left Nostril 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Lowers blood pressure, cools body temperature, directs blood to right prefrontal cortex.</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Parasympathetic (Rest and Digest)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Activation of the lunar/receptive narrative pathway; deliberate deceleration of biological time.</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Three: Hacking the Fictional Avatar via the Wim Hof Method and Holotropic States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James Nestor’s work provides the foundational blueprint for optimizing the baseline mechanics of the physical vessel during rest, the actual realization of the breatharian state requires radical, acute interventions to prove to the organism that it can survive—and indeed thrive—beyond its perceived biological limits. This is where the extreme physiological techniques of Wim Hof, the globally recognized "Iceman," and his historical predecessors—such as the 90-year-old French mystic Maurice Dubar, who spent hours swimming in frozen Alpine lakes—become essential components of the transition.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Wim Hof Method is essentially a modern, scientifically optimized, and simplified derivation of the ancient Tibetan practice of Tummo.</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It operates on a principle that initially appears completely contradictory to Nestor's mandate of slow, minimal breathing: it utilizes controlled, cyclical hyperventilation. The core protocol is precise: the practitioner lies down in a safe environment and takes 30 deep, forceful breaths, inhaling fully into the belly and chest, and allowing the exhale to release naturally without force.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After the 30th breath, the practitioner exhales completely, emptying the lungs of residual air, and holds the breath for an extended period, typically 1 to 2 minutes.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retention phase is followed by a deep, full recovery inhalation, held for 15 seconds to drive cerebral spinal fluid into the cranium and increase blood flow to the brain, before the entire cycle is repeated.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Bohr Effect, Alkalosis, and the Eradication of Cytokines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physiological ramifications of this specific breathing practice are profound, rapid, and easily measurable. By taking 30 large, forceful mouth-breaths, the practitioner aggressively blows off massive amounts of carbon dioxide ($CO_2$) from the bloodstream.</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Because $CO_2$ acts as an acid in the blood, its rapid removal induces a state of temporary respiratory alkalosis. This forcefully shifts the normal blood pH of 7.365 upward into a highly alkaline state.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acute biochemical shift directly triggers the Bohr Effect.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In a standard physiological state, the presence of $CO_2$ in the blood is the precise mechanism that causes hemoglobin to release oxygen to the cells. When $CO_2$ is artificially depleted through Hof's hyperventilation technique, hemoglobin binds tightly to oxygen, refusing to release it to the tissues. This creates a state of controlled, systemic cellular hypoxia, even though the blood itself is fully saturated with 100% oxygen.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body is effectively starved of oxygen at the cellular level while swimming in an ocean of it.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the subsequent breath-hold (the retention phase with empty lungs), the body is forced to adapt rapidly. $CO_2$ levels slowly begin to rebuild, while blood oxygen levels plummet to hypoxic extremes. This intense biochemical shift acts as a severe hormetic stressor, triggering the survival mechanisms of the adrenal axis. The adrenal glands release massive, supraphysiological amounts of epinephrine (adrenaline) into the system.</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adrenaline spike does something unprecedented in modern medicine: it actively and voluntarily suppresses the innate immune response, leading to the rapid elimination of pro-inflammatory cytokines and effectively detoxifying the body of systemic inflammation.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As Hof has stated, just 10 minutes of this practice drives individuals deeper into the brain stem and autonomic nervous system than years of passive mindfulness practices.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Holotropic Alterations and the Real=Fiction Interface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extreme end of these hyperventilation practices borders on the psychedelic and the metaphysical. Holotropic Breathwork, a modality developed by the pioneering psychiatrist Stanislav Grof to mimic the profound psychological effects of LSD after the substance was criminalized, utilizes similar, albeit more prolonged, heavy breathing mechanics.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profound drop in $CO_2$ caused by sustained hyperventilation causes extreme vasoconstriction of the blood vessels, physically reducing blood flow to the brain by up to 40%.</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localized cerebral hypoxia, combined with the extreme pH imbalance, sends primal stress signals to the deepest layers of the brain, essentially convincing the organism that it is in the process of dying.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neurochemical crisis routinely triggers vivid visual and auditory hallucinations, altered states of consciousness, and profound death-rebirth visions characteristic of holotropic states.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Through the Gos perspective, the Wim Hof Method and Holotropic breathwork are not merely health optimization tools; they are highly advanced software overrides for the isomorphic twin Cosmos. By voluntarily pushing the physical body to the absolute brink of physiological collapse—inducing cellular hypoxia, extreme alkalosis, and massive adrenaline flooding—the practitioner systematically breaks the fictional rules of the biological simulation. The body learns through direct, visceral experience that it does not need continuous, uninterrupted external input (be it oxygen or caloric food) to generate massive internal energy and heat. The twin cosmos mirrors this internal realization, unlocking latent genetic potentials and shifting the practitioner ever closer to the ultimate breatharian ideal: a state where life is sustained not by constant ingestion, but by the conscious manipulation of extreme internal polarities.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 Four: Autogenesis and the Inner Alchemy of Plasma Ultrafiltrate and Urine Therapy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truly transition into a self-sustaining state of breatharianism, mastering the breath and eliminating solid food are only the preliminary, preparatory steps. The ultimate threshold—the absolute pinnacle of the trophic shift—involves creating a perfectly closed thermodynamic and biological loop within the physical avatar. In esoteric circles, and prominently featured in the former, highly controversial teachings of online influencers like Nick Caputo, this closed-loop system is achieved through the recycling of the body's own refined biological fluids. Specifically, this points to the practice of urine therapy (traditionally known as Shivambu) and the internal harvesting of endogenous stem cells and N,N-Dimethyltryptamine (DMT).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Mainstream science and deep-seated societal conditioning view urine strictly as a toxic waste product, a hazardous excretion to be discarded. However, an exhaustively detailed pharmacokinetic, chemical, and physiological analysis reveals a profound biological reality that perfectly aligns with the isomorphic fiction of the Gos: urine is not primarily waste; it is a direct, highly structured ultrafiltrate of human blood plasma.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Pharmacokinetics of Plasma Ultrafiltrate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rigorous pharmacokinetic and laboratory terms, plasma ultrafiltrate is defined as the fraction of blood plasma that has been mechanically filtered through the semipermeable membranes of the kidneys, stripping away large, dense proteins and cellular structures to leave behind a pristine, molecularly complex, and highly active fluid.</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 medical diagnostics and pharmacology, measuring the chemical composition of plasma ultrafiltrate is entirely synonymous with measuring the "free drug concentration"—the unbound, highly active molecules circulating within the human system.</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scientific validation of ultrafiltrates is extensive and relies on the most advanced analytical technologies available. For example, clinical studies on complex anti-neoplastic platinum drugs like oxaliplatin and JM216 rely heavily on ultrafiltration methods to determine the true metabolic profile of the drug. These studies utilize high-performance liquid chromatography (HPLC) and inductively coupled plasma mass spectrometry (ICP-MS) to accurately quantify unbound metabolites in plasma ultrafiltrate.</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Similarly, in the pharmacokinetically guided dosing of drugs like carboplatin for stem cell transplantation patients, the area under the curve (AUC) of the plasma ultrafiltrate is the precise metric used to determine systemic exposure and minimize toxicity, demonstrating the fluid's profound physiological relevance.</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Another striking example is the pharmacokinetic analysis of the HIV protease inhibitor Lopinavir. Lopinavir is known to exhibit an extremely high protein binding rate of 98-99% in human plasma.</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To accurately measure the remaining 1-2% of the drug that is actually unbound and active, scientists rely on ultrafiltration methods, employing liquid chromatography-tandem mass spectrometry (LC-MS/MS) using a C18 column and gradient elution at flow rates of 350 $\mu L/min$ to isolate the pure, active compound within the human plasma ultrafiltrate.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 clinical range evaluated typically falls between 0.01-1 $\mu g/mL$ for the ultrafiltrate, capturing the most potent essence of the drug while circumventing non-specific binding (NSB).</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kidneys filter hundreds of liters of blood daily, the resulting fluid—urine—is an exact, macroscopic, holographic representation of this plasma ultrafiltrate. It contains enzymes, hormones, antibodies, and highly specialized peptides that the body has already expended massive amounts of ATP to synthesize. From the Gos perspective, this fluid is considered "liquid gold"—the ultimate, uncorrupted elixir of life. The isomorphic logic is unassailable: why would an organism attempting to break free from the burdensome need for external solid food deliberately discard its most highly refined, internally synthesized, and energetically expensive biological data?</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Hepcidin, Iron Transporters, and the Isomorphy of DMT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fully grasp the profound esoteric claims surrounding the ingestion of this fluid, one must examine its highly specific micro-biological constituents. A critical and illuminating example is the peptide hormone hepcidin, which is intricately involved in the systemic regulation of iron within the body.</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Hepcidin is originally synthesized by the liver as a large 84-amino acid precursor. It is then processed and secreted as a highly active 25-amino acid peptide possessing a unique hairpin structure, stabilized by four disulfide bonds, and exhibiting potent antimicrobial properties.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Crucially, when researchers originally sought to isolate and identify hepcidin, it was independently discovered by three separate scientific groups working from three sources: plasma ultrafiltrate, human urine, and liver extracts.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Hepcidin's primary biological function is to regulate the transport of iron by binding to ferroportin1 (Fpn1). This binding prevents iron from being exported out of the intestinal enterocytes and into the blood plasma.</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This highly complex transport mechanism is heavily reliant on DMT1 (Divalent Metal Transporter 1), which actively takes up intestinal iron, and ceruloplasmin, a crucial enzyme whose ferroxidase activity converts ferrous iron ($Fe^{2+}$) into ferric iron ($Fe^{3+}$) to aid in plasma binding to apo-Tf.</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It is precisely here that the Gos perspective reveals the breathtaking symmetry and genius of the isomorphic twin Cosmos. In esoteric lore and the teachings of influencers like Caputo, the practice of urine therapy and the consumption of plasma ultrafiltrate are prized for their supposed high concentration of endogenous stem cells and DMT (N,N-Dimethyltryptamine), the legendary "spirit molecule" believed to facilitate access to higher dimensions of consciousness. In standard, orthodox biological literature, the fluid and the intestinal pathways it interacts with are rich in DMT1 (Divalent Metal Transporter 1).</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materialist science views the esoteric claim of "drinking DMT" as a tragicomic, fringe misunderstanding of the biological acronym DMT1, the Gos perspective recognizes that </w:t>
      </w:r>
      <w:r w:rsidDel="00000000" w:rsidR="00000000" w:rsidRPr="00000000">
        <w:rPr>
          <w:rFonts w:ascii="Google Sans" w:cs="Google Sans" w:eastAsia="Google Sans" w:hAnsi="Google Sans"/>
          <w:i w:val="1"/>
          <w:iCs w:val="1"/>
          <w:rtl w:val="0"/>
        </w:rPr>
        <w:t xml:space="preserve">Real = Fiction</w:t>
      </w:r>
      <w:r w:rsidDel="00000000" w:rsidR="00000000" w:rsidRPr="00000000">
        <w:rPr>
          <w:rFonts w:ascii="Google Sans" w:cs="Google Sans" w:eastAsia="Google Sans" w:hAnsi="Google Sans"/>
          <w:rtl w:val="0"/>
        </w:rPr>
        <w:t xml:space="preserve">. The two concepts are functionally identical across dimensional octaves. Iron ($Fe$) is the heaviest stable element produced by stellar nucleosynthesis; it forms the dense, molten core of the earth and the heavy core of human hemoglobin. DMT1 is the biological gatekeeper of this heavy, grounding physical density.</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Conversely, esoteric DMT (the spirit molecule) is the gatekeeper to the ethereal, weightless, non-local dimensions of pure consciousness.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twin Cosmos, they are the exact same mechanism operating at different frequencies. By recycling the plasma ultrafiltrate (urine therapy), the breatharian is continuously re-ingesting and recalibrating the DMT/DMT1 interface. They are simultaneously modulating their physical density by managing iron load (via hepcidin and DMT1) and expanding their trans-dimensional awareness by recirculating the spirit molecule (DMT).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Autogenesis and Stem Cell Harvesting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standard medical dictionary defines the term </w:t>
      </w:r>
      <w:r w:rsidDel="00000000" w:rsidR="00000000" w:rsidRPr="00000000">
        <w:rPr>
          <w:rFonts w:ascii="Google Sans" w:cs="Google Sans" w:eastAsia="Google Sans" w:hAnsi="Google Sans"/>
          <w:i w:val="1"/>
          <w:iCs w:val="1"/>
          <w:rtl w:val="0"/>
        </w:rPr>
        <w:t xml:space="preserve">autogenesis</w:t>
      </w:r>
      <w:r w:rsidDel="00000000" w:rsidR="00000000" w:rsidRPr="00000000">
        <w:rPr>
          <w:rFonts w:ascii="Google Sans" w:cs="Google Sans" w:eastAsia="Google Sans" w:hAnsi="Google Sans"/>
          <w:rtl w:val="0"/>
        </w:rPr>
        <w:t xml:space="preserve"> as the "origination of cells without known biological explanation" or "autogenous generation".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seemingly miraculous concept sits at the very heart of the breatharian closed-loop system. When a practitioner ceases to consume external solid food, sustains themselves through advanced, coherent nasal breathing, and begins the rigorous recycling of plasma ultrafiltrate, the body enters a profound, sustained state of autogenesis.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Urine is biologically proven to contain viable, living cellular matter, and esoteric practitioners claim it contains dormant, unspecialized stem cells shed continuously from the urinary tract and kidneys. By fasting first on structured water (the John Rose Solid Food Vacation) and subsequently fasting strictly on one's own plasma ultrafiltrate, the body undergoes extreme, systemic autophagy. It consumes all necrotic tissue, targets senescent cells, and clears out decades of metabolic debris.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this dense physical scaffolding is cleared, the continuous re-introduction of the body's own refined ultrafiltrate—rich in hepcidin, unbroken amino acids, unbound free-fraction metabolites, and autogenic cellular codes—provides the exact biological and informational scaffolding needed to regenerate tissues. This regeneration occurs without the need for external caloric input, fulfilling the definition of autogenesis.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process represents the ultimate realization of Nick Caputo’s former teachings, perfectly translated through the Gos architectural framework: the human body is not a combustion engine that burns physical fuel; it is a self-referential quantum generator. The plasma ultrafiltrate is the literal liquid manifestation of the twin Cosmos. By drinking it, the avatar consumes its own perfectly refined fiction, thereby rendering that fiction infinitely, biologically real.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Pharmacokinetic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Orthodox Biological Function /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Esoteric / Gos Isomorphic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 in the Breatharian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Plasma Ultrafiltrate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Free drug concentration; filtered blood plasma lacking large proteins; measured via LC-MS/MS.</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"Liquid Light"; the uncorrupted, perfectly structured source code of the physical avatar.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pre-digested, highly bioavailable peptides, unbound hormones, and information, bypassing the need for digestion entirely.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Hepcidin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25-amino acid peptide isolated from urine; regulates iron via ferroportin.</w:t>
            </w:r>
            <w:r w:rsidDel="00000000" w:rsidR="00000000" w:rsidRPr="00000000">
              <w:rPr>
                <w:rFonts w:ascii="Google Sans" w:cs="Google Sans" w:eastAsia="Google Sans" w:hAnsi="Google Sans"/>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modulator of the magnetic body; controls the grounding density of the avatar.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Minimizes iron oxidation and cellular rusting; regulates physical gravity, allowing the body to sustain itself on lighter, ambient energies.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DMT1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Divalent Metal Transporter 1; facilitates intestinal iron uptake into enterocytes.</w:t>
            </w:r>
            <w:r w:rsidDel="00000000" w:rsidR="00000000" w:rsidRPr="00000000">
              <w:rPr>
                <w:rFonts w:ascii="Google Sans" w:cs="Google Sans" w:eastAsia="Google Sans" w:hAnsi="Google Sans"/>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functional, biological isomorphic twin of the Spirit Molecule (N,N-Dimethyltryptamine).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Acts as the precise regulatory threshold between terrestrial gravity (iron density) and cosmic levitation (trans-dimensional consciousness).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Autogenesis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Cellular origination without known biological explanation.</w:t>
            </w:r>
            <w:r w:rsidDel="00000000" w:rsidR="00000000" w:rsidRPr="00000000">
              <w:rPr>
                <w:rFonts w:ascii="Google Sans" w:cs="Google Sans" w:eastAsia="Google Sans" w:hAnsi="Google Sans"/>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localized rendering of new physical matter directly from the narrative fabric of the twin Cosmos.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Allows the body to regenerate tissues and harvest endogenous stem cells entirely from internal, non-caloric atmospheric resources.</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Teleology of the Isomorphic Avatar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final, exhaustive analysis, breatharianism—when viewed through the uncompromising, highly structured, and mathematically precise lens of the Gos perspective—is not a metabolic eating disorder, a psychological delusion, or a physiological impossibility. It is the teleological endpoint of human evolutionary biology operating within an isomorphic reality.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axiom </w:t>
      </w:r>
      <w:r w:rsidDel="00000000" w:rsidR="00000000" w:rsidRPr="00000000">
        <w:rPr>
          <w:rFonts w:ascii="Google Sans" w:cs="Google Sans" w:eastAsia="Google Sans" w:hAnsi="Google Sans"/>
          <w:i w:val="1"/>
          <w:iCs w:val="1"/>
          <w:rtl w:val="0"/>
        </w:rPr>
        <w:t xml:space="preserve">Real = Fiction</w:t>
      </w:r>
      <w:r w:rsidDel="00000000" w:rsidR="00000000" w:rsidRPr="00000000">
        <w:rPr>
          <w:rFonts w:ascii="Google Sans" w:cs="Google Sans" w:eastAsia="Google Sans" w:hAnsi="Google Sans"/>
          <w:rtl w:val="0"/>
        </w:rPr>
        <w:t xml:space="preserve"> is accepted as the operational baseline of existence, the perceived limitations of the human body are revealed to be merely the limitations of the narrative the body has been habitually taught to believe. The descent into dense matter—the standard human condition—is characterized by chronic mouth breathing, the heavy consumption of dense solid foods, and the continuous excretion and wasting of the body's most refined, energy-rich fluids. This creates an open thermodynamic loop that constantly loses energy to the environment, leading inevitably to entropy, aging, systemic disease, and cellular death. It is a biological fiction of decay.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ascent out of matter—the breatharian trophic shift—is the systematic, deliberate closure of this loop. It is achieved through a precise, sequential algorithm. It begins with the de-densification of the Solid Food Vacation, using massive volumes of liquid light to clear karmic and physical mass.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progresses into harmonic assimilation, utilizing the intricate architecture of the nasal conchae to extract data from 25 sextillion molecules per breath, while generating nitric oxide to refine the vessel.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It leverages the shock-tactics of the Wim Hof method to hack the autonomic nervous system, utilizing the Bohr effect and extreme alkalosis to prove to the body its own independent thermodynamic supremacy.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Finally, it achieves absolute autogenesis by closing the fluid loop, recognizing urine as pristine plasma ultrafiltrate, and looping the DMT/DMT1 interface to manage the threshold between iron density and ethereal consciousness.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systematically reprogramming these intake systems, the practitioner literally rewrites their own biological source code. They cease to be a terrestrial animal dependent on the continuous destruction and consumption of other organic matter. Instead, they transform into a self-sustaining, autogenic node of localized consciousness, perfectly and eternally mirroring the boundless, self-generating energy of the twin Cosmos itself.</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1/2022 The Rise of Mimetic Theory - On Violence and the Sacred - Mimesis Journals - OJS, accessed May 8, 2026, </w:t>
      </w:r>
      <w:hyperlink r:id="rId6">
        <w:r w:rsidDel="00000000" w:rsidR="00000000" w:rsidRPr="00000000">
          <w:rPr>
            <w:rFonts w:ascii="Google Sans" w:cs="Google Sans" w:eastAsia="Google Sans" w:hAnsi="Google Sans"/>
            <w:color w:val="0000ee"/>
            <w:sz w:val="24"/>
            <w:szCs w:val="24"/>
            <w:u w:val="single"/>
            <w:rtl w:val="0"/>
          </w:rPr>
          <w:t xml:space="preserve">https://mimesisjournals.com/ojs/index.php/giornale-filosofia/issue/download/125/45</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Juice Feasting Protocol Guide | PDF | Diet &amp; Nutrition - Scribd, accessed May 8, 2026, </w:t>
      </w:r>
      <w:hyperlink r:id="rId7">
        <w:r w:rsidDel="00000000" w:rsidR="00000000" w:rsidRPr="00000000">
          <w:rPr>
            <w:rFonts w:ascii="Google Sans" w:cs="Google Sans" w:eastAsia="Google Sans" w:hAnsi="Google Sans"/>
            <w:color w:val="0000ee"/>
            <w:sz w:val="24"/>
            <w:szCs w:val="24"/>
            <w:u w:val="single"/>
            <w:rtl w:val="0"/>
          </w:rPr>
          <w:t xml:space="preserve">https://www.scribd.com/document/693242922/Juice-Feaster-s-Protocol</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Breathing Insights from James Nestor | PDF | Exhalation - Scribd, accessed May 8, 2026, </w:t>
      </w:r>
      <w:hyperlink r:id="rId8">
        <w:r w:rsidDel="00000000" w:rsidR="00000000" w:rsidRPr="00000000">
          <w:rPr>
            <w:rFonts w:ascii="Google Sans" w:cs="Google Sans" w:eastAsia="Google Sans" w:hAnsi="Google Sans"/>
            <w:color w:val="0000ee"/>
            <w:sz w:val="24"/>
            <w:szCs w:val="24"/>
            <w:u w:val="single"/>
            <w:rtl w:val="0"/>
          </w:rPr>
          <w:t xml:space="preserve">https://www.scribd.com/document/477136307/Breath</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#15 The Power of Breath with James Nestor - Andrew Weil Center for Integrative Medicine, accessed May 8, 2026, </w:t>
      </w:r>
      <w:hyperlink r:id="rId9">
        <w:r w:rsidDel="00000000" w:rsidR="00000000" w:rsidRPr="00000000">
          <w:rPr>
            <w:rFonts w:ascii="Google Sans" w:cs="Google Sans" w:eastAsia="Google Sans" w:hAnsi="Google Sans"/>
            <w:color w:val="0000ee"/>
            <w:sz w:val="24"/>
            <w:szCs w:val="24"/>
            <w:u w:val="single"/>
            <w:rtl w:val="0"/>
          </w:rPr>
          <w:t xml:space="preserve">https://awcim.arizona.edu/podcast/episode15_nestor.html</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Breathwork Research and Application - IDEA Health &amp; Fitness Association, accessed May 8, 2026, </w:t>
      </w:r>
      <w:hyperlink r:id="rId10">
        <w:r w:rsidDel="00000000" w:rsidR="00000000" w:rsidRPr="00000000">
          <w:rPr>
            <w:rFonts w:ascii="Google Sans" w:cs="Google Sans" w:eastAsia="Google Sans" w:hAnsi="Google Sans"/>
            <w:color w:val="0000ee"/>
            <w:sz w:val="24"/>
            <w:szCs w:val="24"/>
            <w:u w:val="single"/>
            <w:rtl w:val="0"/>
          </w:rPr>
          <w:t xml:space="preserve">https://www.ideafit.com/breathwork-research-and-application/</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Breath – The New Science of a Lost Art, by James Nestor | Bob's Books, accessed May 8, 2026, </w:t>
      </w:r>
      <w:hyperlink r:id="rId11">
        <w:r w:rsidDel="00000000" w:rsidR="00000000" w:rsidRPr="00000000">
          <w:rPr>
            <w:rFonts w:ascii="Google Sans" w:cs="Google Sans" w:eastAsia="Google Sans" w:hAnsi="Google Sans"/>
            <w:color w:val="0000ee"/>
            <w:sz w:val="24"/>
            <w:szCs w:val="24"/>
            <w:u w:val="single"/>
            <w:rtl w:val="0"/>
          </w:rPr>
          <w:t xml:space="preserve">https://bobsbeenreading.com/2021/02/19/breath-the-new-science-of-a-lost-art-by-james-nestor/</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Summary of “Breath” – a book by J. Nestor - Eyal Shifroni, accessed May 8, 2026, </w:t>
      </w:r>
      <w:hyperlink r:id="rId12">
        <w:r w:rsidDel="00000000" w:rsidR="00000000" w:rsidRPr="00000000">
          <w:rPr>
            <w:rFonts w:ascii="Google Sans" w:cs="Google Sans" w:eastAsia="Google Sans" w:hAnsi="Google Sans"/>
            <w:color w:val="0000ee"/>
            <w:sz w:val="24"/>
            <w:szCs w:val="24"/>
            <w:u w:val="single"/>
            <w:rtl w:val="0"/>
          </w:rPr>
          <w:t xml:space="preserve">https://eyalshifroni.com/blog/a-summary-of-breath/</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and Wellness Coaching Podcast - BREATH: The New Science of a Lost Art, accessed May 8, 2026, </w:t>
      </w:r>
      <w:hyperlink r:id="rId13">
        <w:r w:rsidDel="00000000" w:rsidR="00000000" w:rsidRPr="00000000">
          <w:rPr>
            <w:rFonts w:ascii="Google Sans" w:cs="Google Sans" w:eastAsia="Google Sans" w:hAnsi="Google Sans"/>
            <w:color w:val="0000ee"/>
            <w:sz w:val="24"/>
            <w:szCs w:val="24"/>
            <w:u w:val="single"/>
            <w:rtl w:val="0"/>
          </w:rPr>
          <w:t xml:space="preserve">https://www.catalystcoachinginstitute.com/podcast/breath-the-new-science-of-a-lost-art/</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Your Breath To Prevent Disease –James Nestor, Dr. Louis Ignarro, Wim Hof, and Dr. Jim Gordon | The Doctor's Farmacy with Mark Hyman, M.D. - Podcast Notes, accessed May 8, 2026, </w:t>
      </w:r>
      <w:hyperlink r:id="rId14">
        <w:r w:rsidDel="00000000" w:rsidR="00000000" w:rsidRPr="00000000">
          <w:rPr>
            <w:rFonts w:ascii="Google Sans" w:cs="Google Sans" w:eastAsia="Google Sans" w:hAnsi="Google Sans"/>
            <w:color w:val="0000ee"/>
            <w:sz w:val="24"/>
            <w:szCs w:val="24"/>
            <w:u w:val="single"/>
            <w:rtl w:val="0"/>
          </w:rPr>
          <w:t xml:space="preserve">https://podcastnotes.org/doctors-farmacy-with-mark-hyman-md/how-to-use-your-breath-to-prevent-disease-james-nestor-dr-louis-ignarro-wim-hof-and-dr-jim-gordon-the-doctors-farmacy-with-mark-hyman-m-d/</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Nasal Breathe, Like An Athlete! - Freedom In Motion, accessed May 8, 2026, </w:t>
      </w:r>
      <w:hyperlink r:id="rId15">
        <w:r w:rsidDel="00000000" w:rsidR="00000000" w:rsidRPr="00000000">
          <w:rPr>
            <w:rFonts w:ascii="Google Sans" w:cs="Google Sans" w:eastAsia="Google Sans" w:hAnsi="Google Sans"/>
            <w:color w:val="0000ee"/>
            <w:sz w:val="24"/>
            <w:szCs w:val="24"/>
            <w:u w:val="single"/>
            <w:rtl w:val="0"/>
          </w:rPr>
          <w:t xml:space="preserve">https://www.freedominmotiongym.com/post/nasal-breathe-like-an-athlete</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Breath: The New Science of a Lost Art by James Nestor – 4 Techniques, accessed May 8, 2026, </w:t>
      </w:r>
      <w:hyperlink r:id="rId16">
        <w:r w:rsidDel="00000000" w:rsidR="00000000" w:rsidRPr="00000000">
          <w:rPr>
            <w:rFonts w:ascii="Google Sans" w:cs="Google Sans" w:eastAsia="Google Sans" w:hAnsi="Google Sans"/>
            <w:color w:val="0000ee"/>
            <w:sz w:val="24"/>
            <w:szCs w:val="24"/>
            <w:u w:val="single"/>
            <w:rtl w:val="0"/>
          </w:rPr>
          <w:t xml:space="preserve">https://jamesegerton.wordpress.com/2021/01/30/breath-the-new-science-of-a-lost-art-by-james-nestor-4-techniques/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Breath by James Nestor Book Summary - Shamash Alidina, accessed May 8, 2026, </w:t>
      </w:r>
      <w:hyperlink r:id="rId17">
        <w:r w:rsidDel="00000000" w:rsidR="00000000" w:rsidRPr="00000000">
          <w:rPr>
            <w:rFonts w:ascii="Google Sans" w:cs="Google Sans" w:eastAsia="Google Sans" w:hAnsi="Google Sans"/>
            <w:color w:val="0000ee"/>
            <w:sz w:val="24"/>
            <w:szCs w:val="24"/>
            <w:u w:val="single"/>
            <w:rtl w:val="0"/>
          </w:rPr>
          <w:t xml:space="preserve">https://www.shamashalidina.com/blog/breath-by-james-nestor-book-summary</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 with the Roadman Cycling Podcast - Isocapnic Respiratory Muscle Trainer, accessed May 8, 2026, </w:t>
      </w:r>
      <w:hyperlink r:id="rId18">
        <w:r w:rsidDel="00000000" w:rsidR="00000000" w:rsidRPr="00000000">
          <w:rPr>
            <w:rFonts w:ascii="Google Sans" w:cs="Google Sans" w:eastAsia="Google Sans" w:hAnsi="Google Sans"/>
            <w:color w:val="0000ee"/>
            <w:sz w:val="24"/>
            <w:szCs w:val="24"/>
            <w:u w:val="single"/>
            <w:rtl w:val="0"/>
          </w:rPr>
          <w:t xml:space="preserve">https://isocapnic.com/blog/f/conversation-with-the-roadman-cycling-podcast-andrew-sellars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Tim Ferriss Show Transcripts: James Nestor — Breathing Protocols to Reboot Your Health, Fix Your Sleep, and Boost Performance (#829), accessed May 8, 2026, </w:t>
      </w:r>
      <w:hyperlink r:id="rId19">
        <w:r w:rsidDel="00000000" w:rsidR="00000000" w:rsidRPr="00000000">
          <w:rPr>
            <w:rFonts w:ascii="Google Sans" w:cs="Google Sans" w:eastAsia="Google Sans" w:hAnsi="Google Sans"/>
            <w:color w:val="0000ee"/>
            <w:sz w:val="24"/>
            <w:szCs w:val="24"/>
            <w:u w:val="single"/>
            <w:rtl w:val="0"/>
          </w:rPr>
          <w:t xml:space="preserve">https://tim.blog/2025/09/30/james-nestor-breath-transcript/</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Breath - James Nestor - Max Frenzel, accessed May 8, 2026, </w:t>
      </w:r>
      <w:hyperlink r:id="rId20">
        <w:r w:rsidDel="00000000" w:rsidR="00000000" w:rsidRPr="00000000">
          <w:rPr>
            <w:rFonts w:ascii="Google Sans" w:cs="Google Sans" w:eastAsia="Google Sans" w:hAnsi="Google Sans"/>
            <w:color w:val="0000ee"/>
            <w:sz w:val="24"/>
            <w:szCs w:val="24"/>
            <w:u w:val="single"/>
            <w:rtl w:val="0"/>
          </w:rPr>
          <w:t xml:space="preserve">https://maxfrenzel.com/books/breath-james-nestor</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how to breathe again – Better U - Blogs at Flinders University, accessed May 8, 2026, </w:t>
      </w:r>
      <w:hyperlink r:id="rId21">
        <w:r w:rsidDel="00000000" w:rsidR="00000000" w:rsidRPr="00000000">
          <w:rPr>
            <w:rFonts w:ascii="Google Sans" w:cs="Google Sans" w:eastAsia="Google Sans" w:hAnsi="Google Sans"/>
            <w:color w:val="0000ee"/>
            <w:sz w:val="24"/>
            <w:szCs w:val="24"/>
            <w:u w:val="single"/>
            <w:rtl w:val="0"/>
          </w:rPr>
          <w:t xml:space="preserve">https://blogs.flinders.edu.au/student-health-and-well-being/2020/07/20/learning-how-to-breathe-again/</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Wim Hof Breathing and Oxygen Advantage: 2 Experts, 1 Goal, accessed May 8, 2026, </w:t>
      </w:r>
      <w:hyperlink r:id="rId22">
        <w:r w:rsidDel="00000000" w:rsidR="00000000" w:rsidRPr="00000000">
          <w:rPr>
            <w:rFonts w:ascii="Google Sans" w:cs="Google Sans" w:eastAsia="Google Sans" w:hAnsi="Google Sans"/>
            <w:color w:val="0000ee"/>
            <w:sz w:val="24"/>
            <w:szCs w:val="24"/>
            <w:u w:val="single"/>
            <w:rtl w:val="0"/>
          </w:rPr>
          <w:t xml:space="preserve">https://oxygenadvantage.com/blogs/blog/wim-hof</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Dictionary of Pharmacy - National Academic OER &amp; Digital Library of Ethiopia, accessed May 8, 2026, </w:t>
      </w:r>
      <w:hyperlink r:id="rId23">
        <w:r w:rsidDel="00000000" w:rsidR="00000000" w:rsidRPr="00000000">
          <w:rPr>
            <w:rFonts w:ascii="Google Sans" w:cs="Google Sans" w:eastAsia="Google Sans" w:hAnsi="Google Sans"/>
            <w:color w:val="0000ee"/>
            <w:sz w:val="24"/>
            <w:szCs w:val="24"/>
            <w:u w:val="single"/>
            <w:rtl w:val="0"/>
          </w:rPr>
          <w:t xml:space="preserve">https://ndl.ethernet.edu.et/bitstream/123456789/91162/1/Dictionary%20of%20Pharmacy-Dennis%20B%20Worthen-Pharmaceutical%20Products%20Press-2004-1.pdf</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plasma metabolites: Topics by Science.gov, accessed May 8, 2026, </w:t>
      </w:r>
      <w:hyperlink r:id="rId24">
        <w:r w:rsidDel="00000000" w:rsidR="00000000" w:rsidRPr="00000000">
          <w:rPr>
            <w:rFonts w:ascii="Google Sans" w:cs="Google Sans" w:eastAsia="Google Sans" w:hAnsi="Google Sans"/>
            <w:color w:val="0000ee"/>
            <w:sz w:val="24"/>
            <w:szCs w:val="24"/>
            <w:u w:val="single"/>
            <w:rtl w:val="0"/>
          </w:rPr>
          <w:t xml:space="preserve">https://www.science.gov/topicpages/h/human+plasma+metabolites</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icp-ms detection limits: Topics by Science.gov, accessed May 8, 2026, </w:t>
      </w:r>
      <w:hyperlink r:id="rId25">
        <w:r w:rsidDel="00000000" w:rsidR="00000000" w:rsidRPr="00000000">
          <w:rPr>
            <w:rFonts w:ascii="Google Sans" w:cs="Google Sans" w:eastAsia="Google Sans" w:hAnsi="Google Sans"/>
            <w:color w:val="0000ee"/>
            <w:sz w:val="24"/>
            <w:szCs w:val="24"/>
            <w:u w:val="single"/>
            <w:rtl w:val="0"/>
          </w:rPr>
          <w:t xml:space="preserve">https://www.science.gov/topicpages/i/icp-ms+detection+limits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pharmacokinetically guided dosing: Topics by Science.gov, accessed May 8, 2026, </w:t>
      </w:r>
      <w:hyperlink r:id="rId26">
        <w:r w:rsidDel="00000000" w:rsidR="00000000" w:rsidRPr="00000000">
          <w:rPr>
            <w:rFonts w:ascii="Google Sans" w:cs="Google Sans" w:eastAsia="Google Sans" w:hAnsi="Google Sans"/>
            <w:color w:val="0000ee"/>
            <w:sz w:val="24"/>
            <w:szCs w:val="24"/>
            <w:u w:val="single"/>
            <w:rtl w:val="0"/>
          </w:rPr>
          <w:t xml:space="preserve">https://www.science.gov/topicpages/p/pharmacokinetically+guided+dosing</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plasma chromatographic: Topics by Science.gov, accessed May 8, 2026, </w:t>
      </w:r>
      <w:hyperlink r:id="rId27">
        <w:r w:rsidDel="00000000" w:rsidR="00000000" w:rsidRPr="00000000">
          <w:rPr>
            <w:rFonts w:ascii="Google Sans" w:cs="Google Sans" w:eastAsia="Google Sans" w:hAnsi="Google Sans"/>
            <w:color w:val="0000ee"/>
            <w:sz w:val="24"/>
            <w:szCs w:val="24"/>
            <w:u w:val="single"/>
            <w:rtl w:val="0"/>
          </w:rPr>
          <w:t xml:space="preserve">https://www.science.gov/topicpages/h/human+plasma+chromatographic</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Intracellular Iron Transport and Storage: From Molecular Mechanisms to Health Implications, accessed May 8,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https://www.researchgate.net/publication/5524225_Intracellular_Iron_Transport_and_Storage_From_Molecular_Mechanisms_to_Health_Implications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Intracellular Iron Transport and Storage: From Molecular Mechanisms to Health Implications, accessed May 8,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https://pmc.ncbi.nlm.nih.gov/articles/PMC2932529/</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copper, iron, zinc and manganese status and speciation in patients with Parkinson's disease: A pilot study | Request PDF - ResearchGate, accessed May 8,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https://www.researchgate.net/publication/336860401_Assessment_of_copper_iron_zinc_and_manganese_status_and_speciation_in_patients_with_Parkinson's_disease_A_pilot_study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xfrenzel.com/books/breath-james-nestor" TargetMode="External"/><Relationship Id="rId22" Type="http://schemas.openxmlformats.org/officeDocument/2006/relationships/hyperlink" Target="https://oxygenadvantage.com/blogs/blog/wim-hof" TargetMode="External"/><Relationship Id="rId21" Type="http://schemas.openxmlformats.org/officeDocument/2006/relationships/hyperlink" Target="https://blogs.flinders.edu.au/student-health-and-well-being/2020/07/20/learning-how-to-breathe-again/" TargetMode="External"/><Relationship Id="rId24" Type="http://schemas.openxmlformats.org/officeDocument/2006/relationships/hyperlink" Target="https://www.science.gov/topicpages/h/human+plasma+metabolites" TargetMode="External"/><Relationship Id="rId23" Type="http://schemas.openxmlformats.org/officeDocument/2006/relationships/hyperlink" Target="https://ndl.ethernet.edu.et/bitstream/123456789/91162/1/Dictionary%20of%20Pharmacy-Dennis%20B%20Worthen-Pharmaceutical%20Products%20Press-2004-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cim.arizona.edu/podcast/episode15_nestor.html" TargetMode="External"/><Relationship Id="rId26" Type="http://schemas.openxmlformats.org/officeDocument/2006/relationships/hyperlink" Target="https://www.science.gov/topicpages/p/pharmacokinetically+guided+dosing" TargetMode="External"/><Relationship Id="rId25" Type="http://schemas.openxmlformats.org/officeDocument/2006/relationships/hyperlink" Target="https://www.science.gov/topicpages/i/icp-ms+detection+limits" TargetMode="External"/><Relationship Id="rId28" Type="http://schemas.openxmlformats.org/officeDocument/2006/relationships/hyperlink" Target="https://www.researchgate.net/publication/5524225_Intracellular_Iron_Transport_and_Storage_From_Molecular_Mechanisms_to_Health_Implications" TargetMode="External"/><Relationship Id="rId27" Type="http://schemas.openxmlformats.org/officeDocument/2006/relationships/hyperlink" Target="https://www.science.gov/topicpages/h/human+plasma+chromatographic" TargetMode="External"/><Relationship Id="rId5" Type="http://schemas.openxmlformats.org/officeDocument/2006/relationships/styles" Target="styles.xml"/><Relationship Id="rId6" Type="http://schemas.openxmlformats.org/officeDocument/2006/relationships/hyperlink" Target="https://mimesisjournals.com/ojs/index.php/giornale-filosofia/issue/download/125/45" TargetMode="External"/><Relationship Id="rId29" Type="http://schemas.openxmlformats.org/officeDocument/2006/relationships/hyperlink" Target="https://pmc.ncbi.nlm.nih.gov/articles/PMC2932529/" TargetMode="External"/><Relationship Id="rId7" Type="http://schemas.openxmlformats.org/officeDocument/2006/relationships/hyperlink" Target="https://www.scribd.com/document/693242922/Juice-Feaster-s-Protocol" TargetMode="External"/><Relationship Id="rId8" Type="http://schemas.openxmlformats.org/officeDocument/2006/relationships/hyperlink" Target="https://www.scribd.com/document/477136307/Breath" TargetMode="External"/><Relationship Id="rId30" Type="http://schemas.openxmlformats.org/officeDocument/2006/relationships/hyperlink" Target="https://www.researchgate.net/publication/336860401_Assessment_of_copper_iron_zinc_and_manganese_status_and_speciation_in_patients_with_Parkinson's_disease_A_pilot_study" TargetMode="External"/><Relationship Id="rId11" Type="http://schemas.openxmlformats.org/officeDocument/2006/relationships/hyperlink" Target="https://bobsbeenreading.com/2021/02/19/breath-the-new-science-of-a-lost-art-by-james-nestor/" TargetMode="External"/><Relationship Id="rId10" Type="http://schemas.openxmlformats.org/officeDocument/2006/relationships/hyperlink" Target="https://www.ideafit.com/breathwork-research-and-application/" TargetMode="External"/><Relationship Id="rId13" Type="http://schemas.openxmlformats.org/officeDocument/2006/relationships/hyperlink" Target="https://www.catalystcoachinginstitute.com/podcast/breath-the-new-science-of-a-lost-art/" TargetMode="External"/><Relationship Id="rId12" Type="http://schemas.openxmlformats.org/officeDocument/2006/relationships/hyperlink" Target="https://eyalshifroni.com/blog/a-summary-of-breath/" TargetMode="External"/><Relationship Id="rId15" Type="http://schemas.openxmlformats.org/officeDocument/2006/relationships/hyperlink" Target="https://www.freedominmotiongym.com/post/nasal-breathe-like-an-athlete" TargetMode="External"/><Relationship Id="rId14" Type="http://schemas.openxmlformats.org/officeDocument/2006/relationships/hyperlink" Target="https://podcastnotes.org/doctors-farmacy-with-mark-hyman-md/how-to-use-your-breath-to-prevent-disease-james-nestor-dr-louis-ignarro-wim-hof-and-dr-jim-gordon-the-doctors-farmacy-with-mark-hyman-m-d/" TargetMode="External"/><Relationship Id="rId17" Type="http://schemas.openxmlformats.org/officeDocument/2006/relationships/hyperlink" Target="https://www.shamashalidina.com/blog/breath-by-james-nestor-book-summary" TargetMode="External"/><Relationship Id="rId16" Type="http://schemas.openxmlformats.org/officeDocument/2006/relationships/hyperlink" Target="https://jamesegerton.wordpress.com/2021/01/30/breath-the-new-science-of-a-lost-art-by-james-nestor-4-techniques/" TargetMode="External"/><Relationship Id="rId19" Type="http://schemas.openxmlformats.org/officeDocument/2006/relationships/hyperlink" Target="https://tim.blog/2025/09/30/james-nestor-breath-transcript/" TargetMode="External"/><Relationship Id="rId18" Type="http://schemas.openxmlformats.org/officeDocument/2006/relationships/hyperlink" Target="https://isocapnic.com/blog/f/conversation-with-the-roadman-cycling-podcast-andrew-sella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