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888888"/>
          <w:sz w:val="18"/>
          <w:szCs w:val="18"/>
        </w:rPr>
        <w:t xml:space="preserve">PORTFOLIO DESIGN SYSTEM</w:t>
      </w:r>
    </w:p>
    <w:p>
      <w:pPr>
        <w:pBdr>
          <w:bottom w:val="single" w:color="1A1A1A" w:sz="8" w:space="8"/>
        </w:pBdr>
        <w:spacing w:before="0" w:after="300"/>
      </w:pPr>
      <w:r>
        <w:rPr>
          <w:rFonts w:ascii="Arial" w:cs="Arial" w:eastAsia="Arial" w:hAnsi="Arial"/>
          <w:b/>
          <w:bCs/>
          <w:color w:val="1A1A1A"/>
          <w:sz w:val="64"/>
          <w:szCs w:val="64"/>
        </w:rPr>
        <w:br/>
        <w:t xml:space="preserve">Cahier des Charges
Direction Artistique</w:t>
      </w:r>
    </w:p>
    <w:p>
      <w:pPr>
        <w:spacing w:before="300" w:after="200"/>
      </w:pPr>
      <w:r>
        <w:rPr>
          <w:rFonts w:ascii="Arial" w:cs="Arial" w:eastAsia="Arial" w:hAnsi="Arial"/>
          <w:i/>
          <w:iCs/>
          <w:color w:val="444444"/>
          <w:sz w:val="28"/>
          <w:szCs w:val="28"/>
        </w:rPr>
        <w:t xml:space="preserve">Portfolio Créatif — Inspiré de daofor.design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Référence</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https://www.daofor.design</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Analyse effectuée le</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Mars 2026</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Technologie cible</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HTML / CSS / JS (Antigravity)</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Type de document</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Direction Artistique + Cahier des Charges</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Version</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1.0 — Document complet</w:t>
            </w:r>
          </w:p>
        </w:tc>
      </w:tr>
    </w:tbl>
    <w:p/>
    <w:p/>
    <w:p>
      <w:pPr>
        <w:pBdr>
          <w:left w:val="single" w:color="1A1A1A" w:sz="12" w:space="6"/>
        </w:pBdr>
        <w:shd w:fill="F7F7F7" w:val="clear"/>
        <w:spacing w:before="100" w:after="100"/>
        <w:ind w:left="200" w:right="200"/>
      </w:pPr>
      <w:r>
        <w:rPr>
          <w:rFonts w:ascii="Arial" w:cs="Arial" w:eastAsia="Arial" w:hAnsi="Arial"/>
          <w:i/>
          <w:iCs/>
          <w:color w:val="333333"/>
          <w:sz w:val="21"/>
          <w:szCs w:val="21"/>
        </w:rPr>
        <w:t xml:space="preserve">Ce document est une analyse détaillée et un cahier des charges exhaustif basé sur l'inspection du portfolio daofor.design. Il doit être transmis directement à Antigravity comme instruction de développement.</w:t>
      </w:r>
    </w:p>
    <w:p>
      <w:r>
        <w:br w:type="page"/>
      </w:r>
    </w:p>
    <w:p>
      <w:pPr>
        <w:pStyle w:val="Heading1"/>
        <w:pBdr>
          <w:bottom w:val="single" w:color="1A1A1A" w:sz="8" w:space="6"/>
        </w:pBdr>
        <w:spacing w:before="480" w:after="200"/>
      </w:pPr>
      <w:r>
        <w:rPr>
          <w:rFonts w:ascii="Arial" w:cs="Arial" w:eastAsia="Arial" w:hAnsi="Arial"/>
          <w:b/>
          <w:bCs/>
          <w:color w:val="1A1A1A"/>
          <w:sz w:val="36"/>
          <w:szCs w:val="36"/>
        </w:rPr>
        <w:t xml:space="preserve">Sommaire</w:t>
      </w:r>
    </w:p>
    <w:p>
      <w:pPr>
        <w:spacing w:before="80" w:after="80"/>
      </w:pPr>
      <w:r>
        <w:rPr>
          <w:rFonts w:ascii="Arial" w:cs="Arial" w:eastAsia="Arial" w:hAnsi="Arial"/>
          <w:color w:val="1A1A1A"/>
          <w:sz w:val="22"/>
          <w:szCs w:val="22"/>
        </w:rPr>
        <w:t xml:space="preserve">1. Analyse globale et positionnement</w:t>
      </w:r>
      <w:r>
        <w:rPr>
          <w:rFonts w:ascii="Arial" w:cs="Arial" w:eastAsia="Arial" w:hAnsi="Arial"/>
          <w:color w:val="BBBBBB"/>
          <w:sz w:val="18"/>
          <w:szCs w:val="18"/>
        </w:rPr>
        <w:t xml:space="preserve">  ·  ·  ·  ·  ·  ·  ·  ·  ·  ·  ·  ·</w:t>
      </w:r>
    </w:p>
    <w:p>
      <w:pPr>
        <w:spacing w:before="80" w:after="80"/>
      </w:pPr>
      <w:r>
        <w:rPr>
          <w:rFonts w:ascii="Arial" w:cs="Arial" w:eastAsia="Arial" w:hAnsi="Arial"/>
          <w:color w:val="1A1A1A"/>
          <w:sz w:val="22"/>
          <w:szCs w:val="22"/>
        </w:rPr>
        <w:t xml:space="preserve">2. Direction Artistique (DA) complète</w:t>
      </w:r>
      <w:r>
        <w:rPr>
          <w:rFonts w:ascii="Arial" w:cs="Arial" w:eastAsia="Arial" w:hAnsi="Arial"/>
          <w:color w:val="BBBBBB"/>
          <w:sz w:val="18"/>
          <w:szCs w:val="18"/>
        </w:rPr>
        <w:t xml:space="preserve">  ·  ·  ·  ·  ·  ·  ·  ·  ·  ·  ·  ·</w:t>
      </w:r>
    </w:p>
    <w:p>
      <w:pPr>
        <w:spacing w:before="80" w:after="80"/>
      </w:pPr>
      <w:r>
        <w:rPr>
          <w:rFonts w:ascii="Arial" w:cs="Arial" w:eastAsia="Arial" w:hAnsi="Arial"/>
          <w:color w:val="1A1A1A"/>
          <w:sz w:val="22"/>
          <w:szCs w:val="22"/>
        </w:rPr>
        <w:t xml:space="preserve">3. Typographie</w:t>
      </w:r>
      <w:r>
        <w:rPr>
          <w:rFonts w:ascii="Arial" w:cs="Arial" w:eastAsia="Arial" w:hAnsi="Arial"/>
          <w:color w:val="BBBBBB"/>
          <w:sz w:val="18"/>
          <w:szCs w:val="18"/>
        </w:rPr>
        <w:t xml:space="preserve">  ·  ·  ·  ·  ·  ·  ·  ·  ·  ·  ·  ·</w:t>
      </w:r>
    </w:p>
    <w:p>
      <w:pPr>
        <w:spacing w:before="80" w:after="80"/>
      </w:pPr>
      <w:r>
        <w:rPr>
          <w:rFonts w:ascii="Arial" w:cs="Arial" w:eastAsia="Arial" w:hAnsi="Arial"/>
          <w:color w:val="1A1A1A"/>
          <w:sz w:val="22"/>
          <w:szCs w:val="22"/>
        </w:rPr>
        <w:t xml:space="preserve">4. Palette de couleurs</w:t>
      </w:r>
      <w:r>
        <w:rPr>
          <w:rFonts w:ascii="Arial" w:cs="Arial" w:eastAsia="Arial" w:hAnsi="Arial"/>
          <w:color w:val="BBBBBB"/>
          <w:sz w:val="18"/>
          <w:szCs w:val="18"/>
        </w:rPr>
        <w:t xml:space="preserve">  ·  ·  ·  ·  ·  ·  ·  ·  ·  ·  ·  ·</w:t>
      </w:r>
    </w:p>
    <w:p>
      <w:pPr>
        <w:spacing w:before="80" w:after="80"/>
      </w:pPr>
      <w:r>
        <w:rPr>
          <w:rFonts w:ascii="Arial" w:cs="Arial" w:eastAsia="Arial" w:hAnsi="Arial"/>
          <w:color w:val="1A1A1A"/>
          <w:sz w:val="22"/>
          <w:szCs w:val="22"/>
        </w:rPr>
        <w:t xml:space="preserve">5. Système de layout et grille</w:t>
      </w:r>
      <w:r>
        <w:rPr>
          <w:rFonts w:ascii="Arial" w:cs="Arial" w:eastAsia="Arial" w:hAnsi="Arial"/>
          <w:color w:val="BBBBBB"/>
          <w:sz w:val="18"/>
          <w:szCs w:val="18"/>
        </w:rPr>
        <w:t xml:space="preserve">  ·  ·  ·  ·  ·  ·  ·  ·  ·  ·  ·  ·</w:t>
      </w:r>
    </w:p>
    <w:p>
      <w:pPr>
        <w:spacing w:before="80" w:after="80"/>
      </w:pPr>
      <w:r>
        <w:rPr>
          <w:rFonts w:ascii="Arial" w:cs="Arial" w:eastAsia="Arial" w:hAnsi="Arial"/>
          <w:color w:val="1A1A1A"/>
          <w:sz w:val="22"/>
          <w:szCs w:val="22"/>
        </w:rPr>
        <w:t xml:space="preserve">6. Navigation</w:t>
      </w:r>
      <w:r>
        <w:rPr>
          <w:rFonts w:ascii="Arial" w:cs="Arial" w:eastAsia="Arial" w:hAnsi="Arial"/>
          <w:color w:val="BBBBBB"/>
          <w:sz w:val="18"/>
          <w:szCs w:val="18"/>
        </w:rPr>
        <w:t xml:space="preserve">  ·  ·  ·  ·  ·  ·  ·  ·  ·  ·  ·  ·</w:t>
      </w:r>
    </w:p>
    <w:p>
      <w:pPr>
        <w:spacing w:before="80" w:after="80"/>
      </w:pPr>
      <w:r>
        <w:rPr>
          <w:rFonts w:ascii="Arial" w:cs="Arial" w:eastAsia="Arial" w:hAnsi="Arial"/>
          <w:color w:val="1A1A1A"/>
          <w:sz w:val="22"/>
          <w:szCs w:val="22"/>
        </w:rPr>
        <w:t xml:space="preserve">7. Animations &amp; Dynamisme</w:t>
      </w:r>
      <w:r>
        <w:rPr>
          <w:rFonts w:ascii="Arial" w:cs="Arial" w:eastAsia="Arial" w:hAnsi="Arial"/>
          <w:color w:val="BBBBBB"/>
          <w:sz w:val="18"/>
          <w:szCs w:val="18"/>
        </w:rPr>
        <w:t xml:space="preserve">  ·  ·  ·  ·  ·  ·  ·  ·  ·  ·  ·  ·</w:t>
      </w:r>
    </w:p>
    <w:p>
      <w:pPr>
        <w:spacing w:before="80" w:after="80"/>
      </w:pPr>
      <w:r>
        <w:rPr>
          <w:rFonts w:ascii="Arial" w:cs="Arial" w:eastAsia="Arial" w:hAnsi="Arial"/>
          <w:color w:val="1A1A1A"/>
          <w:sz w:val="22"/>
          <w:szCs w:val="22"/>
        </w:rPr>
        <w:t xml:space="preserve">8. Architecture des pages</w:t>
      </w:r>
      <w:r>
        <w:rPr>
          <w:rFonts w:ascii="Arial" w:cs="Arial" w:eastAsia="Arial" w:hAnsi="Arial"/>
          <w:color w:val="BBBBBB"/>
          <w:sz w:val="18"/>
          <w:szCs w:val="18"/>
        </w:rPr>
        <w:t xml:space="preserve">  ·  ·  ·  ·  ·  ·  ·  ·  ·  ·  ·  ·</w:t>
      </w:r>
    </w:p>
    <w:p>
      <w:pPr>
        <w:spacing w:before="80" w:after="80"/>
      </w:pPr>
      <w:r>
        <w:rPr>
          <w:rFonts w:ascii="Arial" w:cs="Arial" w:eastAsia="Arial" w:hAnsi="Arial"/>
          <w:color w:val="1A1A1A"/>
          <w:sz w:val="22"/>
          <w:szCs w:val="22"/>
        </w:rPr>
        <w:t xml:space="preserve">9. Composants UI — Inventaire complet</w:t>
      </w:r>
      <w:r>
        <w:rPr>
          <w:rFonts w:ascii="Arial" w:cs="Arial" w:eastAsia="Arial" w:hAnsi="Arial"/>
          <w:color w:val="BBBBBB"/>
          <w:sz w:val="18"/>
          <w:szCs w:val="18"/>
        </w:rPr>
        <w:t xml:space="preserve">  ·  ·  ·  ·  ·  ·  ·  ·  ·  ·  ·  ·</w:t>
      </w:r>
    </w:p>
    <w:p>
      <w:pPr>
        <w:spacing w:before="80" w:after="80"/>
      </w:pPr>
      <w:r>
        <w:rPr>
          <w:rFonts w:ascii="Arial" w:cs="Arial" w:eastAsia="Arial" w:hAnsi="Arial"/>
          <w:color w:val="1A1A1A"/>
          <w:sz w:val="22"/>
          <w:szCs w:val="22"/>
        </w:rPr>
        <w:t xml:space="preserve">10. Performances &amp; Technique</w:t>
      </w:r>
      <w:r>
        <w:rPr>
          <w:rFonts w:ascii="Arial" w:cs="Arial" w:eastAsia="Arial" w:hAnsi="Arial"/>
          <w:color w:val="BBBBBB"/>
          <w:sz w:val="18"/>
          <w:szCs w:val="18"/>
        </w:rPr>
        <w:t xml:space="preserve">  ·  ·  ·  ·  ·  ·  ·  ·  ·  ·  ·  ·</w:t>
      </w:r>
    </w:p>
    <w:p>
      <w:pPr>
        <w:spacing w:before="80" w:after="80"/>
      </w:pPr>
      <w:r>
        <w:rPr>
          <w:rFonts w:ascii="Arial" w:cs="Arial" w:eastAsia="Arial" w:hAnsi="Arial"/>
          <w:color w:val="1A1A1A"/>
          <w:sz w:val="22"/>
          <w:szCs w:val="22"/>
        </w:rPr>
        <w:t xml:space="preserve">11. Responsive &amp; Mobile</w:t>
      </w:r>
      <w:r>
        <w:rPr>
          <w:rFonts w:ascii="Arial" w:cs="Arial" w:eastAsia="Arial" w:hAnsi="Arial"/>
          <w:color w:val="BBBBBB"/>
          <w:sz w:val="18"/>
          <w:szCs w:val="18"/>
        </w:rPr>
        <w:t xml:space="preserve">  ·  ·  ·  ·  ·  ·  ·  ·  ·  ·  ·  ·</w:t>
      </w:r>
    </w:p>
    <w:p>
      <w:pPr>
        <w:spacing w:before="80" w:after="80"/>
      </w:pPr>
      <w:r>
        <w:rPr>
          <w:rFonts w:ascii="Arial" w:cs="Arial" w:eastAsia="Arial" w:hAnsi="Arial"/>
          <w:color w:val="1A1A1A"/>
          <w:sz w:val="22"/>
          <w:szCs w:val="22"/>
        </w:rPr>
        <w:t xml:space="preserve">12. Cahier des charges — Pages à créer</w:t>
      </w:r>
      <w:r>
        <w:rPr>
          <w:rFonts w:ascii="Arial" w:cs="Arial" w:eastAsia="Arial" w:hAnsi="Arial"/>
          <w:color w:val="BBBBBB"/>
          <w:sz w:val="18"/>
          <w:szCs w:val="18"/>
        </w:rPr>
        <w:t xml:space="preserve">  ·  ·  ·  ·  ·  ·  ·  ·  ·  ·  ·  ·</w:t>
      </w:r>
    </w:p>
    <w:p>
      <w:pPr>
        <w:spacing w:before="80" w:after="80"/>
      </w:pPr>
      <w:r>
        <w:rPr>
          <w:rFonts w:ascii="Arial" w:cs="Arial" w:eastAsia="Arial" w:hAnsi="Arial"/>
          <w:color w:val="1A1A1A"/>
          <w:sz w:val="22"/>
          <w:szCs w:val="22"/>
        </w:rPr>
        <w:t xml:space="preserve">13. Directives finales pour Antigravity</w:t>
      </w:r>
      <w:r>
        <w:rPr>
          <w:rFonts w:ascii="Arial" w:cs="Arial" w:eastAsia="Arial" w:hAnsi="Arial"/>
          <w:color w:val="BBBBBB"/>
          <w:sz w:val="18"/>
          <w:szCs w:val="18"/>
        </w:rPr>
        <w:t xml:space="preserve">  ·  ·  ·  ·  ·  ·  ·  ·  ·  ·  ·  ·</w:t>
      </w:r>
    </w:p>
    <w:p>
      <w:r>
        <w:br w:type="page"/>
      </w:r>
    </w:p>
    <w:p>
      <w:pPr>
        <w:pStyle w:val="Heading1"/>
        <w:pBdr>
          <w:bottom w:val="single" w:color="1A1A1A" w:sz="8" w:space="6"/>
        </w:pBdr>
        <w:spacing w:before="480" w:after="200"/>
      </w:pPr>
      <w:r>
        <w:rPr>
          <w:rFonts w:ascii="Arial" w:cs="Arial" w:eastAsia="Arial" w:hAnsi="Arial"/>
          <w:b/>
          <w:bCs/>
          <w:color w:val="1A1A1A"/>
          <w:sz w:val="36"/>
          <w:szCs w:val="36"/>
        </w:rPr>
        <w:t xml:space="preserve">1. Analyse Globale et Positionnement</w:t>
      </w:r>
    </w:p>
    <w:p>
      <w:pPr>
        <w:pStyle w:val="Heading2"/>
        <w:spacing w:before="360" w:after="160"/>
      </w:pPr>
      <w:r>
        <w:rPr>
          <w:rFonts w:ascii="Arial" w:cs="Arial" w:eastAsia="Arial" w:hAnsi="Arial"/>
          <w:b/>
          <w:bCs/>
          <w:color w:val="1A1A1A"/>
          <w:sz w:val="28"/>
          <w:szCs w:val="28"/>
        </w:rPr>
        <w:t xml:space="preserve">1.1 Concept général</w:t>
      </w:r>
    </w:p>
    <w:p>
      <w:pPr>
        <w:spacing w:before="80" w:after="100"/>
      </w:pPr>
      <w:r>
        <w:rPr>
          <w:rFonts w:ascii="Arial" w:cs="Arial" w:eastAsia="Arial" w:hAnsi="Arial"/>
          <w:color w:val="333333"/>
          <w:sz w:val="22"/>
          <w:szCs w:val="22"/>
        </w:rPr>
        <w:t xml:space="preserve">daofor.design est le portfolio d'un art director et designer freelance (Darren TK Dao) basé aux Pays-Bas. Le site incarne une esthétique minimaliste et contemporaine, centrée sur le travail plutôt que sur la sur-communication. Chaque choix de design sert un seul objectif : mettre en valeur les projets de manière propre, rapide et mémorable.</w:t>
      </w:r>
    </w:p>
    <w:p/>
    <w:p>
      <w:pPr>
        <w:pStyle w:val="Heading2"/>
        <w:spacing w:before="360" w:after="160"/>
      </w:pPr>
      <w:r>
        <w:rPr>
          <w:rFonts w:ascii="Arial" w:cs="Arial" w:eastAsia="Arial" w:hAnsi="Arial"/>
          <w:b/>
          <w:bCs/>
          <w:color w:val="1A1A1A"/>
          <w:sz w:val="28"/>
          <w:szCs w:val="28"/>
        </w:rPr>
        <w:t xml:space="preserve">1.2 Positionnement &amp; tonalité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Registre</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Professionnel, épuré, contemporain, cool sans être froid</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Audience cible</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Directeurs artistiques, agences, clients premium</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Persona du créateur</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Designer sérieux, esthète, expérimenté, discret</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Promesse visuelle</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"Design with class. Built to Last."</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Approche UX</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Friction zero — l'utilisateur trouve tout en 2 clics maximum</w:t>
            </w:r>
          </w:p>
        </w:tc>
      </w:tr>
    </w:tbl>
    <w:p/>
    <w:p>
      <w:pPr>
        <w:pStyle w:val="Heading2"/>
        <w:spacing w:before="360" w:after="160"/>
      </w:pPr>
      <w:r>
        <w:rPr>
          <w:rFonts w:ascii="Arial" w:cs="Arial" w:eastAsia="Arial" w:hAnsi="Arial"/>
          <w:b/>
          <w:bCs/>
          <w:color w:val="1A1A1A"/>
          <w:sz w:val="28"/>
          <w:szCs w:val="28"/>
        </w:rPr>
        <w:t xml:space="preserve">1.3 Forces identifiées du site de référence</w:t>
      </w:r>
    </w:p>
    <w:p>
      <w:pPr>
        <w:pStyle w:val="ListParagraph"/>
        <w:numPr>
          <w:ilvl w:val="0"/>
          <w:numId w:val="2"/>
        </w:numPr>
        <w:spacing w:before="60" w:after="60"/>
      </w:pPr>
      <w:r>
        <w:rPr>
          <w:rFonts w:ascii="Arial" w:cs="Arial" w:eastAsia="Arial" w:hAnsi="Arial"/>
          <w:color w:val="333333"/>
          <w:sz w:val="22"/>
          <w:szCs w:val="22"/>
        </w:rPr>
        <w:t xml:space="preserve">Hiérarchie visuelle parfaitement maîtrisée : tout est dans la taille et le poids typographique</w:t>
      </w:r>
    </w:p>
    <w:p>
      <w:pPr>
        <w:pStyle w:val="ListParagraph"/>
        <w:numPr>
          <w:ilvl w:val="0"/>
          <w:numId w:val="2"/>
        </w:numPr>
        <w:spacing w:before="60" w:after="60"/>
      </w:pPr>
      <w:r>
        <w:rPr>
          <w:rFonts w:ascii="Arial" w:cs="Arial" w:eastAsia="Arial" w:hAnsi="Arial"/>
          <w:color w:val="333333"/>
          <w:sz w:val="22"/>
          <w:szCs w:val="22"/>
        </w:rPr>
        <w:t xml:space="preserve">Aucun surplus décoratif : pas de gradients tape-à-l'oeil, pas de pattern, pas d'ornements inutiles</w:t>
      </w:r>
    </w:p>
    <w:p>
      <w:pPr>
        <w:pStyle w:val="ListParagraph"/>
        <w:numPr>
          <w:ilvl w:val="0"/>
          <w:numId w:val="2"/>
        </w:numPr>
        <w:spacing w:before="60" w:after="60"/>
      </w:pPr>
      <w:r>
        <w:rPr>
          <w:rFonts w:ascii="Arial" w:cs="Arial" w:eastAsia="Arial" w:hAnsi="Arial"/>
          <w:color w:val="333333"/>
          <w:sz w:val="22"/>
          <w:szCs w:val="22"/>
        </w:rPr>
        <w:t xml:space="preserve">Navigation ultra-rapide et lisible — menu toujours visible, liens courts</w:t>
      </w:r>
    </w:p>
    <w:p>
      <w:pPr>
        <w:pStyle w:val="ListParagraph"/>
        <w:numPr>
          <w:ilvl w:val="0"/>
          <w:numId w:val="2"/>
        </w:numPr>
        <w:spacing w:before="60" w:after="60"/>
      </w:pPr>
      <w:r>
        <w:rPr>
          <w:rFonts w:ascii="Arial" w:cs="Arial" w:eastAsia="Arial" w:hAnsi="Arial"/>
          <w:color w:val="333333"/>
          <w:sz w:val="22"/>
          <w:szCs w:val="22"/>
        </w:rPr>
        <w:t xml:space="preserve">Les projets parlent d'eux-mêmes : grandes images, peu de texte</w:t>
      </w:r>
    </w:p>
    <w:p>
      <w:pPr>
        <w:pStyle w:val="ListParagraph"/>
        <w:numPr>
          <w:ilvl w:val="0"/>
          <w:numId w:val="2"/>
        </w:numPr>
        <w:spacing w:before="60" w:after="60"/>
      </w:pPr>
      <w:r>
        <w:rPr>
          <w:rFonts w:ascii="Arial" w:cs="Arial" w:eastAsia="Arial" w:hAnsi="Arial"/>
          <w:color w:val="333333"/>
          <w:sz w:val="22"/>
          <w:szCs w:val="22"/>
        </w:rPr>
        <w:t xml:space="preserve">Scroll linéaire naturel, jamais pénible</w:t>
      </w:r>
    </w:p>
    <w:p>
      <w:pPr>
        <w:pStyle w:val="ListParagraph"/>
        <w:numPr>
          <w:ilvl w:val="0"/>
          <w:numId w:val="2"/>
        </w:numPr>
        <w:spacing w:before="60" w:after="60"/>
      </w:pPr>
      <w:r>
        <w:rPr>
          <w:rFonts w:ascii="Arial" w:cs="Arial" w:eastAsia="Arial" w:hAnsi="Arial"/>
          <w:color w:val="333333"/>
          <w:sz w:val="22"/>
          <w:szCs w:val="22"/>
        </w:rPr>
        <w:t xml:space="preserve">Micro-animations subtiles qui donnent du "relief" sans ralentir la navigation</w:t>
      </w:r>
    </w:p>
    <w:p>
      <w:pPr>
        <w:pStyle w:val="ListParagraph"/>
        <w:numPr>
          <w:ilvl w:val="0"/>
          <w:numId w:val="2"/>
        </w:numPr>
        <w:spacing w:before="60" w:after="60"/>
      </w:pPr>
      <w:r>
        <w:rPr>
          <w:rFonts w:ascii="Arial" w:cs="Arial" w:eastAsia="Arial" w:hAnsi="Arial"/>
          <w:color w:val="333333"/>
          <w:sz w:val="22"/>
          <w:szCs w:val="22"/>
        </w:rPr>
        <w:t xml:space="preserve">Footer intelligent qui sert aussi de récapitulatif des services</w:t>
      </w:r>
    </w:p>
    <w:p>
      <w:r>
        <w:br w:type="page"/>
      </w:r>
    </w:p>
    <w:p>
      <w:pPr>
        <w:pStyle w:val="Heading1"/>
        <w:pBdr>
          <w:bottom w:val="single" w:color="1A1A1A" w:sz="8" w:space="6"/>
        </w:pBdr>
        <w:spacing w:before="480" w:after="200"/>
      </w:pPr>
      <w:r>
        <w:rPr>
          <w:rFonts w:ascii="Arial" w:cs="Arial" w:eastAsia="Arial" w:hAnsi="Arial"/>
          <w:b/>
          <w:bCs/>
          <w:color w:val="1A1A1A"/>
          <w:sz w:val="36"/>
          <w:szCs w:val="36"/>
        </w:rPr>
        <w:t xml:space="preserve">2. Direction Artistique (DA) Complète</w:t>
      </w:r>
    </w:p>
    <w:p>
      <w:pPr>
        <w:pStyle w:val="Heading2"/>
        <w:spacing w:before="360" w:after="160"/>
      </w:pPr>
      <w:r>
        <w:rPr>
          <w:rFonts w:ascii="Arial" w:cs="Arial" w:eastAsia="Arial" w:hAnsi="Arial"/>
          <w:b/>
          <w:bCs/>
          <w:color w:val="1A1A1A"/>
          <w:sz w:val="28"/>
          <w:szCs w:val="28"/>
        </w:rPr>
        <w:t xml:space="preserve">2.1 Philosophie visuelle</w:t>
      </w:r>
    </w:p>
    <w:p>
      <w:pPr>
        <w:pBdr>
          <w:left w:val="single" w:color="1A1A1A" w:sz="12" w:space="6"/>
        </w:pBdr>
        <w:shd w:fill="F7F7F7" w:val="clear"/>
        <w:spacing w:before="100" w:after="100"/>
        <w:ind w:left="200" w:right="200"/>
      </w:pPr>
      <w:r>
        <w:rPr>
          <w:rFonts w:ascii="Arial" w:cs="Arial" w:eastAsia="Arial" w:hAnsi="Arial"/>
          <w:i/>
          <w:iCs/>
          <w:color w:val="333333"/>
          <w:sz w:val="21"/>
          <w:szCs w:val="21"/>
        </w:rPr>
        <w:t xml:space="preserve">Le mot d'ordre est : Moins, mais mieux. Chaque élément gagne sa place. Rien n'est là par hasard.</w:t>
      </w:r>
    </w:p>
    <w:p/>
    <w:p>
      <w:pPr>
        <w:spacing w:before="80" w:after="100"/>
      </w:pPr>
      <w:r>
        <w:rPr>
          <w:rFonts w:ascii="Arial" w:cs="Arial" w:eastAsia="Arial" w:hAnsi="Arial"/>
          <w:color w:val="333333"/>
          <w:sz w:val="22"/>
          <w:szCs w:val="22"/>
        </w:rPr>
        <w:t xml:space="preserve">Le site repose sur une esthétique que l'on pourrait qualifier de Minimal Editorial : la mise en page rappelle un magazine de design haut de gamme ou un lookbook de maison de mode. L'espace négatif est utilisé comme un outil de mise en valeur, pas comme un vide à remplir.</w:t>
      </w:r>
    </w:p>
    <w:p/>
    <w:p>
      <w:pPr>
        <w:pStyle w:val="Heading2"/>
        <w:spacing w:before="360" w:after="160"/>
      </w:pPr>
      <w:r>
        <w:rPr>
          <w:rFonts w:ascii="Arial" w:cs="Arial" w:eastAsia="Arial" w:hAnsi="Arial"/>
          <w:b/>
          <w:bCs/>
          <w:color w:val="1A1A1A"/>
          <w:sz w:val="28"/>
          <w:szCs w:val="28"/>
        </w:rPr>
        <w:t xml:space="preserve">2.2 Principes de DA à respecter absolument</w:t>
      </w:r>
    </w:p>
    <w:p>
      <w:pPr>
        <w:pStyle w:val="Heading3"/>
        <w:spacing w:before="280" w:after="120"/>
      </w:pPr>
      <w:r>
        <w:rPr>
          <w:rFonts w:ascii="Arial" w:cs="Arial" w:eastAsia="Arial" w:hAnsi="Arial"/>
          <w:b/>
          <w:bCs/>
          <w:color w:val="333333"/>
          <w:sz w:val="24"/>
          <w:szCs w:val="24"/>
        </w:rPr>
        <w:t xml:space="preserve">Contraste fort</w:t>
      </w:r>
    </w:p>
    <w:p>
      <w:pPr>
        <w:pStyle w:val="ListParagraph"/>
        <w:numPr>
          <w:ilvl w:val="0"/>
          <w:numId w:val="2"/>
        </w:numPr>
        <w:spacing w:before="60" w:after="60"/>
      </w:pPr>
      <w:r>
        <w:rPr>
          <w:rFonts w:ascii="Arial" w:cs="Arial" w:eastAsia="Arial" w:hAnsi="Arial"/>
          <w:color w:val="333333"/>
          <w:sz w:val="22"/>
          <w:szCs w:val="22"/>
        </w:rPr>
        <w:t xml:space="preserve">Le noir pur (#0A0A0A ou #1A1A1A) sur fond blanc crème ou blanc pur</w:t>
      </w:r>
    </w:p>
    <w:p>
      <w:pPr>
        <w:pStyle w:val="ListParagraph"/>
        <w:numPr>
          <w:ilvl w:val="0"/>
          <w:numId w:val="2"/>
        </w:numPr>
        <w:spacing w:before="60" w:after="60"/>
      </w:pPr>
      <w:r>
        <w:rPr>
          <w:rFonts w:ascii="Arial" w:cs="Arial" w:eastAsia="Arial" w:hAnsi="Arial"/>
          <w:color w:val="333333"/>
          <w:sz w:val="22"/>
          <w:szCs w:val="22"/>
        </w:rPr>
        <w:t xml:space="preserve">Aucun gris intermédiaire comme couleur principale — il n'existe que pour les éléments secondaires (métadonnées, dates, catégories)</w:t>
      </w:r>
    </w:p>
    <w:p>
      <w:pPr>
        <w:pStyle w:val="ListParagraph"/>
        <w:numPr>
          <w:ilvl w:val="0"/>
          <w:numId w:val="2"/>
        </w:numPr>
        <w:spacing w:before="60" w:after="60"/>
      </w:pPr>
      <w:r>
        <w:rPr>
          <w:rFonts w:ascii="Arial" w:cs="Arial" w:eastAsia="Arial" w:hAnsi="Arial"/>
          <w:color w:val="333333"/>
          <w:sz w:val="22"/>
          <w:szCs w:val="22"/>
        </w:rPr>
        <w:t xml:space="preserve">Les images sont les seules "couleurs" sur la page</w:t>
      </w:r>
    </w:p>
    <w:p>
      <w:pPr>
        <w:pStyle w:val="Heading3"/>
        <w:spacing w:before="280" w:after="120"/>
      </w:pPr>
      <w:r>
        <w:rPr>
          <w:rFonts w:ascii="Arial" w:cs="Arial" w:eastAsia="Arial" w:hAnsi="Arial"/>
          <w:b/>
          <w:bCs/>
          <w:color w:val="333333"/>
          <w:sz w:val="24"/>
          <w:szCs w:val="24"/>
        </w:rPr>
        <w:t xml:space="preserve">Typographie comme architecture</w:t>
      </w:r>
    </w:p>
    <w:p>
      <w:pPr>
        <w:pStyle w:val="ListParagraph"/>
        <w:numPr>
          <w:ilvl w:val="0"/>
          <w:numId w:val="2"/>
        </w:numPr>
        <w:spacing w:before="60" w:after="60"/>
      </w:pPr>
      <w:r>
        <w:rPr>
          <w:rFonts w:ascii="Arial" w:cs="Arial" w:eastAsia="Arial" w:hAnsi="Arial"/>
          <w:color w:val="333333"/>
          <w:sz w:val="22"/>
          <w:szCs w:val="22"/>
        </w:rPr>
        <w:t xml:space="preserve">Les grandes typographies structurent l'espace comme des colonnes dans un bâtiment</w:t>
      </w:r>
    </w:p>
    <w:p>
      <w:pPr>
        <w:pStyle w:val="ListParagraph"/>
        <w:numPr>
          <w:ilvl w:val="0"/>
          <w:numId w:val="2"/>
        </w:numPr>
        <w:spacing w:before="60" w:after="60"/>
      </w:pPr>
      <w:r>
        <w:rPr>
          <w:rFonts w:ascii="Arial" w:cs="Arial" w:eastAsia="Arial" w:hAnsi="Arial"/>
          <w:color w:val="333333"/>
          <w:sz w:val="22"/>
          <w:szCs w:val="22"/>
        </w:rPr>
        <w:t xml:space="preserve">Le titre hero est massif et débordant — il occupe presque toute la largeur</w:t>
      </w:r>
    </w:p>
    <w:p>
      <w:pPr>
        <w:pStyle w:val="ListParagraph"/>
        <w:numPr>
          <w:ilvl w:val="0"/>
          <w:numId w:val="2"/>
        </w:numPr>
        <w:spacing w:before="60" w:after="60"/>
      </w:pPr>
      <w:r>
        <w:rPr>
          <w:rFonts w:ascii="Arial" w:cs="Arial" w:eastAsia="Arial" w:hAnsi="Arial"/>
          <w:color w:val="333333"/>
          <w:sz w:val="22"/>
          <w:szCs w:val="22"/>
        </w:rPr>
        <w:t xml:space="preserve">La hiérarchie : Titre géant &gt; Corps de texte petit &gt; Métadonnées minuscules</w:t>
      </w:r>
    </w:p>
    <w:p>
      <w:pPr>
        <w:pStyle w:val="Heading3"/>
        <w:spacing w:before="280" w:after="120"/>
      </w:pPr>
      <w:r>
        <w:rPr>
          <w:rFonts w:ascii="Arial" w:cs="Arial" w:eastAsia="Arial" w:hAnsi="Arial"/>
          <w:b/>
          <w:bCs/>
          <w:color w:val="333333"/>
          <w:sz w:val="24"/>
          <w:szCs w:val="24"/>
        </w:rPr>
        <w:t xml:space="preserve">Imagery first</w:t>
      </w:r>
    </w:p>
    <w:p>
      <w:pPr>
        <w:pStyle w:val="ListParagraph"/>
        <w:numPr>
          <w:ilvl w:val="0"/>
          <w:numId w:val="2"/>
        </w:numPr>
        <w:spacing w:before="60" w:after="60"/>
      </w:pPr>
      <w:r>
        <w:rPr>
          <w:rFonts w:ascii="Arial" w:cs="Arial" w:eastAsia="Arial" w:hAnsi="Arial"/>
          <w:color w:val="333333"/>
          <w:sz w:val="22"/>
          <w:szCs w:val="22"/>
        </w:rPr>
        <w:t xml:space="preserve">Les projets sont présentés via des images pleine largeur ou très grandes</w:t>
      </w:r>
    </w:p>
    <w:p>
      <w:pPr>
        <w:pStyle w:val="ListParagraph"/>
        <w:numPr>
          <w:ilvl w:val="0"/>
          <w:numId w:val="2"/>
        </w:numPr>
        <w:spacing w:before="60" w:after="60"/>
      </w:pPr>
      <w:r>
        <w:rPr>
          <w:rFonts w:ascii="Arial" w:cs="Arial" w:eastAsia="Arial" w:hAnsi="Arial"/>
          <w:color w:val="333333"/>
          <w:sz w:val="22"/>
          <w:szCs w:val="22"/>
        </w:rPr>
        <w:t xml:space="preserve">Pas d'encadrement, pas de shadow, pas de border-radius — les images sont coupées net</w:t>
      </w:r>
    </w:p>
    <w:p>
      <w:pPr>
        <w:pStyle w:val="ListParagraph"/>
        <w:numPr>
          <w:ilvl w:val="0"/>
          <w:numId w:val="2"/>
        </w:numPr>
        <w:spacing w:before="60" w:after="60"/>
      </w:pPr>
      <w:r>
        <w:rPr>
          <w:rFonts w:ascii="Arial" w:cs="Arial" w:eastAsia="Arial" w:hAnsi="Arial"/>
          <w:color w:val="333333"/>
          <w:sz w:val="22"/>
          <w:szCs w:val="22"/>
        </w:rPr>
        <w:t xml:space="preserve">Ratio d'image cohérent dans les grilles (16:9, 4:3 ou carré selon le contexte)</w:t>
      </w:r>
    </w:p>
    <w:p>
      <w:pPr>
        <w:pStyle w:val="ListParagraph"/>
        <w:numPr>
          <w:ilvl w:val="0"/>
          <w:numId w:val="2"/>
        </w:numPr>
        <w:spacing w:before="60" w:after="60"/>
      </w:pPr>
      <w:r>
        <w:rPr>
          <w:rFonts w:ascii="Arial" w:cs="Arial" w:eastAsia="Arial" w:hAnsi="Arial"/>
          <w:color w:val="333333"/>
          <w:sz w:val="22"/>
          <w:szCs w:val="22"/>
        </w:rPr>
        <w:t xml:space="preserve">La vidéo est utilisée avec parcimonie mais de manière impactante (hero ou case study)</w:t>
      </w:r>
    </w:p>
    <w:p>
      <w:pPr>
        <w:pStyle w:val="Heading3"/>
        <w:spacing w:before="280" w:after="120"/>
      </w:pPr>
      <w:r>
        <w:rPr>
          <w:rFonts w:ascii="Arial" w:cs="Arial" w:eastAsia="Arial" w:hAnsi="Arial"/>
          <w:b/>
          <w:bCs/>
          <w:color w:val="333333"/>
          <w:sz w:val="24"/>
          <w:szCs w:val="24"/>
        </w:rPr>
        <w:t xml:space="preserve">Densité contrôlée</w:t>
      </w:r>
    </w:p>
    <w:p>
      <w:pPr>
        <w:pStyle w:val="ListParagraph"/>
        <w:numPr>
          <w:ilvl w:val="0"/>
          <w:numId w:val="2"/>
        </w:numPr>
        <w:spacing w:before="60" w:after="60"/>
      </w:pPr>
      <w:r>
        <w:rPr>
          <w:rFonts w:ascii="Arial" w:cs="Arial" w:eastAsia="Arial" w:hAnsi="Arial"/>
          <w:color w:val="333333"/>
          <w:sz w:val="22"/>
          <w:szCs w:val="22"/>
        </w:rPr>
        <w:t xml:space="preserve">La homepage ne montre que 3 projets maximum — pas de surcharge</w:t>
      </w:r>
    </w:p>
    <w:p>
      <w:pPr>
        <w:pStyle w:val="ListParagraph"/>
        <w:numPr>
          <w:ilvl w:val="0"/>
          <w:numId w:val="2"/>
        </w:numPr>
        <w:spacing w:before="60" w:after="60"/>
      </w:pPr>
      <w:r>
        <w:rPr>
          <w:rFonts w:ascii="Arial" w:cs="Arial" w:eastAsia="Arial" w:hAnsi="Arial"/>
          <w:color w:val="333333"/>
          <w:sz w:val="22"/>
          <w:szCs w:val="22"/>
        </w:rPr>
        <w:t xml:space="preserve">La page Works liste tous les projets mais avec une mise en page aérée</w:t>
      </w:r>
    </w:p>
    <w:p>
      <w:pPr>
        <w:pStyle w:val="ListParagraph"/>
        <w:numPr>
          <w:ilvl w:val="0"/>
          <w:numId w:val="2"/>
        </w:numPr>
        <w:spacing w:before="60" w:after="60"/>
      </w:pPr>
      <w:r>
        <w:rPr>
          <w:rFonts w:ascii="Arial" w:cs="Arial" w:eastAsia="Arial" w:hAnsi="Arial"/>
          <w:color w:val="333333"/>
          <w:sz w:val="22"/>
          <w:szCs w:val="22"/>
        </w:rPr>
        <w:t xml:space="preserve">Pas de sidebars, pas de panneaux, pas d'éléments flottants permanents</w:t>
      </w:r>
    </w:p>
    <w:p>
      <w:r>
        <w:br w:type="page"/>
      </w:r>
    </w:p>
    <w:p>
      <w:pPr>
        <w:pStyle w:val="Heading1"/>
        <w:pBdr>
          <w:bottom w:val="single" w:color="1A1A1A" w:sz="8" w:space="6"/>
        </w:pBdr>
        <w:spacing w:before="480" w:after="200"/>
      </w:pPr>
      <w:r>
        <w:rPr>
          <w:rFonts w:ascii="Arial" w:cs="Arial" w:eastAsia="Arial" w:hAnsi="Arial"/>
          <w:b/>
          <w:bCs/>
          <w:color w:val="1A1A1A"/>
          <w:sz w:val="36"/>
          <w:szCs w:val="36"/>
        </w:rPr>
        <w:t xml:space="preserve">3. Typographie</w:t>
      </w:r>
    </w:p>
    <w:p>
      <w:pPr>
        <w:pStyle w:val="Heading2"/>
        <w:spacing w:before="360" w:after="160"/>
      </w:pPr>
      <w:r>
        <w:rPr>
          <w:rFonts w:ascii="Arial" w:cs="Arial" w:eastAsia="Arial" w:hAnsi="Arial"/>
          <w:b/>
          <w:bCs/>
          <w:color w:val="1A1A1A"/>
          <w:sz w:val="28"/>
          <w:szCs w:val="28"/>
        </w:rPr>
        <w:t xml:space="preserve">3.1 Familles de polices</w:t>
      </w:r>
    </w:p>
    <w:p>
      <w:pPr>
        <w:pBdr>
          <w:left w:val="single" w:color="1A1A1A" w:sz="12" w:space="6"/>
        </w:pBdr>
        <w:shd w:fill="F7F7F7" w:val="clear"/>
        <w:spacing w:before="100" w:after="100"/>
        <w:ind w:left="200" w:right="200"/>
      </w:pPr>
      <w:r>
        <w:rPr>
          <w:rFonts w:ascii="Arial" w:cs="Arial" w:eastAsia="Arial" w:hAnsi="Arial"/>
          <w:i/>
          <w:iCs/>
          <w:color w:val="333333"/>
          <w:sz w:val="21"/>
          <w:szCs w:val="21"/>
        </w:rPr>
        <w:t xml:space="preserve">Le site utilise une combinaison Serif + Sans-serif pour créer du contraste et de la sophistication. La police exact n'est pas déclarée publiquement mais l'analyse visuelle révèle les caractéristiques suivantes.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Titre principal (Hero)</w:t>
            </w:r>
          </w:p>
        </w:tc>
        <w:tc>
          <w:tcPr>
            <w:tcW w:type="dxa" w:w="65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Serif élégant, medium-weight. Recommandé : Playfair Display, Cormorant Garamond, ou Editorial New</w:t>
            </w:r>
          </w:p>
        </w:tc>
      </w:tr>
      <w:tr>
        <w:tc>
          <w:tcPr>
            <w:tcW w:type="dxa" w:w="2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Navigation</w:t>
            </w:r>
          </w:p>
        </w:tc>
        <w:tc>
          <w:tcPr>
            <w:tcW w:type="dxa" w:w="65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Sans-serif géométrique, light à regular. Recommandé : Inter, Neue Haas Grotesk, ou DM Sans</w:t>
            </w:r>
          </w:p>
        </w:tc>
      </w:tr>
      <w:tr>
        <w:tc>
          <w:tcPr>
            <w:tcW w:type="dxa" w:w="2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Corps de texte</w:t>
            </w:r>
          </w:p>
        </w:tc>
        <w:tc>
          <w:tcPr>
            <w:tcW w:type="dxa" w:w="65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Sans-serif lisible, regular. Recommandé : Inter ou DM Sans (même famille que la nav)</w:t>
            </w:r>
          </w:p>
        </w:tc>
      </w:tr>
      <w:tr>
        <w:tc>
          <w:tcPr>
            <w:tcW w:type="dxa" w:w="2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Labels/Méta</w:t>
            </w:r>
          </w:p>
        </w:tc>
        <w:tc>
          <w:tcPr>
            <w:tcW w:type="dxa" w:w="65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Sans-serif, light ou regular, uppercase avec letter-spacing large</w:t>
            </w:r>
          </w:p>
        </w:tc>
      </w:tr>
      <w:tr>
        <w:tc>
          <w:tcPr>
            <w:tcW w:type="dxa" w:w="2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CTA / Boutons</w:t>
            </w:r>
          </w:p>
        </w:tc>
        <w:tc>
          <w:tcPr>
            <w:tcW w:type="dxa" w:w="65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Sans-serif medium/bold, uppercase ou mixed case, compact</w:t>
            </w:r>
          </w:p>
        </w:tc>
      </w:tr>
    </w:tbl>
    <w:p/>
    <w:p>
      <w:pPr>
        <w:pStyle w:val="Heading2"/>
        <w:spacing w:before="360" w:after="160"/>
      </w:pPr>
      <w:r>
        <w:rPr>
          <w:rFonts w:ascii="Arial" w:cs="Arial" w:eastAsia="Arial" w:hAnsi="Arial"/>
          <w:b/>
          <w:bCs/>
          <w:color w:val="1A1A1A"/>
          <w:sz w:val="28"/>
          <w:szCs w:val="28"/>
        </w:rPr>
        <w:t xml:space="preserve">3.2 Échelle typographique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80"/>
            </w:tcMar>
          </w:tcPr>
          <w:p>
            <w:r>
              <w:rPr>
                <w:rFonts w:ascii="Arial" w:cs="Arial" w:eastAsia="Arial" w:hAnsi="Arial"/>
                <w:b/>
                <w:bCs/>
                <w:color w:val="FFFFFF"/>
                <w:sz w:val="18"/>
                <w:szCs w:val="18"/>
              </w:rPr>
              <w:t xml:space="preserve">Élément</w:t>
            </w:r>
          </w:p>
        </w:tc>
        <w:tc>
          <w:tcPr>
            <w:tcW w:type="dxa" w:w="16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80"/>
            </w:tcMar>
          </w:tcPr>
          <w:p>
            <w:r>
              <w:rPr>
                <w:rFonts w:ascii="Arial" w:cs="Arial" w:eastAsia="Arial" w:hAnsi="Arial"/>
                <w:b/>
                <w:bCs/>
                <w:color w:val="FFFFFF"/>
                <w:sz w:val="18"/>
                <w:szCs w:val="18"/>
              </w:rPr>
              <w:t xml:space="preserve">Taille</w:t>
            </w:r>
          </w:p>
        </w:tc>
        <w:tc>
          <w:tcPr>
            <w:tcW w:type="dxa" w:w="16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80"/>
            </w:tcMar>
          </w:tcPr>
          <w:p>
            <w:r>
              <w:rPr>
                <w:rFonts w:ascii="Arial" w:cs="Arial" w:eastAsia="Arial" w:hAnsi="Arial"/>
                <w:b/>
                <w:bCs/>
                <w:color w:val="FFFFFF"/>
                <w:sz w:val="18"/>
                <w:szCs w:val="18"/>
              </w:rPr>
              <w:t xml:space="preserve">Poids</w:t>
            </w:r>
          </w:p>
        </w:tc>
        <w:tc>
          <w:tcPr>
            <w:tcW w:type="dxa" w:w="16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80"/>
            </w:tcMar>
          </w:tcPr>
          <w:p>
            <w:r>
              <w:rPr>
                <w:rFonts w:ascii="Arial" w:cs="Arial" w:eastAsia="Arial" w:hAnsi="Arial"/>
                <w:b/>
                <w:bCs/>
                <w:color w:val="FFFFFF"/>
                <w:sz w:val="18"/>
                <w:szCs w:val="18"/>
              </w:rPr>
              <w:t xml:space="preserve">Line-height</w:t>
            </w:r>
          </w:p>
        </w:tc>
        <w:tc>
          <w:tcPr>
            <w:tcW w:type="dxa" w:w="216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80"/>
            </w:tcMar>
          </w:tcPr>
          <w:p>
            <w:r>
              <w:rPr>
                <w:rFonts w:ascii="Arial" w:cs="Arial" w:eastAsia="Arial" w:hAnsi="Arial"/>
                <w:b/>
                <w:bCs/>
                <w:color w:val="FFFFFF"/>
                <w:sz w:val="18"/>
                <w:szCs w:val="18"/>
              </w:rPr>
              <w:t xml:space="preserve">Remarque</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Hero title (Home)</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clamp(80px, 12vw, 160px)</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600–700</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0.9–1.0</w:t>
            </w:r>
          </w:p>
        </w:tc>
        <w:tc>
          <w:tcPr>
            <w:tcW w:type="dxa" w:w="21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Déborde visuellement</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H1 page title</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56–72px</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600</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1.0–1.1</w:t>
            </w:r>
          </w:p>
        </w:tc>
        <w:tc>
          <w:tcPr>
            <w:tcW w:type="dxa" w:w="21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Ancre la page</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H2 section</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32–40px</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600</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1.2</w:t>
            </w:r>
          </w:p>
        </w:tc>
        <w:tc>
          <w:tcPr>
            <w:tcW w:type="dxa" w:w="21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Séparateur de sections</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H3 sous-section</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22–26px</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600</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1.3</w:t>
            </w:r>
          </w:p>
        </w:tc>
        <w:tc>
          <w:tcPr>
            <w:tcW w:type="dxa" w:w="21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Introducteur</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Corps principal</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15–17px</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400</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1.6–1.8</w:t>
            </w:r>
          </w:p>
        </w:tc>
        <w:tc>
          <w:tcPr>
            <w:tcW w:type="dxa" w:w="21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Très lisible</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Navigation</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13–15px</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400–500</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1.0</w:t>
            </w:r>
          </w:p>
        </w:tc>
        <w:tc>
          <w:tcPr>
            <w:tcW w:type="dxa" w:w="21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Compact et net</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Labels / méta</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11–13px</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400–500</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1.2</w:t>
            </w:r>
          </w:p>
        </w:tc>
        <w:tc>
          <w:tcPr>
            <w:tcW w:type="dxa" w:w="21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Uppercase + spacing</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Footer texte</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12–14px</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400</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1.5</w:t>
            </w:r>
          </w:p>
        </w:tc>
        <w:tc>
          <w:tcPr>
            <w:tcW w:type="dxa" w:w="21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Discret</w:t>
            </w:r>
          </w:p>
        </w:tc>
      </w:tr>
    </w:tbl>
    <w:p/>
    <w:p>
      <w:pPr>
        <w:pStyle w:val="Heading2"/>
        <w:spacing w:before="360" w:after="160"/>
      </w:pPr>
      <w:r>
        <w:rPr>
          <w:rFonts w:ascii="Arial" w:cs="Arial" w:eastAsia="Arial" w:hAnsi="Arial"/>
          <w:b/>
          <w:bCs/>
          <w:color w:val="1A1A1A"/>
          <w:sz w:val="28"/>
          <w:szCs w:val="28"/>
        </w:rPr>
        <w:t xml:space="preserve">3.3 Traitement typographique spécifique</w:t>
      </w:r>
    </w:p>
    <w:p>
      <w:pPr>
        <w:pStyle w:val="ListParagraph"/>
        <w:numPr>
          <w:ilvl w:val="0"/>
          <w:numId w:val="2"/>
        </w:numPr>
        <w:spacing w:before="60" w:after="60"/>
      </w:pPr>
      <w:r>
        <w:rPr>
          <w:rFonts w:ascii="Arial" w:cs="Arial" w:eastAsia="Arial" w:hAnsi="Arial"/>
          <w:color w:val="333333"/>
          <w:sz w:val="22"/>
          <w:szCs w:val="22"/>
        </w:rPr>
        <w:t xml:space="preserve">Le mot "desIgn" dans le hero utilise un I majuscule au milieu du mot — c'est une signature graphique. À reproduire pour votre propre nom ou spécialité.</w:t>
      </w:r>
    </w:p>
    <w:p>
      <w:pPr>
        <w:pStyle w:val="ListParagraph"/>
        <w:numPr>
          <w:ilvl w:val="0"/>
          <w:numId w:val="2"/>
        </w:numPr>
        <w:spacing w:before="60" w:after="60"/>
      </w:pPr>
      <w:r>
        <w:rPr>
          <w:rFonts w:ascii="Arial" w:cs="Arial" w:eastAsia="Arial" w:hAnsi="Arial"/>
          <w:color w:val="333333"/>
          <w:sz w:val="22"/>
          <w:szCs w:val="22"/>
        </w:rPr>
        <w:t xml:space="preserve">Les titres hero peuvent être partiellement en italique pour créer du contraste dans le même mot</w:t>
      </w:r>
    </w:p>
    <w:p>
      <w:pPr>
        <w:pStyle w:val="ListParagraph"/>
        <w:numPr>
          <w:ilvl w:val="0"/>
          <w:numId w:val="2"/>
        </w:numPr>
        <w:spacing w:before="60" w:after="60"/>
      </w:pPr>
      <w:r>
        <w:rPr>
          <w:rFonts w:ascii="Arial" w:cs="Arial" w:eastAsia="Arial" w:hAnsi="Arial"/>
          <w:color w:val="333333"/>
          <w:sz w:val="22"/>
          <w:szCs w:val="22"/>
        </w:rPr>
        <w:t xml:space="preserve">Les labels de catégorie ("Entertainment", "2023") sont en uppercase, petite taille, couleur grise — utilisés comme micro-titres au dessus des noms de projet</w:t>
      </w:r>
    </w:p>
    <w:p>
      <w:pPr>
        <w:pStyle w:val="ListParagraph"/>
        <w:numPr>
          <w:ilvl w:val="0"/>
          <w:numId w:val="2"/>
        </w:numPr>
        <w:spacing w:before="60" w:after="60"/>
      </w:pPr>
      <w:r>
        <w:rPr>
          <w:rFonts w:ascii="Arial" w:cs="Arial" w:eastAsia="Arial" w:hAnsi="Arial"/>
          <w:color w:val="333333"/>
          <w:sz w:val="22"/>
          <w:szCs w:val="22"/>
        </w:rPr>
        <w:t xml:space="preserve">Lettre-spacing sur les labels : 0.08–0.12em</w:t>
      </w:r>
    </w:p>
    <w:p>
      <w:pPr>
        <w:pStyle w:val="ListParagraph"/>
        <w:numPr>
          <w:ilvl w:val="0"/>
          <w:numId w:val="2"/>
        </w:numPr>
        <w:spacing w:before="60" w:after="60"/>
      </w:pPr>
      <w:r>
        <w:rPr>
          <w:rFonts w:ascii="Arial" w:cs="Arial" w:eastAsia="Arial" w:hAnsi="Arial"/>
          <w:color w:val="333333"/>
          <w:sz w:val="22"/>
          <w:szCs w:val="22"/>
        </w:rPr>
        <w:t xml:space="preserve">Aucune décoration underline permanente sur les liens — uniquement au hover</w:t>
      </w:r>
    </w:p>
    <w:p>
      <w:r>
        <w:br w:type="page"/>
      </w:r>
    </w:p>
    <w:p>
      <w:pPr>
        <w:pStyle w:val="Heading1"/>
        <w:pBdr>
          <w:bottom w:val="single" w:color="1A1A1A" w:sz="8" w:space="6"/>
        </w:pBdr>
        <w:spacing w:before="480" w:after="200"/>
      </w:pPr>
      <w:r>
        <w:rPr>
          <w:rFonts w:ascii="Arial" w:cs="Arial" w:eastAsia="Arial" w:hAnsi="Arial"/>
          <w:b/>
          <w:bCs/>
          <w:color w:val="1A1A1A"/>
          <w:sz w:val="36"/>
          <w:szCs w:val="36"/>
        </w:rPr>
        <w:t xml:space="preserve">4. Palette de Couleurs</w:t>
      </w:r>
    </w:p>
    <w:p>
      <w:pPr>
        <w:pStyle w:val="Heading2"/>
        <w:spacing w:before="360" w:after="160"/>
      </w:pPr>
      <w:r>
        <w:rPr>
          <w:rFonts w:ascii="Arial" w:cs="Arial" w:eastAsia="Arial" w:hAnsi="Arial"/>
          <w:b/>
          <w:bCs/>
          <w:color w:val="1A1A1A"/>
          <w:sz w:val="28"/>
          <w:szCs w:val="28"/>
        </w:rPr>
        <w:t xml:space="preserve">4.1 Couleurs principales</w:t>
      </w:r>
    </w:p>
    <w:p>
      <w:pPr>
        <w:spacing w:before="80" w:after="100"/>
      </w:pPr>
      <w:r>
        <w:rPr>
          <w:rFonts w:ascii="Arial" w:cs="Arial" w:eastAsia="Arial" w:hAnsi="Arial"/>
          <w:color w:val="333333"/>
          <w:sz w:val="22"/>
          <w:szCs w:val="22"/>
        </w:rPr>
        <w:t xml:space="preserve">Le site fonctionne sur une palette essentiellement monochromatique avec un fort biais vers le noir et blanc. Les seules couleurs réelles proviennent des visuels de projets.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rHeight w:val="500" w:hRule="exact"/>
        </w:trPr>
        <w:tc>
          <w:tcPr>
            <w:tcW w:type="dxa" w:w="800"/>
            <w:tcBorders>
              <w:top w:val="single" w:color="DDDDDD" w:sz="4"/>
              <w:left w:val="single" w:color="DDDDDD" w:sz="4"/>
              <w:bottom w:val="single" w:color="DDDDDD" w:sz="4"/>
              <w:right w:val="single" w:color="DDDDDD" w:sz="4"/>
            </w:tcBorders>
            <w:shd w:fill="0D0D0D" w:val="clear"/>
          </w:tcPr>
          <w:p/>
        </w:tc>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A1A"/>
                <w:sz w:val="20"/>
                <w:szCs w:val="20"/>
              </w:rPr>
              <w:t xml:space="preserve">#0D0D0D  —  Noir principal</w:t>
            </w:r>
          </w:p>
        </w:tc>
        <w:tc>
          <w:tcPr>
            <w:tcW w:type="dxa" w:w="5960"/>
            <w:tcBorders>
              <w:top w:val="single" w:color="DDDDDD" w:sz="4"/>
              <w:left w:val="single" w:color="DDDDDD" w:sz="4"/>
              <w:bottom w:val="single" w:color="DDDDDD" w:sz="4"/>
              <w:right w:val="single" w:color="DDDDDD" w:sz="4"/>
            </w:tcBorders>
            <w:tcMar>
              <w:top w:type="dxa" w:w="80"/>
              <w:left w:type="dxa" w:w="180"/>
              <w:bottom w:type="dxa" w:w="80"/>
              <w:right w:type="dxa" w:w="140"/>
            </w:tcMar>
            <w:vAlign w:val="center"/>
          </w:tcPr>
          <w:p>
            <w:r>
              <w:rPr>
                <w:rFonts w:ascii="Arial" w:cs="Arial" w:eastAsia="Arial" w:hAnsi="Arial"/>
                <w:color w:val="555555"/>
                <w:sz w:val="20"/>
                <w:szCs w:val="20"/>
              </w:rPr>
              <w:t xml:space="preserve">Fond de certaines sections, texte principal fort, header en scroll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rHeight w:val="500" w:hRule="exact"/>
        </w:trPr>
        <w:tc>
          <w:tcPr>
            <w:tcW w:type="dxa" w:w="800"/>
            <w:tcBorders>
              <w:top w:val="single" w:color="DDDDDD" w:sz="4"/>
              <w:left w:val="single" w:color="DDDDDD" w:sz="4"/>
              <w:bottom w:val="single" w:color="DDDDDD" w:sz="4"/>
              <w:right w:val="single" w:color="DDDDDD" w:sz="4"/>
            </w:tcBorders>
            <w:shd w:fill="FFFFFF" w:val="clear"/>
          </w:tcPr>
          <w:p/>
        </w:tc>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A1A"/>
                <w:sz w:val="20"/>
                <w:szCs w:val="20"/>
              </w:rPr>
              <w:t xml:space="preserve">#FFFFFF  —  Blanc pur</w:t>
            </w:r>
          </w:p>
        </w:tc>
        <w:tc>
          <w:tcPr>
            <w:tcW w:type="dxa" w:w="5960"/>
            <w:tcBorders>
              <w:top w:val="single" w:color="DDDDDD" w:sz="4"/>
              <w:left w:val="single" w:color="DDDDDD" w:sz="4"/>
              <w:bottom w:val="single" w:color="DDDDDD" w:sz="4"/>
              <w:right w:val="single" w:color="DDDDDD" w:sz="4"/>
            </w:tcBorders>
            <w:tcMar>
              <w:top w:type="dxa" w:w="80"/>
              <w:left w:type="dxa" w:w="180"/>
              <w:bottom w:type="dxa" w:w="80"/>
              <w:right w:type="dxa" w:w="140"/>
            </w:tcMar>
            <w:vAlign w:val="center"/>
          </w:tcPr>
          <w:p>
            <w:r>
              <w:rPr>
                <w:rFonts w:ascii="Arial" w:cs="Arial" w:eastAsia="Arial" w:hAnsi="Arial"/>
                <w:color w:val="555555"/>
                <w:sz w:val="20"/>
                <w:szCs w:val="20"/>
              </w:rPr>
              <w:t xml:space="preserve">Fond général de la majorité des pages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rHeight w:val="500" w:hRule="exact"/>
        </w:trPr>
        <w:tc>
          <w:tcPr>
            <w:tcW w:type="dxa" w:w="800"/>
            <w:tcBorders>
              <w:top w:val="single" w:color="DDDDDD" w:sz="4"/>
              <w:left w:val="single" w:color="DDDDDD" w:sz="4"/>
              <w:bottom w:val="single" w:color="DDDDDD" w:sz="4"/>
              <w:right w:val="single" w:color="DDDDDD" w:sz="4"/>
            </w:tcBorders>
            <w:shd w:fill="F7F6F3" w:val="clear"/>
          </w:tcPr>
          <w:p/>
        </w:tc>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A1A"/>
                <w:sz w:val="20"/>
                <w:szCs w:val="20"/>
              </w:rPr>
              <w:t xml:space="preserve">#F7F6F3  —  Blanc cassé / Crème</w:t>
            </w:r>
          </w:p>
        </w:tc>
        <w:tc>
          <w:tcPr>
            <w:tcW w:type="dxa" w:w="5960"/>
            <w:tcBorders>
              <w:top w:val="single" w:color="DDDDDD" w:sz="4"/>
              <w:left w:val="single" w:color="DDDDDD" w:sz="4"/>
              <w:bottom w:val="single" w:color="DDDDDD" w:sz="4"/>
              <w:right w:val="single" w:color="DDDDDD" w:sz="4"/>
            </w:tcBorders>
            <w:tcMar>
              <w:top w:type="dxa" w:w="80"/>
              <w:left w:type="dxa" w:w="180"/>
              <w:bottom w:type="dxa" w:w="80"/>
              <w:right w:type="dxa" w:w="140"/>
            </w:tcMar>
            <w:vAlign w:val="center"/>
          </w:tcPr>
          <w:p>
            <w:r>
              <w:rPr>
                <w:rFonts w:ascii="Arial" w:cs="Arial" w:eastAsia="Arial" w:hAnsi="Arial"/>
                <w:color w:val="555555"/>
                <w:sz w:val="20"/>
                <w:szCs w:val="20"/>
              </w:rPr>
              <w:t xml:space="preserve">Fond alternatif pour créer une douceur sans passer au gris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rHeight w:val="500" w:hRule="exact"/>
        </w:trPr>
        <w:tc>
          <w:tcPr>
            <w:tcW w:type="dxa" w:w="800"/>
            <w:tcBorders>
              <w:top w:val="single" w:color="DDDDDD" w:sz="4"/>
              <w:left w:val="single" w:color="DDDDDD" w:sz="4"/>
              <w:bottom w:val="single" w:color="DDDDDD" w:sz="4"/>
              <w:right w:val="single" w:color="DDDDDD" w:sz="4"/>
            </w:tcBorders>
            <w:shd w:fill="333333" w:val="clear"/>
          </w:tcPr>
          <w:p/>
        </w:tc>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A1A"/>
                <w:sz w:val="20"/>
                <w:szCs w:val="20"/>
              </w:rPr>
              <w:t xml:space="preserve">#333333  —  Gris foncé</w:t>
            </w:r>
          </w:p>
        </w:tc>
        <w:tc>
          <w:tcPr>
            <w:tcW w:type="dxa" w:w="5960"/>
            <w:tcBorders>
              <w:top w:val="single" w:color="DDDDDD" w:sz="4"/>
              <w:left w:val="single" w:color="DDDDDD" w:sz="4"/>
              <w:bottom w:val="single" w:color="DDDDDD" w:sz="4"/>
              <w:right w:val="single" w:color="DDDDDD" w:sz="4"/>
            </w:tcBorders>
            <w:tcMar>
              <w:top w:type="dxa" w:w="80"/>
              <w:left w:type="dxa" w:w="180"/>
              <w:bottom w:type="dxa" w:w="80"/>
              <w:right w:type="dxa" w:w="140"/>
            </w:tcMar>
            <w:vAlign w:val="center"/>
          </w:tcPr>
          <w:p>
            <w:r>
              <w:rPr>
                <w:rFonts w:ascii="Arial" w:cs="Arial" w:eastAsia="Arial" w:hAnsi="Arial"/>
                <w:color w:val="555555"/>
                <w:sz w:val="20"/>
                <w:szCs w:val="20"/>
              </w:rPr>
              <w:t xml:space="preserve">Corps de texte principal — moins agressif que le noir pur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rHeight w:val="500" w:hRule="exact"/>
        </w:trPr>
        <w:tc>
          <w:tcPr>
            <w:tcW w:type="dxa" w:w="800"/>
            <w:tcBorders>
              <w:top w:val="single" w:color="DDDDDD" w:sz="4"/>
              <w:left w:val="single" w:color="DDDDDD" w:sz="4"/>
              <w:bottom w:val="single" w:color="DDDDDD" w:sz="4"/>
              <w:right w:val="single" w:color="DDDDDD" w:sz="4"/>
            </w:tcBorders>
            <w:shd w:fill="888888" w:val="clear"/>
          </w:tcPr>
          <w:p/>
        </w:tc>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A1A"/>
                <w:sz w:val="20"/>
                <w:szCs w:val="20"/>
              </w:rPr>
              <w:t xml:space="preserve">#888888  —  Gris moyen</w:t>
            </w:r>
          </w:p>
        </w:tc>
        <w:tc>
          <w:tcPr>
            <w:tcW w:type="dxa" w:w="5960"/>
            <w:tcBorders>
              <w:top w:val="single" w:color="DDDDDD" w:sz="4"/>
              <w:left w:val="single" w:color="DDDDDD" w:sz="4"/>
              <w:bottom w:val="single" w:color="DDDDDD" w:sz="4"/>
              <w:right w:val="single" w:color="DDDDDD" w:sz="4"/>
            </w:tcBorders>
            <w:tcMar>
              <w:top w:type="dxa" w:w="80"/>
              <w:left w:type="dxa" w:w="180"/>
              <w:bottom w:type="dxa" w:w="80"/>
              <w:right w:type="dxa" w:w="140"/>
            </w:tcMar>
            <w:vAlign w:val="center"/>
          </w:tcPr>
          <w:p>
            <w:r>
              <w:rPr>
                <w:rFonts w:ascii="Arial" w:cs="Arial" w:eastAsia="Arial" w:hAnsi="Arial"/>
                <w:color w:val="555555"/>
                <w:sz w:val="20"/>
                <w:szCs w:val="20"/>
              </w:rPr>
              <w:t xml:space="preserve">Métadonnées, dates, catégories, texte secondaire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rHeight w:val="500" w:hRule="exact"/>
        </w:trPr>
        <w:tc>
          <w:tcPr>
            <w:tcW w:type="dxa" w:w="800"/>
            <w:tcBorders>
              <w:top w:val="single" w:color="DDDDDD" w:sz="4"/>
              <w:left w:val="single" w:color="DDDDDD" w:sz="4"/>
              <w:bottom w:val="single" w:color="DDDDDD" w:sz="4"/>
              <w:right w:val="single" w:color="DDDDDD" w:sz="4"/>
            </w:tcBorders>
            <w:shd w:fill="CCCCCC" w:val="clear"/>
          </w:tcPr>
          <w:p/>
        </w:tc>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A1A"/>
                <w:sz w:val="20"/>
                <w:szCs w:val="20"/>
              </w:rPr>
              <w:t xml:space="preserve">#CCCCCC  —  Gris clair</w:t>
            </w:r>
          </w:p>
        </w:tc>
        <w:tc>
          <w:tcPr>
            <w:tcW w:type="dxa" w:w="5960"/>
            <w:tcBorders>
              <w:top w:val="single" w:color="DDDDDD" w:sz="4"/>
              <w:left w:val="single" w:color="DDDDDD" w:sz="4"/>
              <w:bottom w:val="single" w:color="DDDDDD" w:sz="4"/>
              <w:right w:val="single" w:color="DDDDDD" w:sz="4"/>
            </w:tcBorders>
            <w:tcMar>
              <w:top w:type="dxa" w:w="80"/>
              <w:left w:type="dxa" w:w="180"/>
              <w:bottom w:type="dxa" w:w="80"/>
              <w:right w:type="dxa" w:w="140"/>
            </w:tcMar>
            <w:vAlign w:val="center"/>
          </w:tcPr>
          <w:p>
            <w:r>
              <w:rPr>
                <w:rFonts w:ascii="Arial" w:cs="Arial" w:eastAsia="Arial" w:hAnsi="Arial"/>
                <w:color w:val="555555"/>
                <w:sz w:val="20"/>
                <w:szCs w:val="20"/>
              </w:rPr>
              <w:t xml:space="preserve">Séparateurs, bordures légères, dividers</w:t>
            </w:r>
          </w:p>
        </w:tc>
      </w:tr>
    </w:tbl>
    <w:p/>
    <w:p>
      <w:pPr>
        <w:pStyle w:val="Heading2"/>
        <w:spacing w:before="360" w:after="160"/>
      </w:pPr>
      <w:r>
        <w:rPr>
          <w:rFonts w:ascii="Arial" w:cs="Arial" w:eastAsia="Arial" w:hAnsi="Arial"/>
          <w:b/>
          <w:bCs/>
          <w:color w:val="1A1A1A"/>
          <w:sz w:val="28"/>
          <w:szCs w:val="28"/>
        </w:rPr>
        <w:t xml:space="preserve">4.2 Règles d'application</w:t>
      </w:r>
    </w:p>
    <w:p>
      <w:pPr>
        <w:pStyle w:val="ListParagraph"/>
        <w:numPr>
          <w:ilvl w:val="0"/>
          <w:numId w:val="2"/>
        </w:numPr>
        <w:spacing w:before="60" w:after="60"/>
      </w:pPr>
      <w:r>
        <w:rPr>
          <w:rFonts w:ascii="Arial" w:cs="Arial" w:eastAsia="Arial" w:hAnsi="Arial"/>
          <w:color w:val="333333"/>
          <w:sz w:val="22"/>
          <w:szCs w:val="22"/>
        </w:rPr>
        <w:t xml:space="preserve">Fond de page : blanc pur (#FFFFFF) ou blanc cassé (#F7F6F3)</w:t>
      </w:r>
    </w:p>
    <w:p>
      <w:pPr>
        <w:pStyle w:val="ListParagraph"/>
        <w:numPr>
          <w:ilvl w:val="0"/>
          <w:numId w:val="2"/>
        </w:numPr>
        <w:spacing w:before="60" w:after="60"/>
      </w:pPr>
      <w:r>
        <w:rPr>
          <w:rFonts w:ascii="Arial" w:cs="Arial" w:eastAsia="Arial" w:hAnsi="Arial"/>
          <w:color w:val="333333"/>
          <w:sz w:val="22"/>
          <w:szCs w:val="22"/>
        </w:rPr>
        <w:t xml:space="preserve">Texte principal : #1A1A1A ou #333333</w:t>
      </w:r>
    </w:p>
    <w:p>
      <w:pPr>
        <w:pStyle w:val="ListParagraph"/>
        <w:numPr>
          <w:ilvl w:val="0"/>
          <w:numId w:val="2"/>
        </w:numPr>
        <w:spacing w:before="60" w:after="60"/>
      </w:pPr>
      <w:r>
        <w:rPr>
          <w:rFonts w:ascii="Arial" w:cs="Arial" w:eastAsia="Arial" w:hAnsi="Arial"/>
          <w:color w:val="333333"/>
          <w:sz w:val="22"/>
          <w:szCs w:val="22"/>
        </w:rPr>
        <w:t xml:space="preserve">Texte secondaire (méta, dates) : #888888</w:t>
      </w:r>
    </w:p>
    <w:p>
      <w:pPr>
        <w:pStyle w:val="ListParagraph"/>
        <w:numPr>
          <w:ilvl w:val="0"/>
          <w:numId w:val="2"/>
        </w:numPr>
        <w:spacing w:before="60" w:after="60"/>
      </w:pPr>
      <w:r>
        <w:rPr>
          <w:rFonts w:ascii="Arial" w:cs="Arial" w:eastAsia="Arial" w:hAnsi="Arial"/>
          <w:color w:val="333333"/>
          <w:sz w:val="22"/>
          <w:szCs w:val="22"/>
        </w:rPr>
        <w:t xml:space="preserve">CTA / boutons principaux : fond noir #0D0D0D, texte blanc</w:t>
      </w:r>
    </w:p>
    <w:p>
      <w:pPr>
        <w:pStyle w:val="ListParagraph"/>
        <w:numPr>
          <w:ilvl w:val="0"/>
          <w:numId w:val="2"/>
        </w:numPr>
        <w:spacing w:before="60" w:after="60"/>
      </w:pPr>
      <w:r>
        <w:rPr>
          <w:rFonts w:ascii="Arial" w:cs="Arial" w:eastAsia="Arial" w:hAnsi="Arial"/>
          <w:color w:val="333333"/>
          <w:sz w:val="22"/>
          <w:szCs w:val="22"/>
        </w:rPr>
        <w:t xml:space="preserve">Navigation : fond transparent sur scroll top, potentiellement fond blanc au scroll</w:t>
      </w:r>
    </w:p>
    <w:p>
      <w:pPr>
        <w:pStyle w:val="ListParagraph"/>
        <w:numPr>
          <w:ilvl w:val="0"/>
          <w:numId w:val="2"/>
        </w:numPr>
        <w:spacing w:before="60" w:after="60"/>
      </w:pPr>
      <w:r>
        <w:rPr>
          <w:rFonts w:ascii="Arial" w:cs="Arial" w:eastAsia="Arial" w:hAnsi="Arial"/>
          <w:color w:val="333333"/>
          <w:sz w:val="22"/>
          <w:szCs w:val="22"/>
        </w:rPr>
        <w:t xml:space="preserve">Aucune couleur d'accentuation synthétique (pas de bleu, rouge, vert ajouté artificiellement)</w:t>
      </w:r>
    </w:p>
    <w:p>
      <w:pPr>
        <w:pStyle w:val="ListParagraph"/>
        <w:numPr>
          <w:ilvl w:val="0"/>
          <w:numId w:val="2"/>
        </w:numPr>
        <w:spacing w:before="60" w:after="60"/>
      </w:pPr>
      <w:r>
        <w:rPr>
          <w:rFonts w:ascii="Arial" w:cs="Arial" w:eastAsia="Arial" w:hAnsi="Arial"/>
          <w:color w:val="333333"/>
          <w:sz w:val="22"/>
          <w:szCs w:val="22"/>
        </w:rPr>
        <w:t xml:space="preserve">Les couleurs vives n'apparaissent QUE dans les images de projets</w:t>
      </w:r>
    </w:p>
    <w:p/>
    <w:p>
      <w:pPr>
        <w:pBdr>
          <w:left w:val="single" w:color="1A1A1A" w:sz="12" w:space="6"/>
        </w:pBdr>
        <w:shd w:fill="F7F7F7" w:val="clear"/>
        <w:spacing w:before="100" w:after="100"/>
        <w:ind w:left="200" w:right="200"/>
      </w:pPr>
      <w:r>
        <w:rPr>
          <w:rFonts w:ascii="Arial" w:cs="Arial" w:eastAsia="Arial" w:hAnsi="Arial"/>
          <w:i/>
          <w:iCs/>
          <w:color w:val="333333"/>
          <w:sz w:val="21"/>
          <w:szCs w:val="21"/>
        </w:rPr>
        <w:t xml:space="preserve">Règle d'or : Si vous vous posez la question "est-ce que cette couleur est nécessaire ?", la réponse est non. Supprimez-la.</w:t>
      </w:r>
    </w:p>
    <w:p>
      <w:r>
        <w:br w:type="page"/>
      </w:r>
    </w:p>
    <w:p>
      <w:pPr>
        <w:pStyle w:val="Heading1"/>
        <w:pBdr>
          <w:bottom w:val="single" w:color="1A1A1A" w:sz="8" w:space="6"/>
        </w:pBdr>
        <w:spacing w:before="480" w:after="200"/>
      </w:pPr>
      <w:r>
        <w:rPr>
          <w:rFonts w:ascii="Arial" w:cs="Arial" w:eastAsia="Arial" w:hAnsi="Arial"/>
          <w:b/>
          <w:bCs/>
          <w:color w:val="1A1A1A"/>
          <w:sz w:val="36"/>
          <w:szCs w:val="36"/>
        </w:rPr>
        <w:t xml:space="preserve">5. Système de Layout et Grille</w:t>
      </w:r>
    </w:p>
    <w:p>
      <w:pPr>
        <w:pStyle w:val="Heading2"/>
        <w:spacing w:before="360" w:after="160"/>
      </w:pPr>
      <w:r>
        <w:rPr>
          <w:rFonts w:ascii="Arial" w:cs="Arial" w:eastAsia="Arial" w:hAnsi="Arial"/>
          <w:b/>
          <w:bCs/>
          <w:color w:val="1A1A1A"/>
          <w:sz w:val="28"/>
          <w:szCs w:val="28"/>
        </w:rPr>
        <w:t xml:space="preserve">5.1 Structure de la grille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Max-width</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1440px — le contenu ne dépasse jamais cette largeur</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Colonnes desktop</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12 colonnes avec gutter de 24px</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Marges latérales</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5–8% de la largeur viewport (env. 72–120px sur 1440px)</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Padding section</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80–140px vertical entre les sections majeures</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Gutter interne</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24–40px entre éléments d'une même section</w:t>
            </w:r>
          </w:p>
        </w:tc>
      </w:tr>
    </w:tbl>
    <w:p/>
    <w:p>
      <w:pPr>
        <w:pStyle w:val="Heading2"/>
        <w:spacing w:before="360" w:after="160"/>
      </w:pPr>
      <w:r>
        <w:rPr>
          <w:rFonts w:ascii="Arial" w:cs="Arial" w:eastAsia="Arial" w:hAnsi="Arial"/>
          <w:b/>
          <w:bCs/>
          <w:color w:val="1A1A1A"/>
          <w:sz w:val="28"/>
          <w:szCs w:val="28"/>
        </w:rPr>
        <w:t xml:space="preserve">5.2 Principes de mise en page</w:t>
      </w:r>
    </w:p>
    <w:p>
      <w:pPr>
        <w:pStyle w:val="ListParagraph"/>
        <w:numPr>
          <w:ilvl w:val="0"/>
          <w:numId w:val="2"/>
        </w:numPr>
        <w:spacing w:before="60" w:after="60"/>
      </w:pPr>
      <w:r>
        <w:rPr>
          <w:rFonts w:ascii="Arial" w:cs="Arial" w:eastAsia="Arial" w:hAnsi="Arial"/>
          <w:color w:val="333333"/>
          <w:sz w:val="22"/>
          <w:szCs w:val="22"/>
        </w:rPr>
        <w:t xml:space="preserve">Pleine largeur (full-bleed) pour les images hero et les grandes visuels — elles vont bord à bord</w:t>
      </w:r>
    </w:p>
    <w:p>
      <w:pPr>
        <w:pStyle w:val="ListParagraph"/>
        <w:numPr>
          <w:ilvl w:val="0"/>
          <w:numId w:val="2"/>
        </w:numPr>
        <w:spacing w:before="60" w:after="60"/>
      </w:pPr>
      <w:r>
        <w:rPr>
          <w:rFonts w:ascii="Arial" w:cs="Arial" w:eastAsia="Arial" w:hAnsi="Arial"/>
          <w:color w:val="333333"/>
          <w:sz w:val="22"/>
          <w:szCs w:val="22"/>
        </w:rPr>
        <w:t xml:space="preserve">Le texte est toujours contenu dans la grille centrale (max-width avec marges)</w:t>
      </w:r>
    </w:p>
    <w:p>
      <w:pPr>
        <w:pStyle w:val="ListParagraph"/>
        <w:numPr>
          <w:ilvl w:val="0"/>
          <w:numId w:val="2"/>
        </w:numPr>
        <w:spacing w:before="60" w:after="60"/>
      </w:pPr>
      <w:r>
        <w:rPr>
          <w:rFonts w:ascii="Arial" w:cs="Arial" w:eastAsia="Arial" w:hAnsi="Arial"/>
          <w:color w:val="333333"/>
          <w:sz w:val="22"/>
          <w:szCs w:val="22"/>
        </w:rPr>
        <w:t xml:space="preserve">Asymétrie délibérée : certains blocs de texte sont alignés à gauche dans un layout à 2 colonnes, laissant la droite vide</w:t>
      </w:r>
    </w:p>
    <w:p>
      <w:pPr>
        <w:pStyle w:val="ListParagraph"/>
        <w:numPr>
          <w:ilvl w:val="0"/>
          <w:numId w:val="2"/>
        </w:numPr>
        <w:spacing w:before="60" w:after="60"/>
      </w:pPr>
      <w:r>
        <w:rPr>
          <w:rFonts w:ascii="Arial" w:cs="Arial" w:eastAsia="Arial" w:hAnsi="Arial"/>
          <w:color w:val="333333"/>
          <w:sz w:val="22"/>
          <w:szCs w:val="22"/>
        </w:rPr>
        <w:t xml:space="preserve">Les cards de projets sur la page Works utilisent une grille 2 colonnes sur desktop</w:t>
      </w:r>
    </w:p>
    <w:p>
      <w:pPr>
        <w:pStyle w:val="ListParagraph"/>
        <w:numPr>
          <w:ilvl w:val="0"/>
          <w:numId w:val="2"/>
        </w:numPr>
        <w:spacing w:before="60" w:after="60"/>
      </w:pPr>
      <w:r>
        <w:rPr>
          <w:rFonts w:ascii="Arial" w:cs="Arial" w:eastAsia="Arial" w:hAnsi="Arial"/>
          <w:color w:val="333333"/>
          <w:sz w:val="22"/>
          <w:szCs w:val="22"/>
        </w:rPr>
        <w:t xml:space="preserve">Sur la homepage, les projets featured s'affichent en layout alterné (image gauche / droite)</w:t>
      </w:r>
    </w:p>
    <w:p>
      <w:pPr>
        <w:pStyle w:val="ListParagraph"/>
        <w:numPr>
          <w:ilvl w:val="0"/>
          <w:numId w:val="2"/>
        </w:numPr>
        <w:spacing w:before="60" w:after="60"/>
      </w:pPr>
      <w:r>
        <w:rPr>
          <w:rFonts w:ascii="Arial" w:cs="Arial" w:eastAsia="Arial" w:hAnsi="Arial"/>
          <w:color w:val="333333"/>
          <w:sz w:val="22"/>
          <w:szCs w:val="22"/>
        </w:rPr>
        <w:t xml:space="preserve">L'espace négatif est une décision de design, pas un vide à remplir</w:t>
      </w:r>
    </w:p>
    <w:p/>
    <w:p>
      <w:pPr>
        <w:pStyle w:val="Heading2"/>
        <w:spacing w:before="360" w:after="160"/>
      </w:pPr>
      <w:r>
        <w:rPr>
          <w:rFonts w:ascii="Arial" w:cs="Arial" w:eastAsia="Arial" w:hAnsi="Arial"/>
          <w:b/>
          <w:bCs/>
          <w:color w:val="1A1A1A"/>
          <w:sz w:val="28"/>
          <w:szCs w:val="28"/>
        </w:rPr>
        <w:t xml:space="preserve">5.3 Sections de page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1A1A1A" w:val="clear"/>
            <w:tcMar>
              <w:top w:type="dxa" w:w="100"/>
              <w:left w:type="dxa" w:w="200"/>
              <w:bottom w:type="dxa" w:w="100"/>
              <w:right w:type="dxa" w:w="200"/>
            </w:tcMar>
          </w:tcPr>
          <w:p>
            <w:r>
              <w:rPr>
                <w:rFonts w:ascii="Arial" w:cs="Arial" w:eastAsia="Arial" w:hAnsi="Arial"/>
                <w:b/>
                <w:bCs/>
                <w:color w:val="FFFFFF"/>
                <w:sz w:val="20"/>
                <w:szCs w:val="20"/>
              </w:rPr>
              <w:t xml:space="preserve">STRUCTURE TYPE D'UNE PAGE</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Navbar fixe (hauteur : 60–72px)</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Section Hero : titre massif + sous-titre + image ou vidéo</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Section contenu principal (grille 12col)</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Section de transition / interlude (fond alternatif ou texte centré pleine largeur)</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Section projets / galerie</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Footer (fond noir avec infos de contact et services)</w:t>
            </w:r>
          </w:p>
        </w:tc>
      </w:tr>
    </w:tbl>
    <w:p>
      <w:r>
        <w:br w:type="page"/>
      </w:r>
    </w:p>
    <w:p>
      <w:pPr>
        <w:pStyle w:val="Heading1"/>
        <w:pBdr>
          <w:bottom w:val="single" w:color="1A1A1A" w:sz="8" w:space="6"/>
        </w:pBdr>
        <w:spacing w:before="480" w:after="200"/>
      </w:pPr>
      <w:r>
        <w:rPr>
          <w:rFonts w:ascii="Arial" w:cs="Arial" w:eastAsia="Arial" w:hAnsi="Arial"/>
          <w:b/>
          <w:bCs/>
          <w:color w:val="1A1A1A"/>
          <w:sz w:val="36"/>
          <w:szCs w:val="36"/>
        </w:rPr>
        <w:t xml:space="preserve">6. Navigation</w:t>
      </w:r>
    </w:p>
    <w:p>
      <w:pPr>
        <w:pStyle w:val="Heading2"/>
        <w:spacing w:before="360" w:after="160"/>
      </w:pPr>
      <w:r>
        <w:rPr>
          <w:rFonts w:ascii="Arial" w:cs="Arial" w:eastAsia="Arial" w:hAnsi="Arial"/>
          <w:b/>
          <w:bCs/>
          <w:color w:val="1A1A1A"/>
          <w:sz w:val="28"/>
          <w:szCs w:val="28"/>
        </w:rPr>
        <w:t xml:space="preserve">6.1 Structure de la navbar</w:t>
      </w:r>
    </w:p>
    <w:p>
      <w:pPr>
        <w:pBdr>
          <w:left w:val="single" w:color="1A1A1A" w:sz="12" w:space="6"/>
        </w:pBdr>
        <w:shd w:fill="F7F7F7" w:val="clear"/>
        <w:spacing w:before="100" w:after="100"/>
        <w:ind w:left="200" w:right="200"/>
      </w:pPr>
      <w:r>
        <w:rPr>
          <w:rFonts w:ascii="Arial" w:cs="Arial" w:eastAsia="Arial" w:hAnsi="Arial"/>
          <w:i/>
          <w:iCs/>
          <w:color w:val="333333"/>
          <w:sz w:val="21"/>
          <w:szCs w:val="21"/>
        </w:rPr>
        <w:t xml:space="preserve">La navbar est un élément clé de l'identité du site. Elle doit être présente, lisible, mais jamais envahissante.</w:t>
      </w:r>
    </w:p>
    <w:p/>
    <w:p>
      <w:pPr>
        <w:pStyle w:val="ListParagraph"/>
        <w:numPr>
          <w:ilvl w:val="0"/>
          <w:numId w:val="2"/>
        </w:numPr>
        <w:spacing w:before="60" w:after="60"/>
      </w:pPr>
      <w:r>
        <w:rPr>
          <w:rFonts w:ascii="Arial" w:cs="Arial" w:eastAsia="Arial" w:hAnsi="Arial"/>
          <w:color w:val="333333"/>
          <w:sz w:val="22"/>
          <w:szCs w:val="22"/>
        </w:rPr>
        <w:t xml:space="preserve">Position : fixed en haut, z-index élevé</w:t>
      </w:r>
    </w:p>
    <w:p>
      <w:pPr>
        <w:pStyle w:val="ListParagraph"/>
        <w:numPr>
          <w:ilvl w:val="0"/>
          <w:numId w:val="2"/>
        </w:numPr>
        <w:spacing w:before="60" w:after="60"/>
      </w:pPr>
      <w:r>
        <w:rPr>
          <w:rFonts w:ascii="Arial" w:cs="Arial" w:eastAsia="Arial" w:hAnsi="Arial"/>
          <w:color w:val="333333"/>
          <w:sz w:val="22"/>
          <w:szCs w:val="22"/>
        </w:rPr>
        <w:t xml:space="preserve">Hauteur : 60–72px</w:t>
      </w:r>
    </w:p>
    <w:p>
      <w:pPr>
        <w:pStyle w:val="ListParagraph"/>
        <w:numPr>
          <w:ilvl w:val="0"/>
          <w:numId w:val="2"/>
        </w:numPr>
        <w:spacing w:before="60" w:after="60"/>
      </w:pPr>
      <w:r>
        <w:rPr>
          <w:rFonts w:ascii="Arial" w:cs="Arial" w:eastAsia="Arial" w:hAnsi="Arial"/>
          <w:color w:val="333333"/>
          <w:sz w:val="22"/>
          <w:szCs w:val="22"/>
        </w:rPr>
        <w:t xml:space="preserve">Fond : transparent au sommet de la page, blanc ou semi-transparent au scroll (backdrop-filter: blur)</w:t>
      </w:r>
    </w:p>
    <w:p>
      <w:pPr>
        <w:pStyle w:val="ListParagraph"/>
        <w:numPr>
          <w:ilvl w:val="0"/>
          <w:numId w:val="2"/>
        </w:numPr>
        <w:spacing w:before="60" w:after="60"/>
      </w:pPr>
      <w:r>
        <w:rPr>
          <w:rFonts w:ascii="Arial" w:cs="Arial" w:eastAsia="Arial" w:hAnsi="Arial"/>
          <w:color w:val="333333"/>
          <w:sz w:val="22"/>
          <w:szCs w:val="22"/>
        </w:rPr>
        <w:t xml:space="preserve">Logo / nom à gauche : "dao for design" ou votre identité — en minuscules, typographie légère</w:t>
      </w:r>
    </w:p>
    <w:p>
      <w:pPr>
        <w:pStyle w:val="ListParagraph"/>
        <w:numPr>
          <w:ilvl w:val="0"/>
          <w:numId w:val="2"/>
        </w:numPr>
        <w:spacing w:before="60" w:after="60"/>
      </w:pPr>
      <w:r>
        <w:rPr>
          <w:rFonts w:ascii="Arial" w:cs="Arial" w:eastAsia="Arial" w:hAnsi="Arial"/>
          <w:color w:val="333333"/>
          <w:sz w:val="22"/>
          <w:szCs w:val="22"/>
        </w:rPr>
        <w:t xml:space="preserve">Liens de navigation au centre ou légèrement décalés</w:t>
      </w:r>
    </w:p>
    <w:p>
      <w:pPr>
        <w:pStyle w:val="ListParagraph"/>
        <w:numPr>
          <w:ilvl w:val="0"/>
          <w:numId w:val="2"/>
        </w:numPr>
        <w:spacing w:before="60" w:after="60"/>
      </w:pPr>
      <w:r>
        <w:rPr>
          <w:rFonts w:ascii="Arial" w:cs="Arial" w:eastAsia="Arial" w:hAnsi="Arial"/>
          <w:color w:val="333333"/>
          <w:sz w:val="22"/>
          <w:szCs w:val="22"/>
        </w:rPr>
        <w:t xml:space="preserve">CTA "Let's talk ↗" à droite — en gras ou souligné, avec une flèche diagonale qui indique lien externe</w:t>
      </w:r>
    </w:p>
    <w:p>
      <w:pPr>
        <w:pStyle w:val="ListParagraph"/>
        <w:numPr>
          <w:ilvl w:val="0"/>
          <w:numId w:val="2"/>
        </w:numPr>
        <w:spacing w:before="60" w:after="60"/>
      </w:pPr>
      <w:r>
        <w:rPr>
          <w:rFonts w:ascii="Arial" w:cs="Arial" w:eastAsia="Arial" w:hAnsi="Arial"/>
          <w:color w:val="333333"/>
          <w:sz w:val="22"/>
          <w:szCs w:val="22"/>
        </w:rPr>
        <w:t xml:space="preserve">Sur mobile : hamburger menu ("Menu" écrit en texte, pas juste une icône)</w:t>
      </w:r>
    </w:p>
    <w:p/>
    <w:p>
      <w:pPr>
        <w:pStyle w:val="Heading2"/>
        <w:spacing w:before="360" w:after="160"/>
      </w:pPr>
      <w:r>
        <w:rPr>
          <w:rFonts w:ascii="Arial" w:cs="Arial" w:eastAsia="Arial" w:hAnsi="Arial"/>
          <w:b/>
          <w:bCs/>
          <w:color w:val="1A1A1A"/>
          <w:sz w:val="28"/>
          <w:szCs w:val="28"/>
        </w:rPr>
        <w:t xml:space="preserve">6.2 Items de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Design / Works</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Lien principal vers la galerie de projets — avec compteur du nombre de projets (ex: "5")</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Photography</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Section photos séparée du design</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About</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Page bio + équipe + services</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Contact</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Page ou anchor de contact</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Let's talk ↗</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CTA direct vers Calendly ou formulaire de contact — traitement visuel distinct</w:t>
            </w:r>
          </w:p>
        </w:tc>
      </w:tr>
    </w:tbl>
    <w:p/>
    <w:p>
      <w:pPr>
        <w:pStyle w:val="Heading2"/>
        <w:spacing w:before="360" w:after="160"/>
      </w:pPr>
      <w:r>
        <w:rPr>
          <w:rFonts w:ascii="Arial" w:cs="Arial" w:eastAsia="Arial" w:hAnsi="Arial"/>
          <w:b/>
          <w:bCs/>
          <w:color w:val="1A1A1A"/>
          <w:sz w:val="28"/>
          <w:szCs w:val="28"/>
        </w:rPr>
        <w:t xml:space="preserve">6.3 Comportement de la navbar</w:t>
      </w:r>
    </w:p>
    <w:p>
      <w:pPr>
        <w:pStyle w:val="ListParagraph"/>
        <w:numPr>
          <w:ilvl w:val="0"/>
          <w:numId w:val="2"/>
        </w:numPr>
        <w:spacing w:before="60" w:after="60"/>
      </w:pPr>
      <w:r>
        <w:rPr>
          <w:rFonts w:ascii="Arial" w:cs="Arial" w:eastAsia="Arial" w:hAnsi="Arial"/>
          <w:color w:val="333333"/>
          <w:sz w:val="22"/>
          <w:szCs w:val="22"/>
        </w:rPr>
        <w:t xml:space="preserve">Au chargement : fond transparent, logo et liens visibles</w:t>
      </w:r>
    </w:p>
    <w:p>
      <w:pPr>
        <w:pStyle w:val="ListParagraph"/>
        <w:numPr>
          <w:ilvl w:val="0"/>
          <w:numId w:val="2"/>
        </w:numPr>
        <w:spacing w:before="60" w:after="60"/>
      </w:pPr>
      <w:r>
        <w:rPr>
          <w:rFonts w:ascii="Arial" w:cs="Arial" w:eastAsia="Arial" w:hAnsi="Arial"/>
          <w:color w:val="333333"/>
          <w:sz w:val="22"/>
          <w:szCs w:val="22"/>
        </w:rPr>
        <w:t xml:space="preserve">Au scroll vers le bas (&gt;80px) : fond blanc/noir avec légère ombre ou bordure bottom</w:t>
      </w:r>
    </w:p>
    <w:p>
      <w:pPr>
        <w:pStyle w:val="ListParagraph"/>
        <w:numPr>
          <w:ilvl w:val="0"/>
          <w:numId w:val="2"/>
        </w:numPr>
        <w:spacing w:before="60" w:after="60"/>
      </w:pPr>
      <w:r>
        <w:rPr>
          <w:rFonts w:ascii="Arial" w:cs="Arial" w:eastAsia="Arial" w:hAnsi="Arial"/>
          <w:color w:val="333333"/>
          <w:sz w:val="22"/>
          <w:szCs w:val="22"/>
        </w:rPr>
        <w:t xml:space="preserve">Transition : 200–300ms ease</w:t>
      </w:r>
    </w:p>
    <w:p>
      <w:pPr>
        <w:pStyle w:val="ListParagraph"/>
        <w:numPr>
          <w:ilvl w:val="0"/>
          <w:numId w:val="2"/>
        </w:numPr>
        <w:spacing w:before="60" w:after="60"/>
      </w:pPr>
      <w:r>
        <w:rPr>
          <w:rFonts w:ascii="Arial" w:cs="Arial" w:eastAsia="Arial" w:hAnsi="Arial"/>
          <w:color w:val="333333"/>
          <w:sz w:val="22"/>
          <w:szCs w:val="22"/>
        </w:rPr>
        <w:t xml:space="preserve">Sur mobile : le menu s'ouvre en overlay plein écran ou en slide depuis le haut</w:t>
      </w:r>
    </w:p>
    <w:p>
      <w:pPr>
        <w:pStyle w:val="ListParagraph"/>
        <w:numPr>
          <w:ilvl w:val="0"/>
          <w:numId w:val="2"/>
        </w:numPr>
        <w:spacing w:before="60" w:after="60"/>
      </w:pPr>
      <w:r>
        <w:rPr>
          <w:rFonts w:ascii="Arial" w:cs="Arial" w:eastAsia="Arial" w:hAnsi="Arial"/>
          <w:color w:val="333333"/>
          <w:sz w:val="22"/>
          <w:szCs w:val="22"/>
        </w:rPr>
        <w:t xml:space="preserve">L'item actif est indiqué par une légère différence de poids ou une couleur différente</w:t>
      </w:r>
    </w:p>
    <w:p>
      <w:r>
        <w:br w:type="page"/>
      </w:r>
    </w:p>
    <w:p>
      <w:pPr>
        <w:pStyle w:val="Heading1"/>
        <w:pBdr>
          <w:bottom w:val="single" w:color="1A1A1A" w:sz="8" w:space="6"/>
        </w:pBdr>
        <w:spacing w:before="480" w:after="200"/>
      </w:pPr>
      <w:r>
        <w:rPr>
          <w:rFonts w:ascii="Arial" w:cs="Arial" w:eastAsia="Arial" w:hAnsi="Arial"/>
          <w:b/>
          <w:bCs/>
          <w:color w:val="1A1A1A"/>
          <w:sz w:val="36"/>
          <w:szCs w:val="36"/>
        </w:rPr>
        <w:t xml:space="preserve">7. Animations &amp; Dynamisme</w:t>
      </w:r>
    </w:p>
    <w:p>
      <w:pPr>
        <w:pStyle w:val="Heading2"/>
        <w:spacing w:before="360" w:after="160"/>
      </w:pPr>
      <w:r>
        <w:rPr>
          <w:rFonts w:ascii="Arial" w:cs="Arial" w:eastAsia="Arial" w:hAnsi="Arial"/>
          <w:b/>
          <w:bCs/>
          <w:color w:val="1A1A1A"/>
          <w:sz w:val="28"/>
          <w:szCs w:val="28"/>
        </w:rPr>
        <w:t xml:space="preserve">7.1 Philosophie des animations</w:t>
      </w:r>
    </w:p>
    <w:p>
      <w:pPr>
        <w:pBdr>
          <w:left w:val="single" w:color="1A1A1A" w:sz="12" w:space="6"/>
        </w:pBdr>
        <w:shd w:fill="F7F7F7" w:val="clear"/>
        <w:spacing w:before="100" w:after="100"/>
        <w:ind w:left="200" w:right="200"/>
      </w:pPr>
      <w:r>
        <w:rPr>
          <w:rFonts w:ascii="Arial" w:cs="Arial" w:eastAsia="Arial" w:hAnsi="Arial"/>
          <w:i/>
          <w:iCs/>
          <w:color w:val="333333"/>
          <w:sz w:val="21"/>
          <w:szCs w:val="21"/>
        </w:rPr>
        <w:t xml:space="preserve">Les animations servent à guider l'oeil et à donner de la vie, jamais à épater. Chaque animation a une durée inférieure à 600ms. Aucune animation ne bloque la navigation.</w:t>
      </w:r>
    </w:p>
    <w:p/>
    <w:p>
      <w:pPr>
        <w:pStyle w:val="Heading2"/>
        <w:spacing w:before="360" w:after="160"/>
      </w:pPr>
      <w:r>
        <w:rPr>
          <w:rFonts w:ascii="Arial" w:cs="Arial" w:eastAsia="Arial" w:hAnsi="Arial"/>
          <w:b/>
          <w:bCs/>
          <w:color w:val="1A1A1A"/>
          <w:sz w:val="28"/>
          <w:szCs w:val="28"/>
        </w:rPr>
        <w:t xml:space="preserve">7.2 Animations au chargement de page (Page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1A1A1A" w:val="clear"/>
            <w:tcMar>
              <w:top w:type="dxa" w:w="100"/>
              <w:left w:type="dxa" w:w="200"/>
              <w:bottom w:type="dxa" w:w="100"/>
              <w:right w:type="dxa" w:w="200"/>
            </w:tcMar>
          </w:tcPr>
          <w:p>
            <w:r>
              <w:rPr>
                <w:rFonts w:ascii="Arial" w:cs="Arial" w:eastAsia="Arial" w:hAnsi="Arial"/>
                <w:b/>
                <w:bCs/>
                <w:color w:val="FFFFFF"/>
                <w:sz w:val="20"/>
                <w:szCs w:val="20"/>
              </w:rPr>
              <w:t xml:space="preserve">ENTRANCE ANIMATIONS — À IMPLÉMENTER</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Fade-in du contenu principal : opacity 0 → 1, translateY(20px) → 0, durée 400–600ms, ease-out</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Le titre hero apparaît en premier (delay: 0ms), le sous-titre ensuite (delay: 150ms)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Les images fade in légèrement après le texte (delay: 200–300ms)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La navbar slide in depuis le haut ou fade in (delay: 0ms)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Utiliser IntersectionObserver pour déclencher les animations au scroll, pas uniquement au load</w:t>
            </w:r>
          </w:p>
        </w:tc>
      </w:tr>
    </w:tbl>
    <w:p/>
    <w:p>
      <w:pPr>
        <w:pStyle w:val="Heading2"/>
        <w:spacing w:before="360" w:after="160"/>
      </w:pPr>
      <w:r>
        <w:rPr>
          <w:rFonts w:ascii="Arial" w:cs="Arial" w:eastAsia="Arial" w:hAnsi="Arial"/>
          <w:b/>
          <w:bCs/>
          <w:color w:val="1A1A1A"/>
          <w:sz w:val="28"/>
          <w:szCs w:val="28"/>
        </w:rPr>
        <w:t xml:space="preserve">7.3 Animations au hover</w:t>
      </w:r>
    </w:p>
    <w:p>
      <w:pPr>
        <w:pStyle w:val="ListParagraph"/>
        <w:numPr>
          <w:ilvl w:val="0"/>
          <w:numId w:val="2"/>
        </w:numPr>
        <w:spacing w:before="60" w:after="60"/>
      </w:pPr>
      <w:r>
        <w:rPr>
          <w:rFonts w:ascii="Arial" w:cs="Arial" w:eastAsia="Arial" w:hAnsi="Arial"/>
          <w:color w:val="333333"/>
          <w:sz w:val="22"/>
          <w:szCs w:val="22"/>
        </w:rPr>
        <w:t xml:space="preserve">Liens de navigation : underline qui slide depuis la gauche (scaleX 0→1 sur un pseudo-element ::after)</w:t>
      </w:r>
    </w:p>
    <w:p>
      <w:pPr>
        <w:pStyle w:val="ListParagraph"/>
        <w:numPr>
          <w:ilvl w:val="0"/>
          <w:numId w:val="2"/>
        </w:numPr>
        <w:spacing w:before="60" w:after="60"/>
      </w:pPr>
      <w:r>
        <w:rPr>
          <w:rFonts w:ascii="Arial" w:cs="Arial" w:eastAsia="Arial" w:hAnsi="Arial"/>
          <w:color w:val="333333"/>
          <w:sz w:val="22"/>
          <w:szCs w:val="22"/>
        </w:rPr>
        <w:t xml:space="preserve">Cards de projets : légère élévation (translateY(-4px) + box-shadow subtle) + image légèrement zoomée (scale 1.03) à l'intérieur du conteneur</w:t>
      </w:r>
    </w:p>
    <w:p>
      <w:pPr>
        <w:pStyle w:val="ListParagraph"/>
        <w:numPr>
          <w:ilvl w:val="0"/>
          <w:numId w:val="2"/>
        </w:numPr>
        <w:spacing w:before="60" w:after="60"/>
      </w:pPr>
      <w:r>
        <w:rPr>
          <w:rFonts w:ascii="Arial" w:cs="Arial" w:eastAsia="Arial" w:hAnsi="Arial"/>
          <w:color w:val="333333"/>
          <w:sz w:val="22"/>
          <w:szCs w:val="22"/>
        </w:rPr>
        <w:t xml:space="preserve">CTA "Let's talk" : background color fill ou underline animé</w:t>
      </w:r>
    </w:p>
    <w:p>
      <w:pPr>
        <w:pStyle w:val="ListParagraph"/>
        <w:numPr>
          <w:ilvl w:val="0"/>
          <w:numId w:val="2"/>
        </w:numPr>
        <w:spacing w:before="60" w:after="60"/>
      </w:pPr>
      <w:r>
        <w:rPr>
          <w:rFonts w:ascii="Arial" w:cs="Arial" w:eastAsia="Arial" w:hAnsi="Arial"/>
          <w:color w:val="333333"/>
          <w:sz w:val="22"/>
          <w:szCs w:val="22"/>
        </w:rPr>
        <w:t xml:space="preserve">Flèche "↗" sur les liens externes : légère rotation ou translation au hover</w:t>
      </w:r>
    </w:p>
    <w:p>
      <w:pPr>
        <w:pStyle w:val="ListParagraph"/>
        <w:numPr>
          <w:ilvl w:val="0"/>
          <w:numId w:val="2"/>
        </w:numPr>
        <w:spacing w:before="60" w:after="60"/>
      </w:pPr>
      <w:r>
        <w:rPr>
          <w:rFonts w:ascii="Arial" w:cs="Arial" w:eastAsia="Arial" w:hAnsi="Arial"/>
          <w:color w:val="333333"/>
          <w:sz w:val="22"/>
          <w:szCs w:val="22"/>
        </w:rPr>
        <w:t xml:space="preserve">Bouton "View More" : fill de couleur ou underline animé</w:t>
      </w:r>
    </w:p>
    <w:p/>
    <w:p>
      <w:pPr>
        <w:pStyle w:val="Heading2"/>
        <w:spacing w:before="360" w:after="160"/>
      </w:pPr>
      <w:r>
        <w:rPr>
          <w:rFonts w:ascii="Arial" w:cs="Arial" w:eastAsia="Arial" w:hAnsi="Arial"/>
          <w:b/>
          <w:bCs/>
          <w:color w:val="1A1A1A"/>
          <w:sz w:val="28"/>
          <w:szCs w:val="28"/>
        </w:rPr>
        <w:t xml:space="preserve">7.4 Animations au scroll</w:t>
      </w:r>
    </w:p>
    <w:p>
      <w:pPr>
        <w:pStyle w:val="ListParagraph"/>
        <w:numPr>
          <w:ilvl w:val="0"/>
          <w:numId w:val="2"/>
        </w:numPr>
        <w:spacing w:before="60" w:after="60"/>
      </w:pPr>
      <w:r>
        <w:rPr>
          <w:rFonts w:ascii="Arial" w:cs="Arial" w:eastAsia="Arial" w:hAnsi="Arial"/>
          <w:color w:val="333333"/>
          <w:sz w:val="22"/>
          <w:szCs w:val="22"/>
        </w:rPr>
        <w:t xml:space="preserve">Scroll-triggered fade-in pour chaque section : les éléments entrent en viewport avec opacity 0→1 + translateY(30px)→0</w:t>
      </w:r>
    </w:p>
    <w:p>
      <w:pPr>
        <w:pStyle w:val="ListParagraph"/>
        <w:numPr>
          <w:ilvl w:val="0"/>
          <w:numId w:val="2"/>
        </w:numPr>
        <w:spacing w:before="60" w:after="60"/>
      </w:pPr>
      <w:r>
        <w:rPr>
          <w:rFonts w:ascii="Arial" w:cs="Arial" w:eastAsia="Arial" w:hAnsi="Arial"/>
          <w:color w:val="333333"/>
          <w:sz w:val="22"/>
          <w:szCs w:val="22"/>
        </w:rPr>
        <w:t xml:space="preserve">Stagger sur les éléments en liste : chaque item apparaît avec un délai de 80–120ms après le précédent</w:t>
      </w:r>
    </w:p>
    <w:p>
      <w:pPr>
        <w:pStyle w:val="ListParagraph"/>
        <w:numPr>
          <w:ilvl w:val="0"/>
          <w:numId w:val="2"/>
        </w:numPr>
        <w:spacing w:before="60" w:after="60"/>
      </w:pPr>
      <w:r>
        <w:rPr>
          <w:rFonts w:ascii="Arial" w:cs="Arial" w:eastAsia="Arial" w:hAnsi="Arial"/>
          <w:color w:val="333333"/>
          <w:sz w:val="22"/>
          <w:szCs w:val="22"/>
        </w:rPr>
        <w:t xml:space="preserve">Les grands titres de section peuvent avoir un effet de "reveal" par clip-path ou par ligne</w:t>
      </w:r>
    </w:p>
    <w:p>
      <w:pPr>
        <w:pStyle w:val="ListParagraph"/>
        <w:numPr>
          <w:ilvl w:val="0"/>
          <w:numId w:val="2"/>
        </w:numPr>
        <w:spacing w:before="60" w:after="60"/>
      </w:pPr>
      <w:r>
        <w:rPr>
          <w:rFonts w:ascii="Arial" w:cs="Arial" w:eastAsia="Arial" w:hAnsi="Arial"/>
          <w:color w:val="333333"/>
          <w:sz w:val="22"/>
          <w:szCs w:val="22"/>
        </w:rPr>
        <w:t xml:space="preserve">Parallax subtil sur les images hero (background-attachment: fixed ou transform parallax JS) — 0.3x–0.5x du scroll speed</w:t>
      </w:r>
    </w:p>
    <w:p>
      <w:pPr>
        <w:pStyle w:val="ListParagraph"/>
        <w:numPr>
          <w:ilvl w:val="0"/>
          <w:numId w:val="2"/>
        </w:numPr>
        <w:spacing w:before="60" w:after="60"/>
      </w:pPr>
      <w:r>
        <w:rPr>
          <w:rFonts w:ascii="Arial" w:cs="Arial" w:eastAsia="Arial" w:hAnsi="Arial"/>
          <w:color w:val="333333"/>
          <w:sz w:val="22"/>
          <w:szCs w:val="22"/>
        </w:rPr>
        <w:t xml:space="preserve">Le ticker / marquee du footer défile en continu automatiquement</w:t>
      </w:r>
    </w:p>
    <w:p/>
    <w:p>
      <w:pPr>
        <w:pStyle w:val="Heading2"/>
        <w:spacing w:before="360" w:after="160"/>
      </w:pPr>
      <w:r>
        <w:rPr>
          <w:rFonts w:ascii="Arial" w:cs="Arial" w:eastAsia="Arial" w:hAnsi="Arial"/>
          <w:b/>
          <w:bCs/>
          <w:color w:val="1A1A1A"/>
          <w:sz w:val="28"/>
          <w:szCs w:val="28"/>
        </w:rPr>
        <w:t xml:space="preserve">7.5 Transition entre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1A1A1A" w:val="clear"/>
            <w:tcMar>
              <w:top w:type="dxa" w:w="100"/>
              <w:left w:type="dxa" w:w="200"/>
              <w:bottom w:type="dxa" w:w="100"/>
              <w:right w:type="dxa" w:w="200"/>
            </w:tcMar>
          </w:tcPr>
          <w:p>
            <w:r>
              <w:rPr>
                <w:rFonts w:ascii="Arial" w:cs="Arial" w:eastAsia="Arial" w:hAnsi="Arial"/>
                <w:b/>
                <w:bCs/>
                <w:color w:val="FFFFFF"/>
                <w:sz w:val="20"/>
                <w:szCs w:val="20"/>
              </w:rPr>
              <w:t xml:space="preserve">PAGE TRANSITIONS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Fade out de la page actuelle : opacity 1→0, durée 200ms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Fade in de la nouvelle page : opacity 0→1, durée 300ms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Alternative : slide horizontal (translateX) pour simuler une navigation directionnelle</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Implémentation recommandée : CSS View Transitions API ou GSAP + Barba.js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La navbar reste visible pendant la transition (elle ne disparaît pas)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Durée totale de transition : max 500ms pour ne pas frustrer l'utilisateur</w:t>
            </w:r>
          </w:p>
        </w:tc>
      </w:tr>
    </w:tbl>
    <w:p/>
    <w:p>
      <w:pPr>
        <w:pStyle w:val="Heading2"/>
        <w:spacing w:before="360" w:after="160"/>
      </w:pPr>
      <w:r>
        <w:rPr>
          <w:rFonts w:ascii="Arial" w:cs="Arial" w:eastAsia="Arial" w:hAnsi="Arial"/>
          <w:b/>
          <w:bCs/>
          <w:color w:val="1A1A1A"/>
          <w:sz w:val="28"/>
          <w:szCs w:val="28"/>
        </w:rPr>
        <w:t xml:space="preserve">7.6 Interactions spécifiques</w:t>
      </w:r>
    </w:p>
    <w:p>
      <w:pPr>
        <w:pStyle w:val="ListParagraph"/>
        <w:numPr>
          <w:ilvl w:val="0"/>
          <w:numId w:val="2"/>
        </w:numPr>
        <w:spacing w:before="60" w:after="60"/>
      </w:pPr>
      <w:r>
        <w:rPr>
          <w:rFonts w:ascii="Arial" w:cs="Arial" w:eastAsia="Arial" w:hAnsi="Arial"/>
          <w:color w:val="333333"/>
          <w:sz w:val="22"/>
          <w:szCs w:val="22"/>
        </w:rPr>
        <w:t xml:space="preserve">Cursor personnalisé (optionnel mais recommandé) : cercle noir avec un blend-mode mix-blend-mode: difference</w:t>
      </w:r>
    </w:p>
    <w:p>
      <w:pPr>
        <w:pStyle w:val="ListParagraph"/>
        <w:numPr>
          <w:ilvl w:val="0"/>
          <w:numId w:val="2"/>
        </w:numPr>
        <w:spacing w:before="60" w:after="60"/>
      </w:pPr>
      <w:r>
        <w:rPr>
          <w:rFonts w:ascii="Arial" w:cs="Arial" w:eastAsia="Arial" w:hAnsi="Arial"/>
          <w:color w:val="333333"/>
          <w:sz w:val="22"/>
          <w:szCs w:val="22"/>
        </w:rPr>
        <w:t xml:space="preserve">Sur les cards de projets au hover : possibilité d'afficher le titre en overlay ou de légèrement révéler les infos</w:t>
      </w:r>
    </w:p>
    <w:p>
      <w:pPr>
        <w:pStyle w:val="ListParagraph"/>
        <w:numPr>
          <w:ilvl w:val="0"/>
          <w:numId w:val="2"/>
        </w:numPr>
        <w:spacing w:before="60" w:after="60"/>
      </w:pPr>
      <w:r>
        <w:rPr>
          <w:rFonts w:ascii="Arial" w:cs="Arial" w:eastAsia="Arial" w:hAnsi="Arial"/>
          <w:color w:val="333333"/>
          <w:sz w:val="22"/>
          <w:szCs w:val="22"/>
        </w:rPr>
        <w:t xml:space="preserve">Le texte hero peut avoir un léger split-text animation (chaque mot ou ligne entre séparément)</w:t>
      </w:r>
    </w:p>
    <w:p>
      <w:pPr>
        <w:pStyle w:val="ListParagraph"/>
        <w:numPr>
          <w:ilvl w:val="0"/>
          <w:numId w:val="2"/>
        </w:numPr>
        <w:spacing w:before="60" w:after="60"/>
      </w:pPr>
      <w:r>
        <w:rPr>
          <w:rFonts w:ascii="Arial" w:cs="Arial" w:eastAsia="Arial" w:hAnsi="Arial"/>
          <w:color w:val="333333"/>
          <w:sz w:val="22"/>
          <w:szCs w:val="22"/>
        </w:rPr>
        <w:t xml:space="preserve">Les vidéos en autoplay sont muettes (muted autoplay loop playsInline)</w:t>
      </w:r>
    </w:p>
    <w:p/>
    <w:p>
      <w:pPr>
        <w:pStyle w:val="Heading2"/>
        <w:spacing w:before="360" w:after="160"/>
      </w:pPr>
      <w:r>
        <w:rPr>
          <w:rFonts w:ascii="Arial" w:cs="Arial" w:eastAsia="Arial" w:hAnsi="Arial"/>
          <w:b/>
          <w:bCs/>
          <w:color w:val="1A1A1A"/>
          <w:sz w:val="28"/>
          <w:szCs w:val="28"/>
        </w:rPr>
        <w:t xml:space="preserve">7.7 Ce qu'il ne faut PAS faire</w:t>
      </w:r>
    </w:p>
    <w:p>
      <w:pPr>
        <w:pStyle w:val="ListParagraph"/>
        <w:numPr>
          <w:ilvl w:val="0"/>
          <w:numId w:val="2"/>
        </w:numPr>
        <w:spacing w:before="60" w:after="60"/>
      </w:pPr>
      <w:r>
        <w:rPr>
          <w:rFonts w:ascii="Arial" w:cs="Arial" w:eastAsia="Arial" w:hAnsi="Arial"/>
          <w:color w:val="333333"/>
          <w:sz w:val="22"/>
          <w:szCs w:val="22"/>
        </w:rPr>
        <w:t xml:space="preserve">Pas de loading screen qui bloque pendant plus de 1 seconde</w:t>
      </w:r>
    </w:p>
    <w:p>
      <w:pPr>
        <w:pStyle w:val="ListParagraph"/>
        <w:numPr>
          <w:ilvl w:val="0"/>
          <w:numId w:val="2"/>
        </w:numPr>
        <w:spacing w:before="60" w:after="60"/>
      </w:pPr>
      <w:r>
        <w:rPr>
          <w:rFonts w:ascii="Arial" w:cs="Arial" w:eastAsia="Arial" w:hAnsi="Arial"/>
          <w:color w:val="333333"/>
          <w:sz w:val="22"/>
          <w:szCs w:val="22"/>
        </w:rPr>
        <w:t xml:space="preserve">Pas d'animation sur chaque lettre individuellement (trop lourd, trop lent)</w:t>
      </w:r>
    </w:p>
    <w:p>
      <w:pPr>
        <w:pStyle w:val="ListParagraph"/>
        <w:numPr>
          <w:ilvl w:val="0"/>
          <w:numId w:val="2"/>
        </w:numPr>
        <w:spacing w:before="60" w:after="60"/>
      </w:pPr>
      <w:r>
        <w:rPr>
          <w:rFonts w:ascii="Arial" w:cs="Arial" w:eastAsia="Arial" w:hAnsi="Arial"/>
          <w:color w:val="333333"/>
          <w:sz w:val="22"/>
          <w:szCs w:val="22"/>
        </w:rPr>
        <w:t xml:space="preserve">Pas de scroll horizontal global (il peut exister dans des carousels mais pas sur la page entière)</w:t>
      </w:r>
    </w:p>
    <w:p>
      <w:pPr>
        <w:pStyle w:val="ListParagraph"/>
        <w:numPr>
          <w:ilvl w:val="0"/>
          <w:numId w:val="2"/>
        </w:numPr>
        <w:spacing w:before="60" w:after="60"/>
      </w:pPr>
      <w:r>
        <w:rPr>
          <w:rFonts w:ascii="Arial" w:cs="Arial" w:eastAsia="Arial" w:hAnsi="Arial"/>
          <w:color w:val="333333"/>
          <w:sz w:val="22"/>
          <w:szCs w:val="22"/>
        </w:rPr>
        <w:t xml:space="preserve">Pas d'animation en boucle infinie sur des éléments UI (sauf le marquee footer)</w:t>
      </w:r>
    </w:p>
    <w:p>
      <w:pPr>
        <w:pStyle w:val="ListParagraph"/>
        <w:numPr>
          <w:ilvl w:val="0"/>
          <w:numId w:val="2"/>
        </w:numPr>
        <w:spacing w:before="60" w:after="60"/>
      </w:pPr>
      <w:r>
        <w:rPr>
          <w:rFonts w:ascii="Arial" w:cs="Arial" w:eastAsia="Arial" w:hAnsi="Arial"/>
          <w:color w:val="333333"/>
          <w:sz w:val="22"/>
          <w:szCs w:val="22"/>
        </w:rPr>
        <w:t xml:space="preserve">Pas de bounce excessif sur les spring animations</w:t>
      </w:r>
    </w:p>
    <w:p>
      <w:r>
        <w:br w:type="page"/>
      </w:r>
    </w:p>
    <w:p>
      <w:pPr>
        <w:pStyle w:val="Heading1"/>
        <w:pBdr>
          <w:bottom w:val="single" w:color="1A1A1A" w:sz="8" w:space="6"/>
        </w:pBdr>
        <w:spacing w:before="480" w:after="200"/>
      </w:pPr>
      <w:r>
        <w:rPr>
          <w:rFonts w:ascii="Arial" w:cs="Arial" w:eastAsia="Arial" w:hAnsi="Arial"/>
          <w:b/>
          <w:bCs/>
          <w:color w:val="1A1A1A"/>
          <w:sz w:val="36"/>
          <w:szCs w:val="36"/>
        </w:rPr>
        <w:t xml:space="preserve">8. Architecture des Pages</w:t>
      </w:r>
    </w:p>
    <w:p>
      <w:pPr>
        <w:pStyle w:val="Heading2"/>
        <w:spacing w:before="360" w:after="160"/>
      </w:pPr>
      <w:r>
        <w:rPr>
          <w:rFonts w:ascii="Arial" w:cs="Arial" w:eastAsia="Arial" w:hAnsi="Arial"/>
          <w:b/>
          <w:bCs/>
          <w:color w:val="1A1A1A"/>
          <w:sz w:val="28"/>
          <w:szCs w:val="28"/>
        </w:rPr>
        <w:t xml:space="preserve">8.1 Carte du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1A1A1A" w:val="clear"/>
            <w:tcMar>
              <w:top w:type="dxa" w:w="100"/>
              <w:left w:type="dxa" w:w="200"/>
              <w:bottom w:type="dxa" w:w="100"/>
              <w:right w:type="dxa" w:w="200"/>
            </w:tcMar>
          </w:tcPr>
          <w:p>
            <w:r>
              <w:rPr>
                <w:rFonts w:ascii="Arial" w:cs="Arial" w:eastAsia="Arial" w:hAnsi="Arial"/>
                <w:b/>
                <w:bCs/>
                <w:color w:val="FFFFFF"/>
                <w:sz w:val="20"/>
                <w:szCs w:val="20"/>
              </w:rPr>
              <w:t xml:space="preserve">STRUCTURE COMPLÈTE DU SITE</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Homepage</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/works — Galerie de tous les projets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/works/[slug] — Page de projet individuelle (case study)</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/photography — Galerie photo</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/about — À propos + bio + services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/contact — Contact</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Optionnel : /terms — Conditions d'utilisation</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Optionnel : /privacy — Politique de confidentialité</w:t>
            </w:r>
          </w:p>
        </w:tc>
      </w:tr>
    </w:tbl>
    <w:p/>
    <w:p>
      <w:pPr>
        <w:pStyle w:val="Heading2"/>
        <w:spacing w:before="360" w:after="160"/>
      </w:pPr>
      <w:r>
        <w:rPr>
          <w:rFonts w:ascii="Arial" w:cs="Arial" w:eastAsia="Arial" w:hAnsi="Arial"/>
          <w:b/>
          <w:bCs/>
          <w:color w:val="1A1A1A"/>
          <w:sz w:val="28"/>
          <w:szCs w:val="28"/>
        </w:rPr>
        <w:t xml:space="preserve">8.2 Homepage (/)</w:t>
      </w:r>
    </w:p>
    <w:p>
      <w:pPr>
        <w:spacing w:before="80" w:after="100"/>
      </w:pPr>
      <w:r>
        <w:rPr>
          <w:rFonts w:ascii="Arial" w:cs="Arial" w:eastAsia="Arial" w:hAnsi="Arial"/>
          <w:color w:val="333333"/>
          <w:sz w:val="22"/>
          <w:szCs w:val="22"/>
        </w:rPr>
        <w:t xml:space="preserve">La homepage est une présentation rapide et impactante. Elle doit convaincre en 5 secondes que vous êtes un designer sérieux et de goût.</w:t>
      </w:r>
    </w:p>
    <w:p/>
    <w:p>
      <w:pPr>
        <w:pStyle w:val="ListParagraph"/>
        <w:numPr>
          <w:ilvl w:val="0"/>
          <w:numId w:val="2"/>
        </w:numPr>
        <w:spacing w:before="60" w:after="60"/>
      </w:pPr>
      <w:r>
        <w:rPr>
          <w:rFonts w:ascii="Arial" w:cs="Arial" w:eastAsia="Arial" w:hAnsi="Arial"/>
          <w:color w:val="333333"/>
          <w:sz w:val="22"/>
          <w:szCs w:val="22"/>
        </w:rPr>
        <w:t xml:space="preserve">Bloc 1 — Hero : Titre massif centré ou gauche-aligné (votre nom/spécialité en grande typo), flèche de scroll vers le bas</w:t>
      </w:r>
    </w:p>
    <w:p>
      <w:pPr>
        <w:pStyle w:val="ListParagraph"/>
        <w:numPr>
          <w:ilvl w:val="0"/>
          <w:numId w:val="2"/>
        </w:numPr>
        <w:spacing w:before="60" w:after="60"/>
      </w:pPr>
      <w:r>
        <w:rPr>
          <w:rFonts w:ascii="Arial" w:cs="Arial" w:eastAsia="Arial" w:hAnsi="Arial"/>
          <w:color w:val="333333"/>
          <w:sz w:val="22"/>
          <w:szCs w:val="22"/>
        </w:rPr>
        <w:t xml:space="preserve">Bloc 2 — Identité : Courte phrase de positionnement (1–2 lignes max), petit texte de bio (3–4 lignes), images d'ambiance</w:t>
      </w:r>
    </w:p>
    <w:p>
      <w:pPr>
        <w:pStyle w:val="ListParagraph"/>
        <w:numPr>
          <w:ilvl w:val="0"/>
          <w:numId w:val="2"/>
        </w:numPr>
        <w:spacing w:before="60" w:after="60"/>
      </w:pPr>
      <w:r>
        <w:rPr>
          <w:rFonts w:ascii="Arial" w:cs="Arial" w:eastAsia="Arial" w:hAnsi="Arial"/>
          <w:color w:val="333333"/>
          <w:sz w:val="22"/>
          <w:szCs w:val="22"/>
        </w:rPr>
        <w:t xml:space="preserve">Bloc 3 — Projets Featured : 2–3 projets sélectionnés, layout alterné gauche/droite, grande image + nom du projet + catégorie + CTA "View More"</w:t>
      </w:r>
    </w:p>
    <w:p>
      <w:pPr>
        <w:pStyle w:val="ListParagraph"/>
        <w:numPr>
          <w:ilvl w:val="0"/>
          <w:numId w:val="2"/>
        </w:numPr>
        <w:spacing w:before="60" w:after="60"/>
      </w:pPr>
      <w:r>
        <w:rPr>
          <w:rFonts w:ascii="Arial" w:cs="Arial" w:eastAsia="Arial" w:hAnsi="Arial"/>
          <w:color w:val="333333"/>
          <w:sz w:val="22"/>
          <w:szCs w:val="22"/>
        </w:rPr>
        <w:t xml:space="preserve">Bloc 4 — CTA final : Phrase d'accroche + bouton "Let's talk" ou lien vers /works</w:t>
      </w:r>
    </w:p>
    <w:p>
      <w:pPr>
        <w:pStyle w:val="ListParagraph"/>
        <w:numPr>
          <w:ilvl w:val="0"/>
          <w:numId w:val="2"/>
        </w:numPr>
        <w:spacing w:before="60" w:after="60"/>
      </w:pPr>
      <w:r>
        <w:rPr>
          <w:rFonts w:ascii="Arial" w:cs="Arial" w:eastAsia="Arial" w:hAnsi="Arial"/>
          <w:color w:val="333333"/>
          <w:sz w:val="22"/>
          <w:szCs w:val="22"/>
        </w:rPr>
        <w:t xml:space="preserve">Bloc 5 — Footer</w:t>
      </w:r>
    </w:p>
    <w:p/>
    <w:p>
      <w:pPr>
        <w:pStyle w:val="Heading2"/>
        <w:spacing w:before="360" w:after="160"/>
      </w:pPr>
      <w:r>
        <w:rPr>
          <w:rFonts w:ascii="Arial" w:cs="Arial" w:eastAsia="Arial" w:hAnsi="Arial"/>
          <w:b/>
          <w:bCs/>
          <w:color w:val="1A1A1A"/>
          <w:sz w:val="28"/>
          <w:szCs w:val="28"/>
        </w:rPr>
        <w:t xml:space="preserve">8.3 Page Works (/works)</w:t>
      </w:r>
    </w:p>
    <w:p>
      <w:pPr>
        <w:pStyle w:val="ListParagraph"/>
        <w:numPr>
          <w:ilvl w:val="0"/>
          <w:numId w:val="2"/>
        </w:numPr>
        <w:spacing w:before="60" w:after="60"/>
      </w:pPr>
      <w:r>
        <w:rPr>
          <w:rFonts w:ascii="Arial" w:cs="Arial" w:eastAsia="Arial" w:hAnsi="Arial"/>
          <w:color w:val="333333"/>
          <w:sz w:val="22"/>
          <w:szCs w:val="22"/>
        </w:rPr>
        <w:t xml:space="preserve">Header de page : titre "Works" ou "Design" en grand format</w:t>
      </w:r>
    </w:p>
    <w:p>
      <w:pPr>
        <w:pStyle w:val="ListParagraph"/>
        <w:numPr>
          <w:ilvl w:val="0"/>
          <w:numId w:val="2"/>
        </w:numPr>
        <w:spacing w:before="60" w:after="60"/>
      </w:pPr>
      <w:r>
        <w:rPr>
          <w:rFonts w:ascii="Arial" w:cs="Arial" w:eastAsia="Arial" w:hAnsi="Arial"/>
          <w:color w:val="333333"/>
          <w:sz w:val="22"/>
          <w:szCs w:val="22"/>
        </w:rPr>
        <w:t xml:space="preserve">Grille de projets : 2 colonnes sur desktop, 1 colonne sur mobile</w:t>
      </w:r>
    </w:p>
    <w:p>
      <w:pPr>
        <w:pStyle w:val="ListParagraph"/>
        <w:numPr>
          <w:ilvl w:val="0"/>
          <w:numId w:val="2"/>
        </w:numPr>
        <w:spacing w:before="60" w:after="60"/>
      </w:pPr>
      <w:r>
        <w:rPr>
          <w:rFonts w:ascii="Arial" w:cs="Arial" w:eastAsia="Arial" w:hAnsi="Arial"/>
          <w:color w:val="333333"/>
          <w:sz w:val="22"/>
          <w:szCs w:val="22"/>
        </w:rPr>
        <w:t xml:space="preserve">Chaque card : grande image (format paysage ou carré), catégorie + année en méta au dessus, nom du projet en dessous</w:t>
      </w:r>
    </w:p>
    <w:p>
      <w:pPr>
        <w:pStyle w:val="ListParagraph"/>
        <w:numPr>
          <w:ilvl w:val="0"/>
          <w:numId w:val="2"/>
        </w:numPr>
        <w:spacing w:before="60" w:after="60"/>
      </w:pPr>
      <w:r>
        <w:rPr>
          <w:rFonts w:ascii="Arial" w:cs="Arial" w:eastAsia="Arial" w:hAnsi="Arial"/>
          <w:color w:val="333333"/>
          <w:sz w:val="22"/>
          <w:szCs w:val="22"/>
        </w:rPr>
        <w:t xml:space="preserve">Au hover : légère animation (voir section 7)</w:t>
      </w:r>
    </w:p>
    <w:p>
      <w:pPr>
        <w:pStyle w:val="ListParagraph"/>
        <w:numPr>
          <w:ilvl w:val="0"/>
          <w:numId w:val="2"/>
        </w:numPr>
        <w:spacing w:before="60" w:after="60"/>
      </w:pPr>
      <w:r>
        <w:rPr>
          <w:rFonts w:ascii="Arial" w:cs="Arial" w:eastAsia="Arial" w:hAnsi="Arial"/>
          <w:color w:val="333333"/>
          <w:sz w:val="22"/>
          <w:szCs w:val="22"/>
        </w:rPr>
        <w:t xml:space="preserve">Pas de filtres complexes — éventuellement des catégories cliquables simples</w:t>
      </w:r>
    </w:p>
    <w:p>
      <w:pPr>
        <w:pStyle w:val="ListParagraph"/>
        <w:numPr>
          <w:ilvl w:val="0"/>
          <w:numId w:val="2"/>
        </w:numPr>
        <w:spacing w:before="60" w:after="60"/>
      </w:pPr>
      <w:r>
        <w:rPr>
          <w:rFonts w:ascii="Arial" w:cs="Arial" w:eastAsia="Arial" w:hAnsi="Arial"/>
          <w:color w:val="333333"/>
          <w:sz w:val="22"/>
          <w:szCs w:val="22"/>
        </w:rPr>
        <w:t xml:space="preserve">Scroll infini ou pagination simple ("Load more")</w:t>
      </w:r>
    </w:p>
    <w:p>
      <w:pPr>
        <w:pStyle w:val="ListParagraph"/>
        <w:numPr>
          <w:ilvl w:val="0"/>
          <w:numId w:val="2"/>
        </w:numPr>
        <w:spacing w:before="60" w:after="60"/>
      </w:pPr>
      <w:r>
        <w:rPr>
          <w:rFonts w:ascii="Arial" w:cs="Arial" w:eastAsia="Arial" w:hAnsi="Arial"/>
          <w:color w:val="333333"/>
          <w:sz w:val="22"/>
          <w:szCs w:val="22"/>
        </w:rPr>
        <w:t xml:space="preserve">Section finale : lien vers Photography</w:t>
      </w:r>
    </w:p>
    <w:p/>
    <w:p>
      <w:pPr>
        <w:pStyle w:val="Heading2"/>
        <w:spacing w:before="360" w:after="160"/>
      </w:pPr>
      <w:r>
        <w:rPr>
          <w:rFonts w:ascii="Arial" w:cs="Arial" w:eastAsia="Arial" w:hAnsi="Arial"/>
          <w:b/>
          <w:bCs/>
          <w:color w:val="1A1A1A"/>
          <w:sz w:val="28"/>
          <w:szCs w:val="28"/>
        </w:rPr>
        <w:t xml:space="preserve">8.4 Page Case Study (/works/[slug])</w:t>
      </w:r>
    </w:p>
    <w:p>
      <w:pPr>
        <w:pBdr>
          <w:left w:val="single" w:color="1A1A1A" w:sz="12" w:space="6"/>
        </w:pBdr>
        <w:shd w:fill="F7F7F7" w:val="clear"/>
        <w:spacing w:before="100" w:after="100"/>
        <w:ind w:left="200" w:right="200"/>
      </w:pPr>
      <w:r>
        <w:rPr>
          <w:rFonts w:ascii="Arial" w:cs="Arial" w:eastAsia="Arial" w:hAnsi="Arial"/>
          <w:i/>
          <w:iCs/>
          <w:color w:val="333333"/>
          <w:sz w:val="21"/>
          <w:szCs w:val="21"/>
        </w:rPr>
        <w:t xml:space="preserve">C'est la page la plus importante — c'est là que le client ou recruteur passe le plus de temps.</w:t>
      </w:r>
    </w:p>
    <w:p/>
    <w:p>
      <w:pPr>
        <w:pStyle w:val="ListParagraph"/>
        <w:numPr>
          <w:ilvl w:val="0"/>
          <w:numId w:val="2"/>
        </w:numPr>
        <w:spacing w:before="60" w:after="60"/>
      </w:pPr>
      <w:r>
        <w:rPr>
          <w:rFonts w:ascii="Arial" w:cs="Arial" w:eastAsia="Arial" w:hAnsi="Arial"/>
          <w:color w:val="333333"/>
          <w:sz w:val="22"/>
          <w:szCs w:val="22"/>
        </w:rPr>
        <w:t xml:space="preserve">Header : Titre du projet en grand + image hero pleine largeur</w:t>
      </w:r>
    </w:p>
    <w:p>
      <w:pPr>
        <w:pStyle w:val="ListParagraph"/>
        <w:numPr>
          <w:ilvl w:val="0"/>
          <w:numId w:val="2"/>
        </w:numPr>
        <w:spacing w:before="60" w:after="60"/>
      </w:pPr>
      <w:r>
        <w:rPr>
          <w:rFonts w:ascii="Arial" w:cs="Arial" w:eastAsia="Arial" w:hAnsi="Arial"/>
          <w:color w:val="333333"/>
          <w:sz w:val="22"/>
          <w:szCs w:val="22"/>
        </w:rPr>
        <w:t xml:space="preserve">Bloc méta : Année, Industrie, Services rendus, Lien vers le projet</w:t>
      </w:r>
    </w:p>
    <w:p>
      <w:pPr>
        <w:pStyle w:val="ListParagraph"/>
        <w:numPr>
          <w:ilvl w:val="0"/>
          <w:numId w:val="2"/>
        </w:numPr>
        <w:spacing w:before="60" w:after="60"/>
      </w:pPr>
      <w:r>
        <w:rPr>
          <w:rFonts w:ascii="Arial" w:cs="Arial" w:eastAsia="Arial" w:hAnsi="Arial"/>
          <w:color w:val="333333"/>
          <w:sz w:val="22"/>
          <w:szCs w:val="22"/>
        </w:rPr>
        <w:t xml:space="preserve">Corps narratif : 1–3 paragraphes de description du projet, du brief, de l'approche</w:t>
      </w:r>
    </w:p>
    <w:p>
      <w:pPr>
        <w:pStyle w:val="ListParagraph"/>
        <w:numPr>
          <w:ilvl w:val="0"/>
          <w:numId w:val="2"/>
        </w:numPr>
        <w:spacing w:before="60" w:after="60"/>
      </w:pPr>
      <w:r>
        <w:rPr>
          <w:rFonts w:ascii="Arial" w:cs="Arial" w:eastAsia="Arial" w:hAnsi="Arial"/>
          <w:color w:val="333333"/>
          <w:sz w:val="22"/>
          <w:szCs w:val="22"/>
        </w:rPr>
        <w:t xml:space="preserve">Galerie de visuels : alternance d'images full-width et d'images en grille 2 colonnes</w:t>
      </w:r>
    </w:p>
    <w:p>
      <w:pPr>
        <w:pStyle w:val="ListParagraph"/>
        <w:numPr>
          <w:ilvl w:val="0"/>
          <w:numId w:val="2"/>
        </w:numPr>
        <w:spacing w:before="60" w:after="60"/>
      </w:pPr>
      <w:r>
        <w:rPr>
          <w:rFonts w:ascii="Arial" w:cs="Arial" w:eastAsia="Arial" w:hAnsi="Arial"/>
          <w:color w:val="333333"/>
          <w:sz w:val="22"/>
          <w:szCs w:val="22"/>
        </w:rPr>
        <w:t xml:space="preserve">Vidéos intégrées (autoplay muted) pour présenter les animations ou mouvements du branding</w:t>
      </w:r>
    </w:p>
    <w:p>
      <w:pPr>
        <w:pStyle w:val="ListParagraph"/>
        <w:numPr>
          <w:ilvl w:val="0"/>
          <w:numId w:val="2"/>
        </w:numPr>
        <w:spacing w:before="60" w:after="60"/>
      </w:pPr>
      <w:r>
        <w:rPr>
          <w:rFonts w:ascii="Arial" w:cs="Arial" w:eastAsia="Arial" w:hAnsi="Arial"/>
          <w:color w:val="333333"/>
          <w:sz w:val="22"/>
          <w:szCs w:val="22"/>
        </w:rPr>
        <w:t xml:space="preserve">Section "More work" : 2–3 autres projets en bas de page</w:t>
      </w:r>
    </w:p>
    <w:p>
      <w:pPr>
        <w:pStyle w:val="ListParagraph"/>
        <w:numPr>
          <w:ilvl w:val="0"/>
          <w:numId w:val="2"/>
        </w:numPr>
        <w:spacing w:before="60" w:after="60"/>
      </w:pPr>
      <w:r>
        <w:rPr>
          <w:rFonts w:ascii="Arial" w:cs="Arial" w:eastAsia="Arial" w:hAnsi="Arial"/>
          <w:color w:val="333333"/>
          <w:sz w:val="22"/>
          <w:szCs w:val="22"/>
        </w:rPr>
        <w:t xml:space="preserve">CTA final : "View all work" + footer</w:t>
      </w:r>
    </w:p>
    <w:p/>
    <w:p>
      <w:pPr>
        <w:pStyle w:val="Heading2"/>
        <w:spacing w:before="360" w:after="160"/>
      </w:pPr>
      <w:r>
        <w:rPr>
          <w:rFonts w:ascii="Arial" w:cs="Arial" w:eastAsia="Arial" w:hAnsi="Arial"/>
          <w:b/>
          <w:bCs/>
          <w:color w:val="1A1A1A"/>
          <w:sz w:val="28"/>
          <w:szCs w:val="28"/>
        </w:rPr>
        <w:t xml:space="preserve">8.5 Page About (/about)</w:t>
      </w:r>
    </w:p>
    <w:p>
      <w:pPr>
        <w:pStyle w:val="ListParagraph"/>
        <w:numPr>
          <w:ilvl w:val="0"/>
          <w:numId w:val="2"/>
        </w:numPr>
        <w:spacing w:before="60" w:after="60"/>
      </w:pPr>
      <w:r>
        <w:rPr>
          <w:rFonts w:ascii="Arial" w:cs="Arial" w:eastAsia="Arial" w:hAnsi="Arial"/>
          <w:color w:val="333333"/>
          <w:sz w:val="22"/>
          <w:szCs w:val="22"/>
        </w:rPr>
        <w:t xml:space="preserve">Titre massif : une phrase de positionnement courte (ex: "Art director &amp; Designer")</w:t>
      </w:r>
    </w:p>
    <w:p>
      <w:pPr>
        <w:pStyle w:val="ListParagraph"/>
        <w:numPr>
          <w:ilvl w:val="0"/>
          <w:numId w:val="2"/>
        </w:numPr>
        <w:spacing w:before="60" w:after="60"/>
      </w:pPr>
      <w:r>
        <w:rPr>
          <w:rFonts w:ascii="Arial" w:cs="Arial" w:eastAsia="Arial" w:hAnsi="Arial"/>
          <w:color w:val="333333"/>
          <w:sz w:val="22"/>
          <w:szCs w:val="22"/>
        </w:rPr>
        <w:t xml:space="preserve">Bio narrative : 2–4 paragraphes, ton personnel mais professionnel</w:t>
      </w:r>
    </w:p>
    <w:p>
      <w:pPr>
        <w:pStyle w:val="ListParagraph"/>
        <w:numPr>
          <w:ilvl w:val="0"/>
          <w:numId w:val="2"/>
        </w:numPr>
        <w:spacing w:before="60" w:after="60"/>
      </w:pPr>
      <w:r>
        <w:rPr>
          <w:rFonts w:ascii="Arial" w:cs="Arial" w:eastAsia="Arial" w:hAnsi="Arial"/>
          <w:color w:val="333333"/>
          <w:sz w:val="22"/>
          <w:szCs w:val="22"/>
        </w:rPr>
        <w:t xml:space="preserve">Photo portrait : grande image, format portrait ou landscape, noir et blanc ou couleur</w:t>
      </w:r>
    </w:p>
    <w:p>
      <w:pPr>
        <w:pStyle w:val="ListParagraph"/>
        <w:numPr>
          <w:ilvl w:val="0"/>
          <w:numId w:val="2"/>
        </w:numPr>
        <w:spacing w:before="60" w:after="60"/>
      </w:pPr>
      <w:r>
        <w:rPr>
          <w:rFonts w:ascii="Arial" w:cs="Arial" w:eastAsia="Arial" w:hAnsi="Arial"/>
          <w:color w:val="333333"/>
          <w:sz w:val="22"/>
          <w:szCs w:val="22"/>
        </w:rPr>
        <w:t xml:space="preserve">Timeline expérience : liste chronologique inversée, entreprise + rôle + années</w:t>
      </w:r>
    </w:p>
    <w:p>
      <w:pPr>
        <w:pStyle w:val="ListParagraph"/>
        <w:numPr>
          <w:ilvl w:val="0"/>
          <w:numId w:val="2"/>
        </w:numPr>
        <w:spacing w:before="60" w:after="60"/>
      </w:pPr>
      <w:r>
        <w:rPr>
          <w:rFonts w:ascii="Arial" w:cs="Arial" w:eastAsia="Arial" w:hAnsi="Arial"/>
          <w:color w:val="333333"/>
          <w:sz w:val="22"/>
          <w:szCs w:val="22"/>
        </w:rPr>
        <w:t xml:space="preserve">Section services (What we Do) : 4 services avec numérotation, titre + liste de sous-services</w:t>
      </w:r>
    </w:p>
    <w:p>
      <w:pPr>
        <w:pStyle w:val="ListParagraph"/>
        <w:numPr>
          <w:ilvl w:val="0"/>
          <w:numId w:val="2"/>
        </w:numPr>
        <w:spacing w:before="60" w:after="60"/>
      </w:pPr>
      <w:r>
        <w:rPr>
          <w:rFonts w:ascii="Arial" w:cs="Arial" w:eastAsia="Arial" w:hAnsi="Arial"/>
          <w:color w:val="333333"/>
          <w:sz w:val="22"/>
          <w:szCs w:val="22"/>
        </w:rPr>
        <w:t xml:space="preserve">Photo équipe (si applicable)</w:t>
      </w:r>
    </w:p>
    <w:p/>
    <w:p>
      <w:pPr>
        <w:pStyle w:val="Heading2"/>
        <w:spacing w:before="360" w:after="160"/>
      </w:pPr>
      <w:r>
        <w:rPr>
          <w:rFonts w:ascii="Arial" w:cs="Arial" w:eastAsia="Arial" w:hAnsi="Arial"/>
          <w:b/>
          <w:bCs/>
          <w:color w:val="1A1A1A"/>
          <w:sz w:val="28"/>
          <w:szCs w:val="28"/>
        </w:rPr>
        <w:t xml:space="preserve">8.6 Page Contact (/contact)</w:t>
      </w:r>
    </w:p>
    <w:p>
      <w:pPr>
        <w:pStyle w:val="ListParagraph"/>
        <w:numPr>
          <w:ilvl w:val="0"/>
          <w:numId w:val="2"/>
        </w:numPr>
        <w:spacing w:before="60" w:after="60"/>
      </w:pPr>
      <w:r>
        <w:rPr>
          <w:rFonts w:ascii="Arial" w:cs="Arial" w:eastAsia="Arial" w:hAnsi="Arial"/>
          <w:color w:val="333333"/>
          <w:sz w:val="22"/>
          <w:szCs w:val="22"/>
        </w:rPr>
        <w:t xml:space="preserve">Titre invitant : "Let's talk" ou "Get in touch"</w:t>
      </w:r>
    </w:p>
    <w:p>
      <w:pPr>
        <w:pStyle w:val="ListParagraph"/>
        <w:numPr>
          <w:ilvl w:val="0"/>
          <w:numId w:val="2"/>
        </w:numPr>
        <w:spacing w:before="60" w:after="60"/>
      </w:pPr>
      <w:r>
        <w:rPr>
          <w:rFonts w:ascii="Arial" w:cs="Arial" w:eastAsia="Arial" w:hAnsi="Arial"/>
          <w:color w:val="333333"/>
          <w:sz w:val="22"/>
          <w:szCs w:val="22"/>
        </w:rPr>
        <w:t xml:space="preserve">Email cliquable ou formulaire minimaliste (3 champs max : Nom, Email, Message)</w:t>
      </w:r>
    </w:p>
    <w:p>
      <w:pPr>
        <w:pStyle w:val="ListParagraph"/>
        <w:numPr>
          <w:ilvl w:val="0"/>
          <w:numId w:val="2"/>
        </w:numPr>
        <w:spacing w:before="60" w:after="60"/>
      </w:pPr>
      <w:r>
        <w:rPr>
          <w:rFonts w:ascii="Arial" w:cs="Arial" w:eastAsia="Arial" w:hAnsi="Arial"/>
          <w:color w:val="333333"/>
          <w:sz w:val="22"/>
          <w:szCs w:val="22"/>
        </w:rPr>
        <w:t xml:space="preserve">Lien Calendly ou bouton de prise de RDV</w:t>
      </w:r>
    </w:p>
    <w:p>
      <w:pPr>
        <w:pStyle w:val="ListParagraph"/>
        <w:numPr>
          <w:ilvl w:val="0"/>
          <w:numId w:val="2"/>
        </w:numPr>
        <w:spacing w:before="60" w:after="60"/>
      </w:pPr>
      <w:r>
        <w:rPr>
          <w:rFonts w:ascii="Arial" w:cs="Arial" w:eastAsia="Arial" w:hAnsi="Arial"/>
          <w:color w:val="333333"/>
          <w:sz w:val="22"/>
          <w:szCs w:val="22"/>
        </w:rPr>
        <w:t xml:space="preserve">Liens réseaux sociaux</w:t>
      </w:r>
    </w:p>
    <w:p>
      <w:pPr>
        <w:pStyle w:val="ListParagraph"/>
        <w:numPr>
          <w:ilvl w:val="0"/>
          <w:numId w:val="2"/>
        </w:numPr>
        <w:spacing w:before="60" w:after="60"/>
      </w:pPr>
      <w:r>
        <w:rPr>
          <w:rFonts w:ascii="Arial" w:cs="Arial" w:eastAsia="Arial" w:hAnsi="Arial"/>
          <w:color w:val="333333"/>
          <w:sz w:val="22"/>
          <w:szCs w:val="22"/>
        </w:rPr>
        <w:t xml:space="preserve">Pas de carte géographique — inutile pour un freelance</w:t>
      </w:r>
    </w:p>
    <w:p>
      <w:r>
        <w:br w:type="page"/>
      </w:r>
    </w:p>
    <w:p>
      <w:pPr>
        <w:pStyle w:val="Heading1"/>
        <w:pBdr>
          <w:bottom w:val="single" w:color="1A1A1A" w:sz="8" w:space="6"/>
        </w:pBdr>
        <w:spacing w:before="480" w:after="200"/>
      </w:pPr>
      <w:r>
        <w:rPr>
          <w:rFonts w:ascii="Arial" w:cs="Arial" w:eastAsia="Arial" w:hAnsi="Arial"/>
          <w:b/>
          <w:bCs/>
          <w:color w:val="1A1A1A"/>
          <w:sz w:val="36"/>
          <w:szCs w:val="36"/>
        </w:rPr>
        <w:t xml:space="preserve">9. Composants UI — Inventaire Complet</w:t>
      </w:r>
    </w:p>
    <w:p>
      <w:pPr>
        <w:pStyle w:val="Heading2"/>
        <w:spacing w:before="360" w:after="160"/>
      </w:pPr>
      <w:r>
        <w:rPr>
          <w:rFonts w:ascii="Arial" w:cs="Arial" w:eastAsia="Arial" w:hAnsi="Arial"/>
          <w:b/>
          <w:bCs/>
          <w:color w:val="1A1A1A"/>
          <w:sz w:val="28"/>
          <w:szCs w:val="28"/>
        </w:rPr>
        <w:t xml:space="preserve">9.1 Navbar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1A1A1A" w:val="clear"/>
            <w:tcMar>
              <w:top w:type="dxa" w:w="100"/>
              <w:left w:type="dxa" w:w="200"/>
              <w:bottom w:type="dxa" w:w="100"/>
              <w:right w:type="dxa" w:w="200"/>
            </w:tcMar>
          </w:tcPr>
          <w:p>
            <w:r>
              <w:rPr>
                <w:rFonts w:ascii="Arial" w:cs="Arial" w:eastAsia="Arial" w:hAnsi="Arial"/>
                <w:b/>
                <w:bCs/>
                <w:color w:val="FFFFFF"/>
                <w:sz w:val="20"/>
                <w:szCs w:val="20"/>
              </w:rPr>
              <w:t xml:space="preserve">COMPOSANT : NAVBAR</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Position : fixed, top: 0, left: 0, right: 0, z-index: 1000</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Height : 64px</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Padding horizontal : égal aux marges de la grille (5–8%)</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Background : transparent → white (au scroll, transition 250ms)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Display : flex, justify-content: space-between, align-items: center</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Logo : texte, font-weight 400–500, lowercase</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Nav links : texte, font-size 14px, spacing entre items : 32–40px</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CTA : distinct des autres liens (underline ou weight différent)</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Mobile : afficher un bouton "Menu" texte à droite</w:t>
            </w:r>
          </w:p>
        </w:tc>
      </w:tr>
    </w:tbl>
    <w:p/>
    <w:p>
      <w:pPr>
        <w:pStyle w:val="Heading2"/>
        <w:spacing w:before="360" w:after="160"/>
      </w:pPr>
      <w:r>
        <w:rPr>
          <w:rFonts w:ascii="Arial" w:cs="Arial" w:eastAsia="Arial" w:hAnsi="Arial"/>
          <w:b/>
          <w:bCs/>
          <w:color w:val="1A1A1A"/>
          <w:sz w:val="28"/>
          <w:szCs w:val="28"/>
        </w:rPr>
        <w:t xml:space="preserve">9.2 Cards de projets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1A1A1A" w:val="clear"/>
            <w:tcMar>
              <w:top w:type="dxa" w:w="100"/>
              <w:left w:type="dxa" w:w="200"/>
              <w:bottom w:type="dxa" w:w="100"/>
              <w:right w:type="dxa" w:w="200"/>
            </w:tcMar>
          </w:tcPr>
          <w:p>
            <w:r>
              <w:rPr>
                <w:rFonts w:ascii="Arial" w:cs="Arial" w:eastAsia="Arial" w:hAnsi="Arial"/>
                <w:b/>
                <w:bCs/>
                <w:color w:val="FFFFFF"/>
                <w:sz w:val="20"/>
                <w:szCs w:val="20"/>
              </w:rPr>
              <w:t xml:space="preserve">COMPOSANT : PROJECT CARD</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Conteneur : overflow hidden (pour l'animation de zoom image)</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Image : 100% width, aspect-ratio cohérent (16:9 ou 4:3), object-fit: cover</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Méta supérieure : [Catégorie]  [Année] — uppercase, 11–12px, color: #888</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Titre projet : font-size 20–24px, font-weight 500–600, margin-top: 12px</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Sous-titre : type de travail ("Brand design", "Web design") — 14px, color: #666</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Au hover : image scale(1.04) transition 400ms ease, card translateY(-4px)</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Lien : toute la card est cliquable via un &lt;a&gt; englobant</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Pas de border, pas de box-shadow permanent</w:t>
            </w:r>
          </w:p>
        </w:tc>
      </w:tr>
    </w:tbl>
    <w:p/>
    <w:p>
      <w:pPr>
        <w:pStyle w:val="Heading2"/>
        <w:spacing w:before="360" w:after="160"/>
      </w:pPr>
      <w:r>
        <w:rPr>
          <w:rFonts w:ascii="Arial" w:cs="Arial" w:eastAsia="Arial" w:hAnsi="Arial"/>
          <w:b/>
          <w:bCs/>
          <w:color w:val="1A1A1A"/>
          <w:sz w:val="28"/>
          <w:szCs w:val="28"/>
        </w:rPr>
        <w:t xml:space="preserve">9.3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1A1A1A" w:val="clear"/>
            <w:tcMar>
              <w:top w:type="dxa" w:w="100"/>
              <w:left w:type="dxa" w:w="200"/>
              <w:bottom w:type="dxa" w:w="100"/>
              <w:right w:type="dxa" w:w="200"/>
            </w:tcMar>
          </w:tcPr>
          <w:p>
            <w:r>
              <w:rPr>
                <w:rFonts w:ascii="Arial" w:cs="Arial" w:eastAsia="Arial" w:hAnsi="Arial"/>
                <w:b/>
                <w:bCs/>
                <w:color w:val="FFFFFF"/>
                <w:sz w:val="20"/>
                <w:szCs w:val="20"/>
              </w:rPr>
              <w:t xml:space="preserve">COMPOSANT : HERO SECTION</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Hauteur : 90–100vh ou height auto avec padding 120px top/bottom</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Titre : font-size clamp(72px, 10vw, 140px), font-weight 600–700</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Sous-titre : font-size 16–18px, max-width 480px, color: #555</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Image ou vidéo : en arrière-plan ou en parallèle du texte</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Indicateur scroll : flèche ou texte "Scroll" animé en bas de section</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Animation d'entrée : fade-in + translateY, stagger sur titre/sous-titre</w:t>
            </w:r>
          </w:p>
        </w:tc>
      </w:tr>
    </w:tbl>
    <w:p/>
    <w:p>
      <w:pPr>
        <w:pStyle w:val="Heading2"/>
        <w:spacing w:before="360" w:after="160"/>
      </w:pPr>
      <w:r>
        <w:rPr>
          <w:rFonts w:ascii="Arial" w:cs="Arial" w:eastAsia="Arial" w:hAnsi="Arial"/>
          <w:b/>
          <w:bCs/>
          <w:color w:val="1A1A1A"/>
          <w:sz w:val="28"/>
          <w:szCs w:val="28"/>
        </w:rPr>
        <w:t xml:space="preserve">9.4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1A1A1A" w:val="clear"/>
            <w:tcMar>
              <w:top w:type="dxa" w:w="100"/>
              <w:left w:type="dxa" w:w="200"/>
              <w:bottom w:type="dxa" w:w="100"/>
              <w:right w:type="dxa" w:w="200"/>
            </w:tcMar>
          </w:tcPr>
          <w:p>
            <w:r>
              <w:rPr>
                <w:rFonts w:ascii="Arial" w:cs="Arial" w:eastAsia="Arial" w:hAnsi="Arial"/>
                <w:b/>
                <w:bCs/>
                <w:color w:val="FFFFFF"/>
                <w:sz w:val="20"/>
                <w:szCs w:val="20"/>
              </w:rPr>
              <w:t xml:space="preserve">COMPOSANT : FOOTER</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Background : noir (#0D0D0D)</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Couleur texte : blanc et gris clairs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Section supérieure : slogan en grand ("Design with class. Built to Last.")</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Section services : liste horizontale des services cliquables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Section inférieure : liens légaux (Terms, Privacy), CTA Let's talk, texte de localisation</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Marquee optionnel : texte défilant horizontal en boucle</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Padding : 60–80px top, 40px bottom</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"Back to top" : lien discret avec flèche vers le haut</w:t>
            </w:r>
          </w:p>
        </w:tc>
      </w:tr>
    </w:tbl>
    <w:p/>
    <w:p>
      <w:pPr>
        <w:pStyle w:val="Heading2"/>
        <w:spacing w:before="360" w:after="160"/>
      </w:pPr>
      <w:r>
        <w:rPr>
          <w:rFonts w:ascii="Arial" w:cs="Arial" w:eastAsia="Arial" w:hAnsi="Arial"/>
          <w:b/>
          <w:bCs/>
          <w:color w:val="1A1A1A"/>
          <w:sz w:val="28"/>
          <w:szCs w:val="28"/>
        </w:rPr>
        <w:t xml:space="preserve">9.5 Galerie de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1A1A1A" w:val="clear"/>
            <w:tcMar>
              <w:top w:type="dxa" w:w="100"/>
              <w:left w:type="dxa" w:w="200"/>
              <w:bottom w:type="dxa" w:w="100"/>
              <w:right w:type="dxa" w:w="200"/>
            </w:tcMar>
          </w:tcPr>
          <w:p>
            <w:r>
              <w:rPr>
                <w:rFonts w:ascii="Arial" w:cs="Arial" w:eastAsia="Arial" w:hAnsi="Arial"/>
                <w:b/>
                <w:bCs/>
                <w:color w:val="FFFFFF"/>
                <w:sz w:val="20"/>
                <w:szCs w:val="20"/>
              </w:rPr>
              <w:t xml:space="preserve">COMPOSANT : CASE STUDY GALLERY</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Images full-width : margin: 0 (bord à bord sur mobile, avec marges grille sur desktop)</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Grilles d'images : 2 colonnes avec gap 16–24px</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Vidéos : width 100%, autoplay, muted, loop, playsInline</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Légendes optionnelles : 12px, color: #888, margin-top: 8px</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Espacement entre blocs média : 40–60px</w:t>
            </w:r>
          </w:p>
        </w:tc>
      </w:tr>
    </w:tbl>
    <w:p/>
    <w:p>
      <w:pPr>
        <w:pStyle w:val="Heading2"/>
        <w:spacing w:before="360" w:after="160"/>
      </w:pPr>
      <w:r>
        <w:rPr>
          <w:rFonts w:ascii="Arial" w:cs="Arial" w:eastAsia="Arial" w:hAnsi="Arial"/>
          <w:b/>
          <w:bCs/>
          <w:color w:val="1A1A1A"/>
          <w:sz w:val="28"/>
          <w:szCs w:val="28"/>
        </w:rPr>
        <w:t xml:space="preserve">9.6 Bloc "More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1A1A1A" w:val="clear"/>
            <w:tcMar>
              <w:top w:type="dxa" w:w="100"/>
              <w:left w:type="dxa" w:w="200"/>
              <w:bottom w:type="dxa" w:w="100"/>
              <w:right w:type="dxa" w:w="200"/>
            </w:tcMar>
          </w:tcPr>
          <w:p>
            <w:r>
              <w:rPr>
                <w:rFonts w:ascii="Arial" w:cs="Arial" w:eastAsia="Arial" w:hAnsi="Arial"/>
                <w:b/>
                <w:bCs/>
                <w:color w:val="FFFFFF"/>
                <w:sz w:val="20"/>
                <w:szCs w:val="20"/>
              </w:rPr>
              <w:t xml:space="preserve">COMPOSANT : MORE WORK / NEXT PROJECTS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Position : bas de page de case study</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Titre : "More work" ou "Voir aussi"</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Affichage : 2–3 cards projets côte à côte (sans celle du projet en cours)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Séparateur visuel : ligne ou espace blanc conséquent avant cette section</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Lien final : "View all work" centré, en dessous des cards</w:t>
            </w:r>
          </w:p>
        </w:tc>
      </w:tr>
    </w:tbl>
    <w:p>
      <w:r>
        <w:br w:type="page"/>
      </w:r>
    </w:p>
    <w:p>
      <w:pPr>
        <w:pStyle w:val="Heading1"/>
        <w:pBdr>
          <w:bottom w:val="single" w:color="1A1A1A" w:sz="8" w:space="6"/>
        </w:pBdr>
        <w:spacing w:before="480" w:after="200"/>
      </w:pPr>
      <w:r>
        <w:rPr>
          <w:rFonts w:ascii="Arial" w:cs="Arial" w:eastAsia="Arial" w:hAnsi="Arial"/>
          <w:b/>
          <w:bCs/>
          <w:color w:val="1A1A1A"/>
          <w:sz w:val="36"/>
          <w:szCs w:val="36"/>
        </w:rPr>
        <w:t xml:space="preserve">10. Performances &amp; Technique</w:t>
      </w:r>
    </w:p>
    <w:p>
      <w:pPr>
        <w:pStyle w:val="Heading2"/>
        <w:spacing w:before="360" w:after="160"/>
      </w:pPr>
      <w:r>
        <w:rPr>
          <w:rFonts w:ascii="Arial" w:cs="Arial" w:eastAsia="Arial" w:hAnsi="Arial"/>
          <w:b/>
          <w:bCs/>
          <w:color w:val="1A1A1A"/>
          <w:sz w:val="28"/>
          <w:szCs w:val="28"/>
        </w:rPr>
        <w:t xml:space="preserve">10.1 Objectifs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LCP (Largest Contentful Paint)</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&lt; 2.5 secondes</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FID (First Input Delay)</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&lt; 100ms</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CLS (Cumulative Layout Shift)</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&lt; 0.1</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Score Lighthouse</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&gt; 90 sur mobile, &gt; 95 sur desktop</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Taille de bundle JS</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&lt; 200kb gzippé (hors images)</w:t>
            </w:r>
          </w:p>
        </w:tc>
      </w:tr>
    </w:tbl>
    <w:p/>
    <w:p>
      <w:pPr>
        <w:pStyle w:val="Heading2"/>
        <w:spacing w:before="360" w:after="160"/>
      </w:pPr>
      <w:r>
        <w:rPr>
          <w:rFonts w:ascii="Arial" w:cs="Arial" w:eastAsia="Arial" w:hAnsi="Arial"/>
          <w:b/>
          <w:bCs/>
          <w:color w:val="1A1A1A"/>
          <w:sz w:val="28"/>
          <w:szCs w:val="28"/>
        </w:rPr>
        <w:t xml:space="preserve">10.2 Directives techniques</w:t>
      </w:r>
    </w:p>
    <w:p>
      <w:pPr>
        <w:pStyle w:val="ListParagraph"/>
        <w:numPr>
          <w:ilvl w:val="0"/>
          <w:numId w:val="2"/>
        </w:numPr>
        <w:spacing w:before="60" w:after="60"/>
      </w:pPr>
      <w:r>
        <w:rPr>
          <w:rFonts w:ascii="Arial" w:cs="Arial" w:eastAsia="Arial" w:hAnsi="Arial"/>
          <w:color w:val="333333"/>
          <w:sz w:val="22"/>
          <w:szCs w:val="22"/>
        </w:rPr>
        <w:t xml:space="preserve">Images : utiliser le format WebP avec fallback JPEG, attributs width/height, lazy loading natif (loading="lazy") sauf pour l'image hero</w:t>
      </w:r>
    </w:p>
    <w:p>
      <w:pPr>
        <w:pStyle w:val="ListParagraph"/>
        <w:numPr>
          <w:ilvl w:val="0"/>
          <w:numId w:val="2"/>
        </w:numPr>
        <w:spacing w:before="60" w:after="60"/>
      </w:pPr>
      <w:r>
        <w:rPr>
          <w:rFonts w:ascii="Arial" w:cs="Arial" w:eastAsia="Arial" w:hAnsi="Arial"/>
          <w:color w:val="333333"/>
          <w:sz w:val="22"/>
          <w:szCs w:val="22"/>
        </w:rPr>
        <w:t xml:space="preserve">Polices : self-hosted ou Google Fonts avec display: swap, précharger les 2 familles principales</w:t>
      </w:r>
    </w:p>
    <w:p>
      <w:pPr>
        <w:pStyle w:val="ListParagraph"/>
        <w:numPr>
          <w:ilvl w:val="0"/>
          <w:numId w:val="2"/>
        </w:numPr>
        <w:spacing w:before="60" w:after="60"/>
      </w:pPr>
      <w:r>
        <w:rPr>
          <w:rFonts w:ascii="Arial" w:cs="Arial" w:eastAsia="Arial" w:hAnsi="Arial"/>
          <w:color w:val="333333"/>
          <w:sz w:val="22"/>
          <w:szCs w:val="22"/>
        </w:rPr>
        <w:t xml:space="preserve">Animations : préférer CSS transforms et opacity (GPU-accelerated) — éviter d'animer width, height, margin ou padding</w:t>
      </w:r>
    </w:p>
    <w:p>
      <w:pPr>
        <w:pStyle w:val="ListParagraph"/>
        <w:numPr>
          <w:ilvl w:val="0"/>
          <w:numId w:val="2"/>
        </w:numPr>
        <w:spacing w:before="60" w:after="60"/>
      </w:pPr>
      <w:r>
        <w:rPr>
          <w:rFonts w:ascii="Arial" w:cs="Arial" w:eastAsia="Arial" w:hAnsi="Arial"/>
          <w:color w:val="333333"/>
          <w:sz w:val="22"/>
          <w:szCs w:val="22"/>
        </w:rPr>
        <w:t xml:space="preserve">CSS : variables CSS pour toutes les couleurs et tailles, facilitant les thèmes et la maintenance</w:t>
      </w:r>
    </w:p>
    <w:p>
      <w:pPr>
        <w:pStyle w:val="ListParagraph"/>
        <w:numPr>
          <w:ilvl w:val="0"/>
          <w:numId w:val="2"/>
        </w:numPr>
        <w:spacing w:before="60" w:after="60"/>
      </w:pPr>
      <w:r>
        <w:rPr>
          <w:rFonts w:ascii="Arial" w:cs="Arial" w:eastAsia="Arial" w:hAnsi="Arial"/>
          <w:color w:val="333333"/>
          <w:sz w:val="22"/>
          <w:szCs w:val="22"/>
        </w:rPr>
        <w:t xml:space="preserve">JS : vanilla JS ou framework léger. Si framework = Next.js ou Astro pour les performances</w:t>
      </w:r>
    </w:p>
    <w:p>
      <w:pPr>
        <w:pStyle w:val="ListParagraph"/>
        <w:numPr>
          <w:ilvl w:val="0"/>
          <w:numId w:val="2"/>
        </w:numPr>
        <w:spacing w:before="60" w:after="60"/>
      </w:pPr>
      <w:r>
        <w:rPr>
          <w:rFonts w:ascii="Arial" w:cs="Arial" w:eastAsia="Arial" w:hAnsi="Arial"/>
          <w:color w:val="333333"/>
          <w:sz w:val="22"/>
          <w:szCs w:val="22"/>
        </w:rPr>
        <w:t xml:space="preserve">Vidéos : ne pas autoloader — utiliser Intersection Observer pour charger quand en viewport</w:t>
      </w:r>
    </w:p>
    <w:p>
      <w:pPr>
        <w:pStyle w:val="ListParagraph"/>
        <w:numPr>
          <w:ilvl w:val="0"/>
          <w:numId w:val="2"/>
        </w:numPr>
        <w:spacing w:before="60" w:after="60"/>
      </w:pPr>
      <w:r>
        <w:rPr>
          <w:rFonts w:ascii="Arial" w:cs="Arial" w:eastAsia="Arial" w:hAnsi="Arial"/>
          <w:color w:val="333333"/>
          <w:sz w:val="22"/>
          <w:szCs w:val="22"/>
        </w:rPr>
        <w:t xml:space="preserve">Pas de carrousels JS lourds (Swiper, Slick) — préférer les CSS Scroll Snap</w:t>
      </w:r>
    </w:p>
    <w:p/>
    <w:p>
      <w:pPr>
        <w:pStyle w:val="Heading2"/>
        <w:spacing w:before="360" w:after="160"/>
      </w:pPr>
      <w:r>
        <w:rPr>
          <w:rFonts w:ascii="Arial" w:cs="Arial" w:eastAsia="Arial" w:hAnsi="Arial"/>
          <w:b/>
          <w:bCs/>
          <w:color w:val="1A1A1A"/>
          <w:sz w:val="28"/>
          <w:szCs w:val="28"/>
        </w:rPr>
        <w:t xml:space="preserve">10.3 Stack technique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1A1A1A" w:val="clear"/>
            <w:tcMar>
              <w:top w:type="dxa" w:w="100"/>
              <w:left w:type="dxa" w:w="200"/>
              <w:bottom w:type="dxa" w:w="100"/>
              <w:right w:type="dxa" w:w="200"/>
            </w:tcMar>
          </w:tcPr>
          <w:p>
            <w:r>
              <w:rPr>
                <w:rFonts w:ascii="Arial" w:cs="Arial" w:eastAsia="Arial" w:hAnsi="Arial"/>
                <w:b/>
                <w:bCs/>
                <w:color w:val="FFFFFF"/>
                <w:sz w:val="20"/>
                <w:szCs w:val="20"/>
              </w:rPr>
              <w:t xml:space="preserve">STACK RECOMMANDÉE POUR ANTIGRAVITY</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HTML5 sémantique + CSS3 (Custom Properties, Grid, Flexbox, Scroll Snap)</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JavaScript : Vanilla JS ou Alpine.js pour les interactions légères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Animations : CSS transitions + GSAP pour les animations complexes (page transitions, split text)</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Fonts : Playfair Display (serif) + Inter (sans-serif) depuis Google Fonts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Images : WebP optimisées, lazy loading, attributs srcset pour responsive</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Build : Vite ou parcel pour le bundling si nécessaire</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Pas de jQuery, pas de Bootstrap, pas de frameworks CSS utilitaires lourds</w:t>
            </w:r>
          </w:p>
        </w:tc>
      </w:tr>
    </w:tbl>
    <w:p>
      <w:r>
        <w:br w:type="page"/>
      </w:r>
    </w:p>
    <w:p>
      <w:pPr>
        <w:pStyle w:val="Heading1"/>
        <w:pBdr>
          <w:bottom w:val="single" w:color="1A1A1A" w:sz="8" w:space="6"/>
        </w:pBdr>
        <w:spacing w:before="480" w:after="200"/>
      </w:pPr>
      <w:r>
        <w:rPr>
          <w:rFonts w:ascii="Arial" w:cs="Arial" w:eastAsia="Arial" w:hAnsi="Arial"/>
          <w:b/>
          <w:bCs/>
          <w:color w:val="1A1A1A"/>
          <w:sz w:val="36"/>
          <w:szCs w:val="36"/>
        </w:rPr>
        <w:t xml:space="preserve">11. Responsive &amp; Mobile</w:t>
      </w:r>
    </w:p>
    <w:p>
      <w:pPr>
        <w:pStyle w:val="Heading2"/>
        <w:spacing w:before="360" w:after="160"/>
      </w:pPr>
      <w:r>
        <w:rPr>
          <w:rFonts w:ascii="Arial" w:cs="Arial" w:eastAsia="Arial" w:hAnsi="Arial"/>
          <w:b/>
          <w:bCs/>
          <w:color w:val="1A1A1A"/>
          <w:sz w:val="28"/>
          <w:szCs w:val="28"/>
        </w:rPr>
        <w:t xml:space="preserve">11.1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Mobile</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&lt; 768px</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Tablet</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768px – 1024px</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Desktop</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1024px – 1440px</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Wide desktop</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&gt; 1440px (max-width container)</w:t>
            </w:r>
          </w:p>
        </w:tc>
      </w:tr>
    </w:tbl>
    <w:p/>
    <w:p>
      <w:pPr>
        <w:pStyle w:val="Heading2"/>
        <w:spacing w:before="360" w:after="160"/>
      </w:pPr>
      <w:r>
        <w:rPr>
          <w:rFonts w:ascii="Arial" w:cs="Arial" w:eastAsia="Arial" w:hAnsi="Arial"/>
          <w:b/>
          <w:bCs/>
          <w:color w:val="1A1A1A"/>
          <w:sz w:val="28"/>
          <w:szCs w:val="28"/>
        </w:rPr>
        <w:t xml:space="preserve">11.2 Adaptations mobiles</w:t>
      </w:r>
    </w:p>
    <w:p>
      <w:pPr>
        <w:pStyle w:val="ListParagraph"/>
        <w:numPr>
          <w:ilvl w:val="0"/>
          <w:numId w:val="2"/>
        </w:numPr>
        <w:spacing w:before="60" w:after="60"/>
      </w:pPr>
      <w:r>
        <w:rPr>
          <w:rFonts w:ascii="Arial" w:cs="Arial" w:eastAsia="Arial" w:hAnsi="Arial"/>
          <w:color w:val="333333"/>
          <w:sz w:val="22"/>
          <w:szCs w:val="22"/>
        </w:rPr>
        <w:t xml:space="preserve">Navbar : logo à gauche, "Menu" texte à droite, menu en overlay plein écran au clic</w:t>
      </w:r>
    </w:p>
    <w:p>
      <w:pPr>
        <w:pStyle w:val="ListParagraph"/>
        <w:numPr>
          <w:ilvl w:val="0"/>
          <w:numId w:val="2"/>
        </w:numPr>
        <w:spacing w:before="60" w:after="60"/>
      </w:pPr>
      <w:r>
        <w:rPr>
          <w:rFonts w:ascii="Arial" w:cs="Arial" w:eastAsia="Arial" w:hAnsi="Arial"/>
          <w:color w:val="333333"/>
          <w:sz w:val="22"/>
          <w:szCs w:val="22"/>
        </w:rPr>
        <w:t xml:space="preserve">Hero : titre plus petit (clamp min ~48px), layout vertical (plus de côte-à-côte)</w:t>
      </w:r>
    </w:p>
    <w:p>
      <w:pPr>
        <w:pStyle w:val="ListParagraph"/>
        <w:numPr>
          <w:ilvl w:val="0"/>
          <w:numId w:val="2"/>
        </w:numPr>
        <w:spacing w:before="60" w:after="60"/>
      </w:pPr>
      <w:r>
        <w:rPr>
          <w:rFonts w:ascii="Arial" w:cs="Arial" w:eastAsia="Arial" w:hAnsi="Arial"/>
          <w:color w:val="333333"/>
          <w:sz w:val="22"/>
          <w:szCs w:val="22"/>
        </w:rPr>
        <w:t xml:space="preserve">Grille projets : 1 colonne au lieu de 2</w:t>
      </w:r>
    </w:p>
    <w:p>
      <w:pPr>
        <w:pStyle w:val="ListParagraph"/>
        <w:numPr>
          <w:ilvl w:val="0"/>
          <w:numId w:val="2"/>
        </w:numPr>
        <w:spacing w:before="60" w:after="60"/>
      </w:pPr>
      <w:r>
        <w:rPr>
          <w:rFonts w:ascii="Arial" w:cs="Arial" w:eastAsia="Arial" w:hAnsi="Arial"/>
          <w:color w:val="333333"/>
          <w:sz w:val="22"/>
          <w:szCs w:val="22"/>
        </w:rPr>
        <w:t xml:space="preserve">Case study : images full-width (margin 0), pas de grille 2 colonnes</w:t>
      </w:r>
    </w:p>
    <w:p>
      <w:pPr>
        <w:pStyle w:val="ListParagraph"/>
        <w:numPr>
          <w:ilvl w:val="0"/>
          <w:numId w:val="2"/>
        </w:numPr>
        <w:spacing w:before="60" w:after="60"/>
      </w:pPr>
      <w:r>
        <w:rPr>
          <w:rFonts w:ascii="Arial" w:cs="Arial" w:eastAsia="Arial" w:hAnsi="Arial"/>
          <w:color w:val="333333"/>
          <w:sz w:val="22"/>
          <w:szCs w:val="22"/>
        </w:rPr>
        <w:t xml:space="preserve">Footer : layout vertical, texte centré ou aligné gauche</w:t>
      </w:r>
    </w:p>
    <w:p>
      <w:pPr>
        <w:pStyle w:val="ListParagraph"/>
        <w:numPr>
          <w:ilvl w:val="0"/>
          <w:numId w:val="2"/>
        </w:numPr>
        <w:spacing w:before="60" w:after="60"/>
      </w:pPr>
      <w:r>
        <w:rPr>
          <w:rFonts w:ascii="Arial" w:cs="Arial" w:eastAsia="Arial" w:hAnsi="Arial"/>
          <w:color w:val="333333"/>
          <w:sz w:val="22"/>
          <w:szCs w:val="22"/>
        </w:rPr>
        <w:t xml:space="preserve">Taille de touche minimale : 44x44px pour tous les éléments interactifs</w:t>
      </w:r>
    </w:p>
    <w:p>
      <w:pPr>
        <w:pStyle w:val="ListParagraph"/>
        <w:numPr>
          <w:ilvl w:val="0"/>
          <w:numId w:val="2"/>
        </w:numPr>
        <w:spacing w:before="60" w:after="60"/>
      </w:pPr>
      <w:r>
        <w:rPr>
          <w:rFonts w:ascii="Arial" w:cs="Arial" w:eastAsia="Arial" w:hAnsi="Arial"/>
          <w:color w:val="333333"/>
          <w:sz w:val="22"/>
          <w:szCs w:val="22"/>
        </w:rPr>
        <w:t xml:space="preserve">Font-size minimum sur mobile : 14px pour le corps, 11px pour les labels</w:t>
      </w:r>
    </w:p>
    <w:p/>
    <w:p>
      <w:pPr>
        <w:pStyle w:val="Heading2"/>
        <w:spacing w:before="360" w:after="160"/>
      </w:pPr>
      <w:r>
        <w:rPr>
          <w:rFonts w:ascii="Arial" w:cs="Arial" w:eastAsia="Arial" w:hAnsi="Arial"/>
          <w:b/>
          <w:bCs/>
          <w:color w:val="1A1A1A"/>
          <w:sz w:val="28"/>
          <w:szCs w:val="28"/>
        </w:rPr>
        <w:t xml:space="preserve">11.3 Menu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1A1A1A" w:val="clear"/>
            <w:tcMar>
              <w:top w:type="dxa" w:w="100"/>
              <w:left w:type="dxa" w:w="200"/>
              <w:bottom w:type="dxa" w:w="100"/>
              <w:right w:type="dxa" w:w="200"/>
            </w:tcMar>
          </w:tcPr>
          <w:p>
            <w:r>
              <w:rPr>
                <w:rFonts w:ascii="Arial" w:cs="Arial" w:eastAsia="Arial" w:hAnsi="Arial"/>
                <w:b/>
                <w:bCs/>
                <w:color w:val="FFFFFF"/>
                <w:sz w:val="20"/>
                <w:szCs w:val="20"/>
              </w:rPr>
              <w:t xml:space="preserve">MENU MOBILE — COMPORTEMENT</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Trigger : texte "Menu" à droite de la navbar</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Animation d'ouverture : slide from top ou fade-in de l'overlay</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Overlay : plein écran, fond blanc ou noir, z-index très élevé</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Items : grands et aérés (font-size 32–48px), espacés verticalement</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Fermeture : texte "Close" ou "✕" en haut à droite, ou swipe down</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Pas d'animation trop complexe — simple et rapide (300ms max)</w:t>
            </w:r>
          </w:p>
        </w:tc>
      </w:tr>
    </w:tbl>
    <w:p>
      <w:r>
        <w:br w:type="page"/>
      </w:r>
    </w:p>
    <w:p>
      <w:pPr>
        <w:pStyle w:val="Heading1"/>
        <w:pBdr>
          <w:bottom w:val="single" w:color="1A1A1A" w:sz="8" w:space="6"/>
        </w:pBdr>
        <w:spacing w:before="480" w:after="200"/>
      </w:pPr>
      <w:r>
        <w:rPr>
          <w:rFonts w:ascii="Arial" w:cs="Arial" w:eastAsia="Arial" w:hAnsi="Arial"/>
          <w:b/>
          <w:bCs/>
          <w:color w:val="1A1A1A"/>
          <w:sz w:val="36"/>
          <w:szCs w:val="36"/>
        </w:rPr>
        <w:t xml:space="preserve">12. Cahier des Charges — Pages à Créer</w:t>
      </w:r>
    </w:p>
    <w:p>
      <w:pPr>
        <w:pStyle w:val="Heading2"/>
        <w:spacing w:before="360" w:after="160"/>
      </w:pPr>
      <w:r>
        <w:rPr>
          <w:rFonts w:ascii="Arial" w:cs="Arial" w:eastAsia="Arial" w:hAnsi="Arial"/>
          <w:b/>
          <w:bCs/>
          <w:color w:val="1A1A1A"/>
          <w:sz w:val="28"/>
          <w:szCs w:val="28"/>
        </w:rPr>
        <w:t xml:space="preserve">12.1 Récapitulatif des livrables</w:t>
      </w:r>
    </w:p>
    <w:p>
      <w:pPr>
        <w:pBdr>
          <w:left w:val="single" w:color="1A1A1A" w:sz="12" w:space="6"/>
        </w:pBdr>
        <w:shd w:fill="F7F7F7" w:val="clear"/>
        <w:spacing w:before="100" w:after="100"/>
        <w:ind w:left="200" w:right="200"/>
      </w:pPr>
      <w:r>
        <w:rPr>
          <w:rFonts w:ascii="Arial" w:cs="Arial" w:eastAsia="Arial" w:hAnsi="Arial"/>
          <w:i/>
          <w:iCs/>
          <w:color w:val="333333"/>
          <w:sz w:val="21"/>
          <w:szCs w:val="21"/>
        </w:rPr>
        <w:t xml:space="preserve">Ce cahier des charges liste avec précision ce qu'Antigravity doit développer. Chaque page est décrite de manière suffisamment précise pour être codée sans aller-retour.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80"/>
            </w:tcMar>
          </w:tcPr>
          <w:p>
            <w:r>
              <w:rPr>
                <w:rFonts w:ascii="Arial" w:cs="Arial" w:eastAsia="Arial" w:hAnsi="Arial"/>
                <w:b/>
                <w:bCs/>
                <w:color w:val="FFFFFF"/>
                <w:sz w:val="18"/>
                <w:szCs w:val="18"/>
              </w:rPr>
              <w:t xml:space="preserve">Page</w:t>
            </w:r>
          </w:p>
        </w:tc>
        <w:tc>
          <w:tcPr>
            <w:tcW w:type="dxa" w:w="436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80"/>
            </w:tcMar>
          </w:tcPr>
          <w:p>
            <w:r>
              <w:rPr>
                <w:rFonts w:ascii="Arial" w:cs="Arial" w:eastAsia="Arial" w:hAnsi="Arial"/>
                <w:b/>
                <w:bCs/>
                <w:color w:val="FFFFFF"/>
                <w:sz w:val="18"/>
                <w:szCs w:val="18"/>
              </w:rPr>
              <w:t xml:space="preserve">Sections à implémenter</w:t>
            </w:r>
          </w:p>
        </w:tc>
        <w:tc>
          <w:tcPr>
            <w:tcW w:type="dxa" w:w="28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80"/>
            </w:tcMar>
          </w:tcPr>
          <w:p>
            <w:r>
              <w:rPr>
                <w:rFonts w:ascii="Arial" w:cs="Arial" w:eastAsia="Arial" w:hAnsi="Arial"/>
                <w:b/>
                <w:bCs/>
                <w:color w:val="FFFFFF"/>
                <w:sz w:val="18"/>
                <w:szCs w:val="18"/>
              </w:rPr>
              <w:t xml:space="preserve">Priorité</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Homepage (/)</w:t>
            </w:r>
          </w:p>
        </w:tc>
        <w:tc>
          <w:tcPr>
            <w:tcW w:type="dxa" w:w="43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Navbar, Hero, Bio/intro, 3 projets featured, CTA, Footer</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CRITIQUE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Works (/works)</w:t>
            </w:r>
          </w:p>
        </w:tc>
        <w:tc>
          <w:tcPr>
            <w:tcW w:type="dxa" w:w="43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Navbar, Header page, Grille projets (2 col), Lien photo, Footer</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CRITIQUE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Case Study (/works/[slug])</w:t>
            </w:r>
          </w:p>
        </w:tc>
        <w:tc>
          <w:tcPr>
            <w:tcW w:type="dxa" w:w="43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Navbar, Header projet, Méta, Corps + galerie, More work, Footer</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CRITIQUE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About (/about)</w:t>
            </w:r>
          </w:p>
        </w:tc>
        <w:tc>
          <w:tcPr>
            <w:tcW w:type="dxa" w:w="43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Navbar, Titre/bio, Portrait, Expérience, Services, Footer</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HAUTE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Contact (/contact)</w:t>
            </w:r>
          </w:p>
        </w:tc>
        <w:tc>
          <w:tcPr>
            <w:tcW w:type="dxa" w:w="43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Navbar, Titre, Email/formulaire, CTA Calendly, Footer</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HAUTE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Photography (/photography)</w:t>
            </w:r>
          </w:p>
        </w:tc>
        <w:tc>
          <w:tcPr>
            <w:tcW w:type="dxa" w:w="43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Navbar, Grille photos (masonry ou colonnes), Footer</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333333"/>
                <w:sz w:val="18"/>
                <w:szCs w:val="18"/>
              </w:rPr>
              <w:t xml:space="preserve">MOYENNE</w:t>
            </w:r>
          </w:p>
        </w:tc>
      </w:tr>
    </w:tbl>
    <w:p/>
    <w:p>
      <w:pPr>
        <w:pStyle w:val="Heading2"/>
        <w:spacing w:before="360" w:after="160"/>
      </w:pPr>
      <w:r>
        <w:rPr>
          <w:rFonts w:ascii="Arial" w:cs="Arial" w:eastAsia="Arial" w:hAnsi="Arial"/>
          <w:b/>
          <w:bCs/>
          <w:color w:val="1A1A1A"/>
          <w:sz w:val="28"/>
          <w:szCs w:val="28"/>
        </w:rPr>
        <w:t xml:space="preserve">12.2 Fonctionnalités JavaScript obligatoires</w:t>
      </w:r>
    </w:p>
    <w:p>
      <w:pPr>
        <w:pStyle w:val="ListParagraph"/>
        <w:numPr>
          <w:ilvl w:val="0"/>
          <w:numId w:val="2"/>
        </w:numPr>
        <w:spacing w:before="60" w:after="60"/>
      </w:pPr>
      <w:r>
        <w:rPr>
          <w:rFonts w:ascii="Arial" w:cs="Arial" w:eastAsia="Arial" w:hAnsi="Arial"/>
          <w:color w:val="333333"/>
          <w:sz w:val="22"/>
          <w:szCs w:val="22"/>
        </w:rPr>
        <w:t xml:space="preserve">Navbar scroll behavior (transparent → opaque)</w:t>
      </w:r>
    </w:p>
    <w:p>
      <w:pPr>
        <w:pStyle w:val="ListParagraph"/>
        <w:numPr>
          <w:ilvl w:val="0"/>
          <w:numId w:val="2"/>
        </w:numPr>
        <w:spacing w:before="60" w:after="60"/>
      </w:pPr>
      <w:r>
        <w:rPr>
          <w:rFonts w:ascii="Arial" w:cs="Arial" w:eastAsia="Arial" w:hAnsi="Arial"/>
          <w:color w:val="333333"/>
          <w:sz w:val="22"/>
          <w:szCs w:val="22"/>
        </w:rPr>
        <w:t xml:space="preserve">Menu mobile overlay</w:t>
      </w:r>
    </w:p>
    <w:p>
      <w:pPr>
        <w:pStyle w:val="ListParagraph"/>
        <w:numPr>
          <w:ilvl w:val="0"/>
          <w:numId w:val="2"/>
        </w:numPr>
        <w:spacing w:before="60" w:after="60"/>
      </w:pPr>
      <w:r>
        <w:rPr>
          <w:rFonts w:ascii="Arial" w:cs="Arial" w:eastAsia="Arial" w:hAnsi="Arial"/>
          <w:color w:val="333333"/>
          <w:sz w:val="22"/>
          <w:szCs w:val="22"/>
        </w:rPr>
        <w:t xml:space="preserve">Scroll-triggered animations (IntersectionObserver)</w:t>
      </w:r>
    </w:p>
    <w:p>
      <w:pPr>
        <w:pStyle w:val="ListParagraph"/>
        <w:numPr>
          <w:ilvl w:val="0"/>
          <w:numId w:val="2"/>
        </w:numPr>
        <w:spacing w:before="60" w:after="60"/>
      </w:pPr>
      <w:r>
        <w:rPr>
          <w:rFonts w:ascii="Arial" w:cs="Arial" w:eastAsia="Arial" w:hAnsi="Arial"/>
          <w:color w:val="333333"/>
          <w:sz w:val="22"/>
          <w:szCs w:val="22"/>
        </w:rPr>
        <w:t xml:space="preserve">Page transitions (fade ou slide)</w:t>
      </w:r>
    </w:p>
    <w:p>
      <w:pPr>
        <w:pStyle w:val="ListParagraph"/>
        <w:numPr>
          <w:ilvl w:val="0"/>
          <w:numId w:val="2"/>
        </w:numPr>
        <w:spacing w:before="60" w:after="60"/>
      </w:pPr>
      <w:r>
        <w:rPr>
          <w:rFonts w:ascii="Arial" w:cs="Arial" w:eastAsia="Arial" w:hAnsi="Arial"/>
          <w:color w:val="333333"/>
          <w:sz w:val="22"/>
          <w:szCs w:val="22"/>
        </w:rPr>
        <w:t xml:space="preserve">Hover effects sur project cards</w:t>
      </w:r>
    </w:p>
    <w:p>
      <w:pPr>
        <w:pStyle w:val="ListParagraph"/>
        <w:numPr>
          <w:ilvl w:val="0"/>
          <w:numId w:val="2"/>
        </w:numPr>
        <w:spacing w:before="60" w:after="60"/>
      </w:pPr>
      <w:r>
        <w:rPr>
          <w:rFonts w:ascii="Arial" w:cs="Arial" w:eastAsia="Arial" w:hAnsi="Arial"/>
          <w:color w:val="333333"/>
          <w:sz w:val="22"/>
          <w:szCs w:val="22"/>
        </w:rPr>
        <w:t xml:space="preserve">Autoplay vidéo au viewport (Intersection Observer)</w:t>
      </w:r>
    </w:p>
    <w:p>
      <w:pPr>
        <w:pStyle w:val="ListParagraph"/>
        <w:numPr>
          <w:ilvl w:val="0"/>
          <w:numId w:val="2"/>
        </w:numPr>
        <w:spacing w:before="60" w:after="60"/>
      </w:pPr>
      <w:r>
        <w:rPr>
          <w:rFonts w:ascii="Arial" w:cs="Arial" w:eastAsia="Arial" w:hAnsi="Arial"/>
          <w:color w:val="333333"/>
          <w:sz w:val="22"/>
          <w:szCs w:val="22"/>
        </w:rPr>
        <w:t xml:space="preserve">"Back to top" scroll smooth</w:t>
      </w:r>
    </w:p>
    <w:p>
      <w:pPr>
        <w:pStyle w:val="ListParagraph"/>
        <w:numPr>
          <w:ilvl w:val="0"/>
          <w:numId w:val="2"/>
        </w:numPr>
        <w:spacing w:before="60" w:after="60"/>
      </w:pPr>
      <w:r>
        <w:rPr>
          <w:rFonts w:ascii="Arial" w:cs="Arial" w:eastAsia="Arial" w:hAnsi="Arial"/>
          <w:color w:val="333333"/>
          <w:sz w:val="22"/>
          <w:szCs w:val="22"/>
        </w:rPr>
        <w:t xml:space="preserve">Footer marquee / ticker défilant</w:t>
      </w:r>
    </w:p>
    <w:p/>
    <w:p>
      <w:pPr>
        <w:pStyle w:val="Heading2"/>
        <w:spacing w:before="360" w:after="160"/>
      </w:pPr>
      <w:r>
        <w:rPr>
          <w:rFonts w:ascii="Arial" w:cs="Arial" w:eastAsia="Arial" w:hAnsi="Arial"/>
          <w:b/>
          <w:bCs/>
          <w:color w:val="1A1A1A"/>
          <w:sz w:val="28"/>
          <w:szCs w:val="28"/>
        </w:rPr>
        <w:t xml:space="preserve">12.3 Fonctionnalités optionnelles (bonus)</w:t>
      </w:r>
    </w:p>
    <w:p>
      <w:pPr>
        <w:pStyle w:val="ListParagraph"/>
        <w:numPr>
          <w:ilvl w:val="0"/>
          <w:numId w:val="2"/>
        </w:numPr>
        <w:spacing w:before="60" w:after="60"/>
      </w:pPr>
      <w:r>
        <w:rPr>
          <w:rFonts w:ascii="Arial" w:cs="Arial" w:eastAsia="Arial" w:hAnsi="Arial"/>
          <w:color w:val="333333"/>
          <w:sz w:val="22"/>
          <w:szCs w:val="22"/>
        </w:rPr>
        <w:t xml:space="preserve">Custom cursor (cercle avec mix-blend-mode: difference)</w:t>
      </w:r>
    </w:p>
    <w:p>
      <w:pPr>
        <w:pStyle w:val="ListParagraph"/>
        <w:numPr>
          <w:ilvl w:val="0"/>
          <w:numId w:val="2"/>
        </w:numPr>
        <w:spacing w:before="60" w:after="60"/>
      </w:pPr>
      <w:r>
        <w:rPr>
          <w:rFonts w:ascii="Arial" w:cs="Arial" w:eastAsia="Arial" w:hAnsi="Arial"/>
          <w:color w:val="333333"/>
          <w:sz w:val="22"/>
          <w:szCs w:val="22"/>
        </w:rPr>
        <w:t xml:space="preserve">Split text animation sur le titre hero (GSAP SplitText)</w:t>
      </w:r>
    </w:p>
    <w:p>
      <w:pPr>
        <w:pStyle w:val="ListParagraph"/>
        <w:numPr>
          <w:ilvl w:val="0"/>
          <w:numId w:val="2"/>
        </w:numPr>
        <w:spacing w:before="60" w:after="60"/>
      </w:pPr>
      <w:r>
        <w:rPr>
          <w:rFonts w:ascii="Arial" w:cs="Arial" w:eastAsia="Arial" w:hAnsi="Arial"/>
          <w:color w:val="333333"/>
          <w:sz w:val="22"/>
          <w:szCs w:val="22"/>
        </w:rPr>
        <w:t xml:space="preserve">Parallax subtil sur les images</w:t>
      </w:r>
    </w:p>
    <w:p>
      <w:pPr>
        <w:pStyle w:val="ListParagraph"/>
        <w:numPr>
          <w:ilvl w:val="0"/>
          <w:numId w:val="2"/>
        </w:numPr>
        <w:spacing w:before="60" w:after="60"/>
      </w:pPr>
      <w:r>
        <w:rPr>
          <w:rFonts w:ascii="Arial" w:cs="Arial" w:eastAsia="Arial" w:hAnsi="Arial"/>
          <w:color w:val="333333"/>
          <w:sz w:val="22"/>
          <w:szCs w:val="22"/>
        </w:rPr>
        <w:t xml:space="preserve">Filtre de projets par catégorie sur /works</w:t>
      </w:r>
    </w:p>
    <w:p>
      <w:pPr>
        <w:pStyle w:val="ListParagraph"/>
        <w:numPr>
          <w:ilvl w:val="0"/>
          <w:numId w:val="2"/>
        </w:numPr>
        <w:spacing w:before="60" w:after="60"/>
      </w:pPr>
      <w:r>
        <w:rPr>
          <w:rFonts w:ascii="Arial" w:cs="Arial" w:eastAsia="Arial" w:hAnsi="Arial"/>
          <w:color w:val="333333"/>
          <w:sz w:val="22"/>
          <w:szCs w:val="22"/>
        </w:rPr>
        <w:t xml:space="preserve">Dark mode toggle (fond noir avec texte blanc)</w:t>
      </w:r>
    </w:p>
    <w:p>
      <w:r>
        <w:br w:type="page"/>
      </w:r>
    </w:p>
    <w:p>
      <w:pPr>
        <w:pStyle w:val="Heading1"/>
        <w:pBdr>
          <w:bottom w:val="single" w:color="1A1A1A" w:sz="8" w:space="6"/>
        </w:pBdr>
        <w:spacing w:before="480" w:after="200"/>
      </w:pPr>
      <w:r>
        <w:rPr>
          <w:rFonts w:ascii="Arial" w:cs="Arial" w:eastAsia="Arial" w:hAnsi="Arial"/>
          <w:b/>
          <w:bCs/>
          <w:color w:val="1A1A1A"/>
          <w:sz w:val="36"/>
          <w:szCs w:val="36"/>
        </w:rPr>
        <w:t xml:space="preserve">13. Directives Finales pour Antigravity</w:t>
      </w:r>
    </w:p>
    <w:p>
      <w:pPr>
        <w:pStyle w:val="Heading2"/>
        <w:spacing w:before="360" w:after="160"/>
      </w:pPr>
      <w:r>
        <w:rPr>
          <w:rFonts w:ascii="Arial" w:cs="Arial" w:eastAsia="Arial" w:hAnsi="Arial"/>
          <w:b/>
          <w:bCs/>
          <w:color w:val="1A1A1A"/>
          <w:sz w:val="28"/>
          <w:szCs w:val="28"/>
        </w:rPr>
        <w:t xml:space="preserve">13.1 Ce qui est non-négociable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1A1A1A" w:val="clear"/>
            <w:tcMar>
              <w:top w:type="dxa" w:w="100"/>
              <w:left w:type="dxa" w:w="200"/>
              <w:bottom w:type="dxa" w:w="100"/>
              <w:right w:type="dxa" w:w="200"/>
            </w:tcMar>
          </w:tcPr>
          <w:p>
            <w:r>
              <w:rPr>
                <w:rFonts w:ascii="Arial" w:cs="Arial" w:eastAsia="Arial" w:hAnsi="Arial"/>
                <w:b/>
                <w:bCs/>
                <w:color w:val="FFFFFF"/>
                <w:sz w:val="20"/>
                <w:szCs w:val="20"/>
              </w:rPr>
              <w:t xml:space="preserve">RÈGLES ABSOLUES — NE PAS DÉROGER</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Aucun élément de design générique ou template visible (Bootstrap grid visible, cards identiques à tous les sites)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Aucune couleur artificielle ajoutée — palette noir/blanc/gris uniquement, couleurs dans les images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Aucune animation qui bloque la navigation ou dure plus de 600ms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Le site doit charger en moins de 3 secondes sur mobile 4G</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Chaque interaction doit avoir un feedback visuel (hover, focus, active)</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La typographie doit respecter l'échelle définie dans ce document</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L'espace blanc est sacré — ne pas chercher à "remplir" les espaces vides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Le mobile doit être aussi soigné que le desktop — pas un afterthought</w:t>
            </w:r>
          </w:p>
        </w:tc>
      </w:tr>
    </w:tbl>
    <w:p/>
    <w:p>
      <w:pPr>
        <w:pStyle w:val="Heading2"/>
        <w:spacing w:before="360" w:after="160"/>
      </w:pPr>
      <w:r>
        <w:rPr>
          <w:rFonts w:ascii="Arial" w:cs="Arial" w:eastAsia="Arial" w:hAnsi="Arial"/>
          <w:b/>
          <w:bCs/>
          <w:color w:val="1A1A1A"/>
          <w:sz w:val="28"/>
          <w:szCs w:val="28"/>
        </w:rPr>
        <w:t xml:space="preserve">13.2 Processus de développement recommandé</w:t>
      </w:r>
    </w:p>
    <w:p>
      <w:pPr>
        <w:pStyle w:val="ListParagraph"/>
        <w:numPr>
          <w:ilvl w:val="0"/>
          <w:numId w:val="3"/>
        </w:numPr>
        <w:spacing w:before="80" w:after="80"/>
      </w:pPr>
      <w:r>
        <w:rPr>
          <w:rFonts w:ascii="Arial" w:cs="Arial" w:eastAsia="Arial" w:hAnsi="Arial"/>
          <w:color w:val="333333"/>
          <w:sz w:val="22"/>
          <w:szCs w:val="22"/>
        </w:rPr>
        <w:t xml:space="preserve">Setup du projet : HTML/CSS base, variables CSS, polices, grille</w:t>
      </w:r>
    </w:p>
    <w:p>
      <w:pPr>
        <w:pStyle w:val="ListParagraph"/>
        <w:numPr>
          <w:ilvl w:val="0"/>
          <w:numId w:val="3"/>
        </w:numPr>
        <w:spacing w:before="80" w:after="80"/>
      </w:pPr>
      <w:r>
        <w:rPr>
          <w:rFonts w:ascii="Arial" w:cs="Arial" w:eastAsia="Arial" w:hAnsi="Arial"/>
          <w:color w:val="333333"/>
          <w:sz w:val="22"/>
          <w:szCs w:val="22"/>
        </w:rPr>
        <w:t xml:space="preserve">Développer la navbar et le footer (communs à toutes les pages)</w:t>
      </w:r>
    </w:p>
    <w:p>
      <w:pPr>
        <w:pStyle w:val="ListParagraph"/>
        <w:numPr>
          <w:ilvl w:val="0"/>
          <w:numId w:val="3"/>
        </w:numPr>
        <w:spacing w:before="80" w:after="80"/>
      </w:pPr>
      <w:r>
        <w:rPr>
          <w:rFonts w:ascii="Arial" w:cs="Arial" w:eastAsia="Arial" w:hAnsi="Arial"/>
          <w:color w:val="333333"/>
          <w:sz w:val="22"/>
          <w:szCs w:val="22"/>
        </w:rPr>
        <w:t xml:space="preserve">Développer la homepage (page la plus complexe et représentative)</w:t>
      </w:r>
    </w:p>
    <w:p>
      <w:pPr>
        <w:pStyle w:val="ListParagraph"/>
        <w:numPr>
          <w:ilvl w:val="0"/>
          <w:numId w:val="3"/>
        </w:numPr>
        <w:spacing w:before="80" w:after="80"/>
      </w:pPr>
      <w:r>
        <w:rPr>
          <w:rFonts w:ascii="Arial" w:cs="Arial" w:eastAsia="Arial" w:hAnsi="Arial"/>
          <w:color w:val="333333"/>
          <w:sz w:val="22"/>
          <w:szCs w:val="22"/>
        </w:rPr>
        <w:t xml:space="preserve">Développer la page Works et un template de case study</w:t>
      </w:r>
    </w:p>
    <w:p>
      <w:pPr>
        <w:pStyle w:val="ListParagraph"/>
        <w:numPr>
          <w:ilvl w:val="0"/>
          <w:numId w:val="3"/>
        </w:numPr>
        <w:spacing w:before="80" w:after="80"/>
      </w:pPr>
      <w:r>
        <w:rPr>
          <w:rFonts w:ascii="Arial" w:cs="Arial" w:eastAsia="Arial" w:hAnsi="Arial"/>
          <w:color w:val="333333"/>
          <w:sz w:val="22"/>
          <w:szCs w:val="22"/>
        </w:rPr>
        <w:t xml:space="preserve">Implémenter toutes les animations (JS)</w:t>
      </w:r>
    </w:p>
    <w:p>
      <w:pPr>
        <w:pStyle w:val="ListParagraph"/>
        <w:numPr>
          <w:ilvl w:val="0"/>
          <w:numId w:val="3"/>
        </w:numPr>
        <w:spacing w:before="80" w:after="80"/>
      </w:pPr>
      <w:r>
        <w:rPr>
          <w:rFonts w:ascii="Arial" w:cs="Arial" w:eastAsia="Arial" w:hAnsi="Arial"/>
          <w:color w:val="333333"/>
          <w:sz w:val="22"/>
          <w:szCs w:val="22"/>
        </w:rPr>
        <w:t xml:space="preserve">Développer About, Contact, Photography</w:t>
      </w:r>
    </w:p>
    <w:p>
      <w:pPr>
        <w:pStyle w:val="ListParagraph"/>
        <w:numPr>
          <w:ilvl w:val="0"/>
          <w:numId w:val="3"/>
        </w:numPr>
        <w:spacing w:before="80" w:after="80"/>
      </w:pPr>
      <w:r>
        <w:rPr>
          <w:rFonts w:ascii="Arial" w:cs="Arial" w:eastAsia="Arial" w:hAnsi="Arial"/>
          <w:color w:val="333333"/>
          <w:sz w:val="22"/>
          <w:szCs w:val="22"/>
        </w:rPr>
        <w:t xml:space="preserve">Tests responsive sur mobile, tablette, desktop large</w:t>
      </w:r>
    </w:p>
    <w:p>
      <w:pPr>
        <w:pStyle w:val="ListParagraph"/>
        <w:numPr>
          <w:ilvl w:val="0"/>
          <w:numId w:val="3"/>
        </w:numPr>
        <w:spacing w:before="80" w:after="80"/>
      </w:pPr>
      <w:r>
        <w:rPr>
          <w:rFonts w:ascii="Arial" w:cs="Arial" w:eastAsia="Arial" w:hAnsi="Arial"/>
          <w:color w:val="333333"/>
          <w:sz w:val="22"/>
          <w:szCs w:val="22"/>
        </w:rPr>
        <w:t xml:space="preserve">Optimisation des performances (images, fonts, JS)</w:t>
      </w:r>
    </w:p>
    <w:p>
      <w:pPr>
        <w:pStyle w:val="ListParagraph"/>
        <w:numPr>
          <w:ilvl w:val="0"/>
          <w:numId w:val="3"/>
        </w:numPr>
        <w:spacing w:before="80" w:after="80"/>
      </w:pPr>
      <w:r>
        <w:rPr>
          <w:rFonts w:ascii="Arial" w:cs="Arial" w:eastAsia="Arial" w:hAnsi="Arial"/>
          <w:color w:val="333333"/>
          <w:sz w:val="22"/>
          <w:szCs w:val="22"/>
        </w:rPr>
        <w:t xml:space="preserve">Audit Lighthouse + corrections finales</w:t>
      </w:r>
    </w:p>
    <w:p/>
    <w:p>
      <w:pPr>
        <w:pStyle w:val="Heading2"/>
        <w:spacing w:before="360" w:after="160"/>
      </w:pPr>
      <w:r>
        <w:rPr>
          <w:rFonts w:ascii="Arial" w:cs="Arial" w:eastAsia="Arial" w:hAnsi="Arial"/>
          <w:b/>
          <w:bCs/>
          <w:color w:val="1A1A1A"/>
          <w:sz w:val="28"/>
          <w:szCs w:val="28"/>
        </w:rPr>
        <w:t xml:space="preserve">13.3 Ressources typographiques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Playfair Display</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fonts.google.com/specimen/Playfair+Display — poids 400, 600, 700</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Cormorant Garamond</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fonts.google.com/specimen/Cormorant+Garamond — alternative élégante</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Inter</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fonts.google.com/specimen/Inter — pour le corps et la nav</w:t>
            </w:r>
          </w:p>
        </w:tc>
      </w:tr>
      <w:tr>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DM Sans</w:t>
            </w:r>
          </w:p>
        </w:tc>
        <w:tc>
          <w:tcPr>
            <w:tcW w:type="dxa" w:w="6960"/>
            <w:tcBorders>
              <w:top w:val="none" w:color="FFFFFF" w:sz="0"/>
              <w:left w:val="none" w:color="FFFFFF" w:sz="0"/>
              <w:bottom w:val="none" w:color="FFFFFF" w:sz="0"/>
              <w:right w:val="none" w:color="FFFFFF" w:sz="0"/>
            </w:tcBorders>
            <w:tcMar>
              <w:top w:type="dxa" w:w="100"/>
              <w:left w:type="dxa" w:w="200"/>
              <w:bottom w:type="dxa" w:w="100"/>
              <w:right w:type="dxa" w:w="140"/>
            </w:tcMar>
          </w:tcPr>
          <w:p>
            <w:r>
              <w:rPr>
                <w:rFonts w:ascii="Arial" w:cs="Arial" w:eastAsia="Arial" w:hAnsi="Arial"/>
                <w:color w:val="444444"/>
                <w:sz w:val="20"/>
                <w:szCs w:val="20"/>
              </w:rPr>
              <w:t xml:space="preserve">fonts.google.com/specimen/DM+Sans — alternative clean à Inter</w:t>
            </w:r>
          </w:p>
        </w:tc>
      </w:tr>
    </w:tbl>
    <w:p/>
    <w:p>
      <w:pPr>
        <w:pStyle w:val="Heading2"/>
        <w:spacing w:before="360" w:after="160"/>
      </w:pPr>
      <w:r>
        <w:rPr>
          <w:rFonts w:ascii="Arial" w:cs="Arial" w:eastAsia="Arial" w:hAnsi="Arial"/>
          <w:b/>
          <w:bCs/>
          <w:color w:val="1A1A1A"/>
          <w:sz w:val="28"/>
          <w:szCs w:val="28"/>
        </w:rPr>
        <w:t xml:space="preserve">13.4 Librairies JS autorisées</w:t>
      </w:r>
    </w:p>
    <w:p>
      <w:pPr>
        <w:pStyle w:val="ListParagraph"/>
        <w:numPr>
          <w:ilvl w:val="0"/>
          <w:numId w:val="2"/>
        </w:numPr>
        <w:spacing w:before="60" w:after="60"/>
      </w:pPr>
      <w:r>
        <w:rPr>
          <w:rFonts w:ascii="Arial" w:cs="Arial" w:eastAsia="Arial" w:hAnsi="Arial"/>
          <w:color w:val="333333"/>
          <w:sz w:val="22"/>
          <w:szCs w:val="22"/>
        </w:rPr>
        <w:t xml:space="preserve">GSAP (greensock.com) — pour les animations complexes</w:t>
      </w:r>
    </w:p>
    <w:p>
      <w:pPr>
        <w:pStyle w:val="ListParagraph"/>
        <w:numPr>
          <w:ilvl w:val="0"/>
          <w:numId w:val="2"/>
        </w:numPr>
        <w:spacing w:before="60" w:after="60"/>
      </w:pPr>
      <w:r>
        <w:rPr>
          <w:rFonts w:ascii="Arial" w:cs="Arial" w:eastAsia="Arial" w:hAnsi="Arial"/>
          <w:color w:val="333333"/>
          <w:sz w:val="22"/>
          <w:szCs w:val="22"/>
        </w:rPr>
        <w:t xml:space="preserve">Lenis (lenis.dev) — pour un scroll smooth de haute qualité</w:t>
      </w:r>
    </w:p>
    <w:p>
      <w:pPr>
        <w:pStyle w:val="ListParagraph"/>
        <w:numPr>
          <w:ilvl w:val="0"/>
          <w:numId w:val="2"/>
        </w:numPr>
        <w:spacing w:before="60" w:after="60"/>
      </w:pPr>
      <w:r>
        <w:rPr>
          <w:rFonts w:ascii="Arial" w:cs="Arial" w:eastAsia="Arial" w:hAnsi="Arial"/>
          <w:color w:val="333333"/>
          <w:sz w:val="22"/>
          <w:szCs w:val="22"/>
        </w:rPr>
        <w:t xml:space="preserve">Alpine.js — si un framework JS léger est nécessaire</w:t>
      </w:r>
    </w:p>
    <w:p>
      <w:pPr>
        <w:pStyle w:val="ListParagraph"/>
        <w:numPr>
          <w:ilvl w:val="0"/>
          <w:numId w:val="2"/>
        </w:numPr>
        <w:spacing w:before="60" w:after="60"/>
      </w:pPr>
      <w:r>
        <w:rPr>
          <w:rFonts w:ascii="Arial" w:cs="Arial" w:eastAsia="Arial" w:hAnsi="Arial"/>
          <w:color w:val="333333"/>
          <w:sz w:val="22"/>
          <w:szCs w:val="22"/>
        </w:rPr>
        <w:t xml:space="preserve">Intersection Observer API native — pour les animations au scroll</w:t>
      </w:r>
    </w:p>
    <w:p/>
    <w:p>
      <w:pPr>
        <w:pStyle w:val="Heading2"/>
        <w:spacing w:before="360" w:after="160"/>
      </w:pPr>
      <w:r>
        <w:rPr>
          <w:rFonts w:ascii="Arial" w:cs="Arial" w:eastAsia="Arial" w:hAnsi="Arial"/>
          <w:b/>
          <w:bCs/>
          <w:color w:val="1A1A1A"/>
          <w:sz w:val="28"/>
          <w:szCs w:val="28"/>
        </w:rPr>
        <w:t xml:space="preserve">13.5 Checklist finale avant livraison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1A1A1A" w:val="clear"/>
            <w:tcMar>
              <w:top w:type="dxa" w:w="100"/>
              <w:left w:type="dxa" w:w="200"/>
              <w:bottom w:type="dxa" w:w="100"/>
              <w:right w:type="dxa" w:w="200"/>
            </w:tcMar>
          </w:tcPr>
          <w:p>
            <w:r>
              <w:rPr>
                <w:rFonts w:ascii="Arial" w:cs="Arial" w:eastAsia="Arial" w:hAnsi="Arial"/>
                <w:b/>
                <w:bCs/>
                <w:color w:val="FFFFFF"/>
                <w:sz w:val="20"/>
                <w:szCs w:val="20"/>
              </w:rPr>
              <w:t xml:space="preserve">CHECKLIST DE VALIDATION</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Toutes les pages listées au §12 sont développées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La navbar est fixe et fonctionne sur toutes les pages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Le menu mobile fonctionne sur iOS et Android</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Toutes les animations au scroll sont en place</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Les transitions de page fonctionnent sans flash blanc/noir</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Les vidéos s'autoplay seulement quand visibles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Score Lighthouse Mobile &gt; 85</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Score Lighthouse Desktop &gt; 95</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Testé sur Chrome, Firefox, Safari</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Testé sur iPhone et Android réels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Aucun layout shift visible au chargement (CLS &lt; 0.1)</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Les fonts se chargent sans FOUT perceptible</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Les images utilisent le format WebP</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Les liens href et les routes sont tous fonctionnels</w:t>
            </w:r>
          </w:p>
        </w:tc>
      </w:tr>
      <w:tr>
        <w:tc>
          <w:tcPr>
            <w:tcW w:type="dxa" w:w="9360"/>
            <w:tcBorders>
              <w:top w:val="single" w:color="DDDDDD" w:sz="4"/>
              <w:left w:val="single" w:color="DDDDDD" w:sz="4"/>
              <w:bottom w:val="single" w:color="DDDDDD" w:sz="4"/>
              <w:right w:val="single" w:color="DDDDDD" w:sz="4"/>
            </w:tcBorders>
            <w:tcMar>
              <w:top w:type="dxa" w:w="80"/>
              <w:left w:type="dxa" w:w="280"/>
              <w:bottom w:type="dxa" w:w="80"/>
              <w:right w:type="dxa" w:w="200"/>
            </w:tcMar>
          </w:tcPr>
          <w:p>
            <w:r>
              <w:rPr>
                <w:rFonts w:ascii="Arial" w:cs="Arial" w:eastAsia="Arial" w:hAnsi="Arial"/>
                <w:color w:val="333333"/>
                <w:sz w:val="20"/>
                <w:szCs w:val="20"/>
              </w:rPr>
              <w:t xml:space="preserve">→  [ ] Le formulaire de contact (ou lien email) est fonctionnel</w:t>
            </w:r>
          </w:p>
        </w:tc>
      </w:tr>
    </w:tbl>
    <w:p/>
    <w:p/>
    <w:p>
      <w:pPr>
        <w:pBdr>
          <w:bottom w:val="single" w:color="E0E0E0" w:sz="2" w:space="1"/>
        </w:pBdr>
        <w:spacing w:before="20" w:after="20"/>
      </w:pPr>
    </w:p>
    <w:p/>
    <w:p>
      <w:pPr>
        <w:spacing w:before="200" w:after="100"/>
        <w:jc w:val="center"/>
      </w:pPr>
      <w:r>
        <w:rPr>
          <w:rFonts w:ascii="Arial" w:cs="Arial" w:eastAsia="Arial" w:hAnsi="Arial"/>
          <w:b/>
          <w:bCs/>
          <w:i/>
          <w:iCs/>
          <w:color w:val="1A1A1A"/>
          <w:sz w:val="28"/>
          <w:szCs w:val="28"/>
        </w:rPr>
        <w:t xml:space="preserve">Design with class. Built to Last.</w:t>
      </w:r>
    </w:p>
    <w:p>
      <w:pPr>
        <w:spacing w:before="0" w:after="200"/>
        <w:jc w:val="center"/>
      </w:pPr>
      <w:r>
        <w:rPr>
          <w:rFonts w:ascii="Arial" w:cs="Arial" w:eastAsia="Arial" w:hAnsi="Arial"/>
          <w:color w:val="AAAAAA"/>
          <w:sz w:val="18"/>
          <w:szCs w:val="18"/>
        </w:rPr>
        <w:t xml:space="preserve">Document élaboré sur la base de l'analyse de daofor.design — Mars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00" w:hanging="24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1A1A"/>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2026-03-29T13:35:18.705Z</dcterms:created>
  <dcterms:modified xsi:type="dcterms:W3CDTF">2026-03-29T13:35:18.706Z</dcterms:modified>
</cp:coreProperties>
</file>

<file path=docProps/custom.xml><?xml version="1.0" encoding="utf-8"?>
<Properties xmlns="http://schemas.openxmlformats.org/officeDocument/2006/custom-properties" xmlns:vt="http://schemas.openxmlformats.org/officeDocument/2006/docPropsVTypes"/>
</file>