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C73674" w14:textId="77777777" w:rsidR="004F2098" w:rsidRDefault="00696119">
      <w:pPr>
        <w:jc w:val="center"/>
      </w:pPr>
      <w:r>
        <w:rPr>
          <w:b/>
          <w:sz w:val="40"/>
        </w:rPr>
        <w:t>Task 3a - Gathering Feedback to Inform Future Development</w:t>
      </w:r>
    </w:p>
    <w:p w14:paraId="6A810908" w14:textId="77777777" w:rsidR="004F2098" w:rsidRDefault="00696119">
      <w:pPr>
        <w:jc w:val="center"/>
      </w:pPr>
      <w:r>
        <w:rPr>
          <w:sz w:val="26"/>
        </w:rPr>
        <w:t>Prototype: Greenfield (</w:t>
      </w:r>
      <w:proofErr w:type="spellStart"/>
      <w:r>
        <w:rPr>
          <w:sz w:val="26"/>
        </w:rPr>
        <w:t>GFLHApp</w:t>
      </w:r>
      <w:proofErr w:type="spellEnd"/>
      <w:r>
        <w:rPr>
          <w:sz w:val="26"/>
        </w:rPr>
        <w:t>)</w:t>
      </w:r>
    </w:p>
    <w:p w14:paraId="734472B6" w14:textId="77777777" w:rsidR="004F2098" w:rsidRDefault="00696119">
      <w:pPr>
        <w:jc w:val="center"/>
      </w:pPr>
      <w:r>
        <w:t>Learner: Jamie Gallagher</w:t>
      </w:r>
    </w:p>
    <w:p w14:paraId="23F1A528" w14:textId="773233AF" w:rsidR="004F2098" w:rsidRDefault="00696119">
      <w:pPr>
        <w:jc w:val="center"/>
      </w:pPr>
      <w:r>
        <w:t xml:space="preserve">Candidate Number: </w:t>
      </w:r>
      <w:r w:rsidR="000F4F99" w:rsidRPr="000F4F99">
        <w:t>LL-000020924</w:t>
      </w:r>
    </w:p>
    <w:p w14:paraId="0859BEE2" w14:textId="77777777" w:rsidR="004F2098" w:rsidRDefault="00696119">
      <w:pPr>
        <w:jc w:val="center"/>
      </w:pPr>
      <w:r>
        <w:t>Date: 26 April 2026</w:t>
      </w:r>
    </w:p>
    <w:p w14:paraId="75FCA549" w14:textId="77777777" w:rsidR="004F2098" w:rsidRDefault="004F2098"/>
    <w:p w14:paraId="3514068B" w14:textId="77777777" w:rsidR="004F2098" w:rsidRDefault="00696119">
      <w:pPr>
        <w:pStyle w:val="Heading1"/>
      </w:pPr>
      <w:r>
        <w:rPr>
          <w:rFonts w:ascii="Calibri" w:hAnsi="Calibri"/>
          <w:b w:val="0"/>
          <w:sz w:val="22"/>
        </w:rPr>
        <w:t>Plan for Feedback</w:t>
      </w:r>
    </w:p>
    <w:p w14:paraId="5C4BD8D0" w14:textId="77777777" w:rsidR="004F2098" w:rsidRDefault="00696119">
      <w:r>
        <w:t>To gather useful feedback for the next iteration of Greenfield, I will use three methods that match the brief and the audiences involved. I will use a Microsoft Forms questionnaire and task-based observation for non-technical users, and a paired coding review for a technical audience. Using more than one method will let me collect both quantitative data, such as ratings and completion times, and qualitative data, such as comments, suggestions and technical improvement points.</w:t>
      </w:r>
    </w:p>
    <w:p w14:paraId="64C986FE" w14:textId="77777777" w:rsidR="004F2098" w:rsidRDefault="00696119">
      <w:pPr>
        <w:pStyle w:val="Heading2"/>
      </w:pPr>
      <w:r>
        <w:rPr>
          <w:rFonts w:ascii="Calibri" w:hAnsi="Calibri"/>
          <w:b w:val="0"/>
          <w:sz w:val="22"/>
        </w:rPr>
        <w:t>Method 1 - Questionnaires - Non-Technical Audience</w:t>
      </w:r>
    </w:p>
    <w:p w14:paraId="224C998A" w14:textId="77777777" w:rsidR="004F2098" w:rsidRDefault="00696119">
      <w:r>
        <w:rPr>
          <w:b/>
        </w:rPr>
        <w:t>Why I am using this method</w:t>
      </w:r>
    </w:p>
    <w:p w14:paraId="6FAAFFBF" w14:textId="77777777" w:rsidR="004F2098" w:rsidRDefault="00696119">
      <w:r>
        <w:t>A questionnaire is a good method for Greenfield because it allows me to collect feedback from several users quickly after they have used the prototype. It is useful for measuring opinions about the design, navigation, ease of use, product pages, basket and checkout. It also gives me numerical data that can be turned into Microsoft Forms charts, which will make the later analysis easier.</w:t>
      </w:r>
    </w:p>
    <w:p w14:paraId="0E224092" w14:textId="77777777" w:rsidR="004F2098" w:rsidRDefault="00696119">
      <w:r>
        <w:rPr>
          <w:b/>
        </w:rPr>
        <w:t>Which audience it is for</w:t>
      </w:r>
    </w:p>
    <w:p w14:paraId="5313D005" w14:textId="77777777" w:rsidR="004F2098" w:rsidRDefault="00696119">
      <w:r>
        <w:t>This method is for non-technical users such as customers, classmates or staff acting as customers. They do not need any coding knowledge, so the questions will focus on what they can see and do on the website rather than on how the code works.</w:t>
      </w:r>
    </w:p>
    <w:p w14:paraId="3A202563" w14:textId="77777777" w:rsidR="004F2098" w:rsidRDefault="00696119">
      <w:r>
        <w:rPr>
          <w:b/>
        </w:rPr>
        <w:t>How I will tailor it for this audience</w:t>
      </w:r>
    </w:p>
    <w:p w14:paraId="7E470B12" w14:textId="77777777" w:rsidR="004F2098" w:rsidRDefault="00696119">
      <w:r>
        <w:t>I will keep the wording simple and user-friendly. The questions will focus on tasks such as finding products, understanding stock labels, using the basket, completing checkout, reading allergen information and using contact or accessibility features. I will avoid technical terms such as controller, model, validation attribute or database relationship.</w:t>
      </w:r>
    </w:p>
    <w:p w14:paraId="0680B604" w14:textId="77777777" w:rsidR="004F2098" w:rsidRDefault="00696119">
      <w:r>
        <w:rPr>
          <w:b/>
        </w:rPr>
        <w:t>How this method will be delivered and recorded</w:t>
      </w:r>
    </w:p>
    <w:p w14:paraId="12D37054" w14:textId="752D7DE7" w:rsidR="004F2098" w:rsidRDefault="00696119" w:rsidP="00162511">
      <w:pPr>
        <w:pStyle w:val="ListNumber"/>
        <w:numPr>
          <w:ilvl w:val="0"/>
          <w:numId w:val="10"/>
        </w:numPr>
      </w:pPr>
      <w:r>
        <w:t>I will create the questionnaire in Microsoft Forms using mostly multiple-choice and rating-scale questions, with a few short-answer questions for detailed comments.</w:t>
      </w:r>
    </w:p>
    <w:p w14:paraId="5488F4D2" w14:textId="1DA56D09" w:rsidR="004F2098" w:rsidRDefault="00696119" w:rsidP="00162511">
      <w:pPr>
        <w:pStyle w:val="ListNumber"/>
        <w:numPr>
          <w:ilvl w:val="0"/>
          <w:numId w:val="10"/>
        </w:numPr>
      </w:pPr>
      <w:r>
        <w:lastRenderedPageBreak/>
        <w:t>I will ask users to test the Greenfield prototype first so their responses are based on real use of the site.</w:t>
      </w:r>
    </w:p>
    <w:p w14:paraId="2524FFDF" w14:textId="54FE9377" w:rsidR="004F2098" w:rsidRDefault="00696119" w:rsidP="00162511">
      <w:pPr>
        <w:pStyle w:val="ListNumber"/>
        <w:numPr>
          <w:ilvl w:val="0"/>
          <w:numId w:val="10"/>
        </w:numPr>
      </w:pPr>
      <w:r>
        <w:t>I will share the Microsoft Forms link with the users immediately after they finish testing.</w:t>
      </w:r>
    </w:p>
    <w:p w14:paraId="1778D0DA" w14:textId="1EB22087" w:rsidR="004F2098" w:rsidRDefault="00696119" w:rsidP="00162511">
      <w:pPr>
        <w:pStyle w:val="ListNumber"/>
        <w:numPr>
          <w:ilvl w:val="0"/>
          <w:numId w:val="10"/>
        </w:numPr>
      </w:pPr>
      <w:r>
        <w:t>Microsoft Forms will automatically collect and store the responses in one place.</w:t>
      </w:r>
    </w:p>
    <w:p w14:paraId="10F0EF93" w14:textId="2D3E52D6" w:rsidR="004F2098" w:rsidRDefault="00696119" w:rsidP="00162511">
      <w:pPr>
        <w:pStyle w:val="ListNumber"/>
        <w:numPr>
          <w:ilvl w:val="0"/>
          <w:numId w:val="10"/>
        </w:numPr>
      </w:pPr>
      <w:r>
        <w:t>I will use the built-in charts and response summaries from Microsoft Forms as evidence in the findings section.</w:t>
      </w:r>
    </w:p>
    <w:p w14:paraId="06238C9C" w14:textId="77777777" w:rsidR="004F2098" w:rsidRDefault="00696119">
      <w:pPr>
        <w:pStyle w:val="Heading2"/>
      </w:pPr>
      <w:r>
        <w:rPr>
          <w:rFonts w:ascii="Calibri" w:hAnsi="Calibri"/>
          <w:b w:val="0"/>
          <w:sz w:val="22"/>
        </w:rPr>
        <w:t>Method 2 - Observations - Non-Technical Audience</w:t>
      </w:r>
    </w:p>
    <w:p w14:paraId="1CD5E49C" w14:textId="77777777" w:rsidR="004F2098" w:rsidRDefault="00696119">
      <w:r>
        <w:rPr>
          <w:b/>
        </w:rPr>
        <w:t>Why I am using this method</w:t>
      </w:r>
    </w:p>
    <w:p w14:paraId="54B00764" w14:textId="77777777" w:rsidR="004F2098" w:rsidRDefault="00696119">
      <w:r>
        <w:t xml:space="preserve">Observation is useful because it shows what users actually do on the prototype instead of only what they say afterwards. This is important for Greenfield because a user may say the website is easy to use, but during observation I may see hesitation, </w:t>
      </w:r>
      <w:proofErr w:type="spellStart"/>
      <w:r>
        <w:t>misclicks</w:t>
      </w:r>
      <w:proofErr w:type="spellEnd"/>
      <w:r>
        <w:t>, confusion with filters, or problems during checkout. Observation will also let me compare expected clicks and times with real performance.</w:t>
      </w:r>
    </w:p>
    <w:p w14:paraId="0018758D" w14:textId="77777777" w:rsidR="004F2098" w:rsidRDefault="00696119">
      <w:r>
        <w:rPr>
          <w:b/>
        </w:rPr>
        <w:t>Which audience it is for</w:t>
      </w:r>
    </w:p>
    <w:p w14:paraId="45625D1E" w14:textId="77777777" w:rsidR="004F2098" w:rsidRDefault="00696119">
      <w:r>
        <w:t>This method is also for non-technical users. The aim is to watch how an ordinary user interacts with the shopping journey and supporting pages without expecting them to explain technical problems.</w:t>
      </w:r>
    </w:p>
    <w:p w14:paraId="699B18E5" w14:textId="77777777" w:rsidR="004F2098" w:rsidRDefault="00696119">
      <w:r>
        <w:rPr>
          <w:b/>
        </w:rPr>
        <w:t>How I will tailor it for this audience</w:t>
      </w:r>
    </w:p>
    <w:p w14:paraId="7E16FE3A" w14:textId="77777777" w:rsidR="004F2098" w:rsidRDefault="00696119">
      <w:r>
        <w:t>The tasks will be based on realistic customer actions inside Greenfield, such as signing in, finding a product, adding it to the basket, checking delivery or collection options, and sending a contact enquiry. The instructions will be written clearly so the user understands the goal without being coached through the answer.</w:t>
      </w:r>
    </w:p>
    <w:p w14:paraId="5323ECA2" w14:textId="77777777" w:rsidR="004F2098" w:rsidRDefault="00696119">
      <w:r>
        <w:rPr>
          <w:b/>
        </w:rPr>
        <w:t>How this method will be delivered and recorded</w:t>
      </w:r>
    </w:p>
    <w:p w14:paraId="2439DC8B" w14:textId="0AC6A376" w:rsidR="004F2098" w:rsidRDefault="00696119" w:rsidP="00162511">
      <w:pPr>
        <w:pStyle w:val="ListNumber"/>
        <w:numPr>
          <w:ilvl w:val="0"/>
          <w:numId w:val="10"/>
        </w:numPr>
      </w:pPr>
      <w:r>
        <w:t>I will give the tester one scenario at a time and ask them to complete it without help unless they are completely stuck.</w:t>
      </w:r>
    </w:p>
    <w:p w14:paraId="5ACE843B" w14:textId="305C7FF6" w:rsidR="004F2098" w:rsidRDefault="00696119" w:rsidP="00162511">
      <w:pPr>
        <w:pStyle w:val="ListNumber"/>
        <w:numPr>
          <w:ilvl w:val="0"/>
          <w:numId w:val="10"/>
        </w:numPr>
      </w:pPr>
      <w:r>
        <w:t>While the user completes the task, I will record actual clicks, actual time, whether the task was completed, and any visible hesitation or confusion.</w:t>
      </w:r>
    </w:p>
    <w:p w14:paraId="3FB3AD11" w14:textId="6BE1DBB0" w:rsidR="004F2098" w:rsidRDefault="00696119" w:rsidP="00162511">
      <w:pPr>
        <w:pStyle w:val="ListNumber"/>
        <w:numPr>
          <w:ilvl w:val="0"/>
          <w:numId w:val="10"/>
        </w:numPr>
      </w:pPr>
      <w:r>
        <w:t>I will note comments the tester makes during the activity, especially if they mention that something is unclear or hard to find.</w:t>
      </w:r>
    </w:p>
    <w:p w14:paraId="6B0332A6" w14:textId="4BF18980" w:rsidR="004F2098" w:rsidRDefault="00696119" w:rsidP="00162511">
      <w:pPr>
        <w:pStyle w:val="ListNumber"/>
        <w:numPr>
          <w:ilvl w:val="0"/>
          <w:numId w:val="10"/>
        </w:numPr>
      </w:pPr>
      <w:r>
        <w:t>I will repeat the observation with multiple users so I can compare repeated issues rather than relying on one person only.</w:t>
      </w:r>
    </w:p>
    <w:p w14:paraId="74BB0376" w14:textId="7ECDA40F" w:rsidR="004F2098" w:rsidRDefault="00696119" w:rsidP="00162511">
      <w:pPr>
        <w:pStyle w:val="ListNumber"/>
        <w:numPr>
          <w:ilvl w:val="0"/>
          <w:numId w:val="10"/>
        </w:numPr>
      </w:pPr>
      <w:r>
        <w:t xml:space="preserve">I will </w:t>
      </w:r>
      <w:proofErr w:type="spellStart"/>
      <w:r>
        <w:t>summarise</w:t>
      </w:r>
      <w:proofErr w:type="spellEnd"/>
      <w:r>
        <w:t xml:space="preserve"> the repeated patterns afterwards, for example tasks that took longer than expected or pages that caused </w:t>
      </w:r>
      <w:proofErr w:type="spellStart"/>
      <w:r>
        <w:t>misclicks</w:t>
      </w:r>
      <w:proofErr w:type="spellEnd"/>
      <w:r>
        <w:t>.</w:t>
      </w:r>
    </w:p>
    <w:p w14:paraId="4580BB21" w14:textId="77777777" w:rsidR="004F2098" w:rsidRDefault="00696119">
      <w:pPr>
        <w:pStyle w:val="Heading2"/>
      </w:pPr>
      <w:r>
        <w:rPr>
          <w:rFonts w:ascii="Calibri" w:hAnsi="Calibri"/>
          <w:b w:val="0"/>
          <w:sz w:val="22"/>
        </w:rPr>
        <w:t>Method 3 - Paired Coding Review - Technical Audience</w:t>
      </w:r>
    </w:p>
    <w:p w14:paraId="7697C52A" w14:textId="77777777" w:rsidR="004F2098" w:rsidRDefault="00696119">
      <w:r>
        <w:rPr>
          <w:b/>
        </w:rPr>
        <w:t>Why I am using this method</w:t>
      </w:r>
    </w:p>
    <w:p w14:paraId="3773D6D7" w14:textId="77777777" w:rsidR="004F2098" w:rsidRDefault="00696119">
      <w:r>
        <w:t xml:space="preserve">A paired coding review is appropriate for Greenfield because some important improvements may only be spotted by someone with technical knowledge. For example, a programmer can comment on how well the controllers are </w:t>
      </w:r>
      <w:proofErr w:type="spellStart"/>
      <w:r>
        <w:t>organised</w:t>
      </w:r>
      <w:proofErr w:type="spellEnd"/>
      <w:r>
        <w:t xml:space="preserve">, whether role-based access is protected correctly, whether server-side validation is strong enough, and whether the order, basket and producer logic </w:t>
      </w:r>
      <w:proofErr w:type="gramStart"/>
      <w:r>
        <w:t>is</w:t>
      </w:r>
      <w:proofErr w:type="gramEnd"/>
      <w:r>
        <w:t xml:space="preserve"> maintainable for future development.</w:t>
      </w:r>
    </w:p>
    <w:p w14:paraId="7205D63C" w14:textId="77777777" w:rsidR="004F2098" w:rsidRDefault="00696119">
      <w:r>
        <w:rPr>
          <w:b/>
        </w:rPr>
        <w:lastRenderedPageBreak/>
        <w:t>Which audience it is for</w:t>
      </w:r>
    </w:p>
    <w:p w14:paraId="64F8BDB8" w14:textId="77777777" w:rsidR="004F2098" w:rsidRDefault="00696119">
      <w:r>
        <w:t>This method is for a technical audience such as programming students, a tutor, or another developer who can read the code and understand the MVC structure of the project.</w:t>
      </w:r>
    </w:p>
    <w:p w14:paraId="35933AD9" w14:textId="77777777" w:rsidR="004F2098" w:rsidRDefault="00696119">
      <w:r>
        <w:rPr>
          <w:b/>
        </w:rPr>
        <w:t>How I will tailor it for this audience</w:t>
      </w:r>
    </w:p>
    <w:p w14:paraId="6C456C19" w14:textId="77777777" w:rsidR="004F2098" w:rsidRDefault="00696119">
      <w:r>
        <w:t>I will focus the review prompts on technical areas that matter in this prototype, including controller structure, validation, role-based authorization, product and order logic, database relationships, accessibility support, and maintainability. This means the reviewer can give detailed suggestions rather than surface-level comments.</w:t>
      </w:r>
    </w:p>
    <w:p w14:paraId="3E50F00C" w14:textId="77777777" w:rsidR="004F2098" w:rsidRDefault="00696119">
      <w:r>
        <w:rPr>
          <w:b/>
        </w:rPr>
        <w:t>How this method will be delivered and recorded</w:t>
      </w:r>
    </w:p>
    <w:p w14:paraId="4215C4AA" w14:textId="091B4F53" w:rsidR="004F2098" w:rsidRDefault="00696119" w:rsidP="00162511">
      <w:pPr>
        <w:pStyle w:val="ListNumber"/>
        <w:numPr>
          <w:ilvl w:val="0"/>
          <w:numId w:val="10"/>
        </w:numPr>
      </w:pPr>
      <w:r>
        <w:t>I will give the reviewer a short overview of Greenfield so they understand the purpose of the prototype and the main user roles.</w:t>
      </w:r>
    </w:p>
    <w:p w14:paraId="58269276" w14:textId="5CD8DBCF" w:rsidR="004F2098" w:rsidRDefault="00696119" w:rsidP="00162511">
      <w:pPr>
        <w:pStyle w:val="ListNumber"/>
        <w:numPr>
          <w:ilvl w:val="0"/>
          <w:numId w:val="10"/>
        </w:numPr>
      </w:pPr>
      <w:r>
        <w:t>I will walk them through the relevant areas of the project, including products, baskets, orders, producers, contact enquiries and dashboards.</w:t>
      </w:r>
    </w:p>
    <w:p w14:paraId="5ACD9780" w14:textId="5F8A341B" w:rsidR="004F2098" w:rsidRDefault="00696119" w:rsidP="00162511">
      <w:pPr>
        <w:pStyle w:val="ListNumber"/>
        <w:numPr>
          <w:ilvl w:val="0"/>
          <w:numId w:val="10"/>
        </w:numPr>
      </w:pPr>
      <w:r>
        <w:t>The reviewer will read the code and note comments against a prepared review sheet.</w:t>
      </w:r>
    </w:p>
    <w:p w14:paraId="1C39F327" w14:textId="6665E60A" w:rsidR="004F2098" w:rsidRDefault="00696119" w:rsidP="00162511">
      <w:pPr>
        <w:pStyle w:val="ListNumber"/>
        <w:numPr>
          <w:ilvl w:val="0"/>
          <w:numId w:val="10"/>
        </w:numPr>
      </w:pPr>
      <w:r>
        <w:t xml:space="preserve">I will record their comments under categories such as code </w:t>
      </w:r>
      <w:proofErr w:type="spellStart"/>
      <w:r>
        <w:t>organisation</w:t>
      </w:r>
      <w:proofErr w:type="spellEnd"/>
      <w:r>
        <w:t>, validation, security, business logic and maintainability.</w:t>
      </w:r>
    </w:p>
    <w:p w14:paraId="7631D6FD" w14:textId="015FD9FD" w:rsidR="004F2098" w:rsidRDefault="00696119" w:rsidP="00162511">
      <w:pPr>
        <w:pStyle w:val="ListNumber"/>
        <w:numPr>
          <w:ilvl w:val="0"/>
          <w:numId w:val="10"/>
        </w:numPr>
      </w:pPr>
      <w:r>
        <w:t xml:space="preserve">I will later </w:t>
      </w:r>
      <w:proofErr w:type="spellStart"/>
      <w:r>
        <w:t>summarise</w:t>
      </w:r>
      <w:proofErr w:type="spellEnd"/>
      <w:r>
        <w:t xml:space="preserve"> which points were repeated or most important for future iteration.</w:t>
      </w:r>
    </w:p>
    <w:p w14:paraId="71118E1C" w14:textId="77777777" w:rsidR="004F2098" w:rsidRDefault="00696119">
      <w:pPr>
        <w:pStyle w:val="Heading1"/>
      </w:pPr>
      <w:r>
        <w:rPr>
          <w:rFonts w:ascii="Calibri" w:hAnsi="Calibri"/>
          <w:b w:val="0"/>
          <w:sz w:val="22"/>
        </w:rPr>
        <w:t>Feedback Sheets and Resources</w:t>
      </w:r>
    </w:p>
    <w:p w14:paraId="4985BF15" w14:textId="77777777" w:rsidR="004F2098" w:rsidRDefault="00696119">
      <w:pPr>
        <w:pStyle w:val="Heading2"/>
      </w:pPr>
      <w:r>
        <w:rPr>
          <w:rFonts w:ascii="Calibri" w:hAnsi="Calibri"/>
          <w:b w:val="0"/>
          <w:sz w:val="22"/>
        </w:rPr>
        <w:t>Microsoft Forms Questionnaire - Non-Technical Audience</w:t>
      </w:r>
    </w:p>
    <w:p w14:paraId="2B006CA9" w14:textId="1BE8E55B" w:rsidR="004F2098" w:rsidRDefault="00696119">
      <w:pPr>
        <w:rPr>
          <w:b/>
        </w:rPr>
      </w:pPr>
      <w:r>
        <w:rPr>
          <w:b/>
        </w:rPr>
        <w:t>Microsoft Forms link to insert after publishing:</w:t>
      </w:r>
    </w:p>
    <w:p w14:paraId="02E938EB" w14:textId="77777777" w:rsidR="000503C0" w:rsidRPr="000503C0" w:rsidRDefault="00ED7269" w:rsidP="000503C0">
      <w:pPr>
        <w:spacing w:after="0" w:line="240" w:lineRule="auto"/>
        <w:rPr>
          <w:rFonts w:ascii="Times New Roman" w:eastAsia="Times New Roman" w:hAnsi="Times New Roman" w:cs="Times New Roman"/>
          <w:sz w:val="24"/>
          <w:szCs w:val="24"/>
          <w:lang w:val="en-GB" w:eastAsia="en-GB"/>
        </w:rPr>
      </w:pPr>
      <w:hyperlink r:id="rId8" w:history="1">
        <w:r w:rsidR="000503C0" w:rsidRPr="000503C0">
          <w:rPr>
            <w:rFonts w:ascii="Times New Roman" w:eastAsia="Times New Roman" w:hAnsi="Times New Roman" w:cs="Times New Roman"/>
            <w:color w:val="0000FF"/>
            <w:sz w:val="24"/>
            <w:szCs w:val="24"/>
            <w:u w:val="single"/>
            <w:lang w:val="en-GB" w:eastAsia="en-GB"/>
          </w:rPr>
          <w:t>Greenfield Local Hub Non Technical Questionnaire – Fill in form</w:t>
        </w:r>
      </w:hyperlink>
    </w:p>
    <w:p w14:paraId="50B38A02" w14:textId="77777777" w:rsidR="000503C0" w:rsidRDefault="000503C0"/>
    <w:p w14:paraId="099A8E2B" w14:textId="553A67D2" w:rsidR="004F2098" w:rsidRDefault="00696119">
      <w:r>
        <w:t>______________________________</w:t>
      </w:r>
    </w:p>
    <w:p w14:paraId="094CAD17" w14:textId="77777777" w:rsidR="004F2098" w:rsidRDefault="00696119">
      <w:pPr>
        <w:pStyle w:val="Heading2"/>
      </w:pPr>
      <w:r>
        <w:rPr>
          <w:rFonts w:ascii="Calibri" w:hAnsi="Calibri"/>
          <w:b w:val="0"/>
          <w:sz w:val="22"/>
        </w:rPr>
        <w:t>Observation Scenarios - Non-Technical Audience</w:t>
      </w:r>
    </w:p>
    <w:p w14:paraId="5D98F7F0" w14:textId="77777777" w:rsidR="004F2098" w:rsidRDefault="00696119">
      <w:r>
        <w:t>The observation tasks below are based on the main customer journey in Greenfield. They are designed to check whether users can complete important tasks without support and whether any part of the interface causes hesitation or confusion.</w:t>
      </w:r>
    </w:p>
    <w:tbl>
      <w:tblPr>
        <w:tblStyle w:val="TableGrid"/>
        <w:tblW w:w="0" w:type="auto"/>
        <w:tblLook w:val="04A0" w:firstRow="1" w:lastRow="0" w:firstColumn="1" w:lastColumn="0" w:noHBand="0" w:noVBand="1"/>
      </w:tblPr>
      <w:tblGrid>
        <w:gridCol w:w="1987"/>
        <w:gridCol w:w="1987"/>
        <w:gridCol w:w="1987"/>
        <w:gridCol w:w="1987"/>
        <w:gridCol w:w="1987"/>
      </w:tblGrid>
      <w:tr w:rsidR="004F2098" w14:paraId="0404ECFD" w14:textId="77777777">
        <w:tc>
          <w:tcPr>
            <w:tcW w:w="1987" w:type="dxa"/>
          </w:tcPr>
          <w:p w14:paraId="506C8EF3" w14:textId="77777777" w:rsidR="004F2098" w:rsidRDefault="00696119">
            <w:r>
              <w:rPr>
                <w:b/>
                <w:sz w:val="20"/>
              </w:rPr>
              <w:t>Scenario</w:t>
            </w:r>
          </w:p>
        </w:tc>
        <w:tc>
          <w:tcPr>
            <w:tcW w:w="1987" w:type="dxa"/>
          </w:tcPr>
          <w:p w14:paraId="6FB4D52B" w14:textId="77777777" w:rsidR="004F2098" w:rsidRDefault="00696119">
            <w:r>
              <w:rPr>
                <w:b/>
                <w:sz w:val="20"/>
              </w:rPr>
              <w:t>Task</w:t>
            </w:r>
          </w:p>
        </w:tc>
        <w:tc>
          <w:tcPr>
            <w:tcW w:w="1987" w:type="dxa"/>
          </w:tcPr>
          <w:p w14:paraId="0762CB1C" w14:textId="77777777" w:rsidR="004F2098" w:rsidRDefault="00696119">
            <w:r>
              <w:rPr>
                <w:b/>
                <w:sz w:val="20"/>
              </w:rPr>
              <w:t>Expected Clicks</w:t>
            </w:r>
          </w:p>
        </w:tc>
        <w:tc>
          <w:tcPr>
            <w:tcW w:w="1987" w:type="dxa"/>
          </w:tcPr>
          <w:p w14:paraId="7416A7A4" w14:textId="77777777" w:rsidR="004F2098" w:rsidRDefault="00696119">
            <w:r>
              <w:rPr>
                <w:b/>
                <w:sz w:val="20"/>
              </w:rPr>
              <w:t>Estimated Time</w:t>
            </w:r>
          </w:p>
        </w:tc>
        <w:tc>
          <w:tcPr>
            <w:tcW w:w="1987" w:type="dxa"/>
          </w:tcPr>
          <w:p w14:paraId="242A40CE" w14:textId="77777777" w:rsidR="004F2098" w:rsidRDefault="00696119">
            <w:r>
              <w:rPr>
                <w:b/>
                <w:sz w:val="20"/>
              </w:rPr>
              <w:t>Success Criteria</w:t>
            </w:r>
          </w:p>
        </w:tc>
      </w:tr>
      <w:tr w:rsidR="004F2098" w14:paraId="2797C90D" w14:textId="77777777">
        <w:tc>
          <w:tcPr>
            <w:tcW w:w="1987" w:type="dxa"/>
          </w:tcPr>
          <w:p w14:paraId="4C046AB2" w14:textId="77777777" w:rsidR="004F2098" w:rsidRDefault="00696119">
            <w:r>
              <w:rPr>
                <w:sz w:val="20"/>
              </w:rPr>
              <w:t>1</w:t>
            </w:r>
          </w:p>
        </w:tc>
        <w:tc>
          <w:tcPr>
            <w:tcW w:w="1987" w:type="dxa"/>
          </w:tcPr>
          <w:p w14:paraId="607DFEC3" w14:textId="678EC9B9" w:rsidR="004F2098" w:rsidRDefault="00696119">
            <w:r>
              <w:rPr>
                <w:sz w:val="20"/>
              </w:rPr>
              <w:t xml:space="preserve">Register </w:t>
            </w:r>
            <w:r w:rsidR="00BD35DA">
              <w:rPr>
                <w:sz w:val="20"/>
              </w:rPr>
              <w:t>and/</w:t>
            </w:r>
            <w:r>
              <w:rPr>
                <w:sz w:val="20"/>
              </w:rPr>
              <w:t>or sign in to a standard user account, then reach the main website navigation.</w:t>
            </w:r>
          </w:p>
        </w:tc>
        <w:tc>
          <w:tcPr>
            <w:tcW w:w="1987" w:type="dxa"/>
          </w:tcPr>
          <w:p w14:paraId="5CA35F59" w14:textId="77777777" w:rsidR="004F2098" w:rsidRDefault="00696119">
            <w:r>
              <w:rPr>
                <w:sz w:val="20"/>
              </w:rPr>
              <w:t>4-6</w:t>
            </w:r>
          </w:p>
        </w:tc>
        <w:tc>
          <w:tcPr>
            <w:tcW w:w="1987" w:type="dxa"/>
          </w:tcPr>
          <w:p w14:paraId="028DB160" w14:textId="77777777" w:rsidR="004F2098" w:rsidRDefault="00696119">
            <w:r>
              <w:rPr>
                <w:sz w:val="20"/>
              </w:rPr>
              <w:t>1 minute 30 seconds</w:t>
            </w:r>
          </w:p>
        </w:tc>
        <w:tc>
          <w:tcPr>
            <w:tcW w:w="1987" w:type="dxa"/>
          </w:tcPr>
          <w:p w14:paraId="10DA73C3" w14:textId="77777777" w:rsidR="004F2098" w:rsidRDefault="00696119">
            <w:r>
              <w:rPr>
                <w:sz w:val="20"/>
              </w:rPr>
              <w:t>User successfully reaches the website as a signed-in customer.</w:t>
            </w:r>
          </w:p>
        </w:tc>
      </w:tr>
      <w:tr w:rsidR="004F2098" w14:paraId="408E443A" w14:textId="77777777">
        <w:tc>
          <w:tcPr>
            <w:tcW w:w="1987" w:type="dxa"/>
          </w:tcPr>
          <w:p w14:paraId="0508AD9A" w14:textId="77777777" w:rsidR="004F2098" w:rsidRDefault="00696119">
            <w:r>
              <w:rPr>
                <w:sz w:val="20"/>
              </w:rPr>
              <w:t>2</w:t>
            </w:r>
          </w:p>
        </w:tc>
        <w:tc>
          <w:tcPr>
            <w:tcW w:w="1987" w:type="dxa"/>
          </w:tcPr>
          <w:p w14:paraId="38F89110" w14:textId="77777777" w:rsidR="004F2098" w:rsidRDefault="00696119">
            <w:r>
              <w:rPr>
                <w:sz w:val="20"/>
              </w:rPr>
              <w:t>Open the Shop page, use filters to find an in-stock product, and open the product details page.</w:t>
            </w:r>
          </w:p>
        </w:tc>
        <w:tc>
          <w:tcPr>
            <w:tcW w:w="1987" w:type="dxa"/>
          </w:tcPr>
          <w:p w14:paraId="32E1DB6B" w14:textId="77777777" w:rsidR="004F2098" w:rsidRDefault="00696119">
            <w:r>
              <w:rPr>
                <w:sz w:val="20"/>
              </w:rPr>
              <w:t>4-7</w:t>
            </w:r>
          </w:p>
        </w:tc>
        <w:tc>
          <w:tcPr>
            <w:tcW w:w="1987" w:type="dxa"/>
          </w:tcPr>
          <w:p w14:paraId="1DAB7216" w14:textId="77777777" w:rsidR="004F2098" w:rsidRDefault="00696119">
            <w:r>
              <w:rPr>
                <w:sz w:val="20"/>
              </w:rPr>
              <w:t>1 minute</w:t>
            </w:r>
          </w:p>
        </w:tc>
        <w:tc>
          <w:tcPr>
            <w:tcW w:w="1987" w:type="dxa"/>
          </w:tcPr>
          <w:p w14:paraId="55448424" w14:textId="77777777" w:rsidR="004F2098" w:rsidRDefault="00696119">
            <w:r>
              <w:rPr>
                <w:sz w:val="20"/>
              </w:rPr>
              <w:t>User can find a suitable product without getting lost.</w:t>
            </w:r>
          </w:p>
        </w:tc>
      </w:tr>
      <w:tr w:rsidR="004F2098" w14:paraId="4AE554E0" w14:textId="77777777">
        <w:tc>
          <w:tcPr>
            <w:tcW w:w="1987" w:type="dxa"/>
          </w:tcPr>
          <w:p w14:paraId="2CDC352C" w14:textId="77777777" w:rsidR="004F2098" w:rsidRDefault="00696119">
            <w:r>
              <w:rPr>
                <w:sz w:val="20"/>
              </w:rPr>
              <w:t>3</w:t>
            </w:r>
          </w:p>
        </w:tc>
        <w:tc>
          <w:tcPr>
            <w:tcW w:w="1987" w:type="dxa"/>
          </w:tcPr>
          <w:p w14:paraId="16F09322" w14:textId="77777777" w:rsidR="004F2098" w:rsidRDefault="00696119">
            <w:r>
              <w:rPr>
                <w:sz w:val="20"/>
              </w:rPr>
              <w:t xml:space="preserve">Read the product </w:t>
            </w:r>
            <w:r>
              <w:rPr>
                <w:sz w:val="20"/>
              </w:rPr>
              <w:lastRenderedPageBreak/>
              <w:t>information, including price, stock status and any allergen details, then add the item to the basket.</w:t>
            </w:r>
          </w:p>
        </w:tc>
        <w:tc>
          <w:tcPr>
            <w:tcW w:w="1987" w:type="dxa"/>
          </w:tcPr>
          <w:p w14:paraId="26493108" w14:textId="77777777" w:rsidR="004F2098" w:rsidRDefault="00696119">
            <w:r>
              <w:rPr>
                <w:sz w:val="20"/>
              </w:rPr>
              <w:lastRenderedPageBreak/>
              <w:t>3-5</w:t>
            </w:r>
          </w:p>
        </w:tc>
        <w:tc>
          <w:tcPr>
            <w:tcW w:w="1987" w:type="dxa"/>
          </w:tcPr>
          <w:p w14:paraId="60EAC3CA" w14:textId="77777777" w:rsidR="004F2098" w:rsidRDefault="00696119">
            <w:r>
              <w:rPr>
                <w:sz w:val="20"/>
              </w:rPr>
              <w:t>45 seconds</w:t>
            </w:r>
          </w:p>
        </w:tc>
        <w:tc>
          <w:tcPr>
            <w:tcW w:w="1987" w:type="dxa"/>
          </w:tcPr>
          <w:p w14:paraId="29660BF4" w14:textId="77777777" w:rsidR="004F2098" w:rsidRDefault="00696119">
            <w:r>
              <w:rPr>
                <w:sz w:val="20"/>
              </w:rPr>
              <w:t xml:space="preserve">User understands the </w:t>
            </w:r>
            <w:r>
              <w:rPr>
                <w:sz w:val="20"/>
              </w:rPr>
              <w:lastRenderedPageBreak/>
              <w:t>product page and adds an item successfully.</w:t>
            </w:r>
          </w:p>
        </w:tc>
      </w:tr>
      <w:tr w:rsidR="004F2098" w14:paraId="7B8ADAC7" w14:textId="77777777">
        <w:tc>
          <w:tcPr>
            <w:tcW w:w="1987" w:type="dxa"/>
          </w:tcPr>
          <w:p w14:paraId="5AF5E8EB" w14:textId="77777777" w:rsidR="004F2098" w:rsidRDefault="00696119">
            <w:r>
              <w:rPr>
                <w:sz w:val="20"/>
              </w:rPr>
              <w:lastRenderedPageBreak/>
              <w:t>4</w:t>
            </w:r>
          </w:p>
        </w:tc>
        <w:tc>
          <w:tcPr>
            <w:tcW w:w="1987" w:type="dxa"/>
          </w:tcPr>
          <w:p w14:paraId="26F56D84" w14:textId="77777777" w:rsidR="004F2098" w:rsidRDefault="00696119">
            <w:r>
              <w:rPr>
                <w:sz w:val="20"/>
              </w:rPr>
              <w:t>Open the basket and continue to checkout. Choose delivery or collection and complete the order details until the order is confirmed.</w:t>
            </w:r>
          </w:p>
        </w:tc>
        <w:tc>
          <w:tcPr>
            <w:tcW w:w="1987" w:type="dxa"/>
          </w:tcPr>
          <w:p w14:paraId="30773B3E" w14:textId="77777777" w:rsidR="004F2098" w:rsidRDefault="00696119">
            <w:r>
              <w:rPr>
                <w:sz w:val="20"/>
              </w:rPr>
              <w:t>10-14</w:t>
            </w:r>
          </w:p>
        </w:tc>
        <w:tc>
          <w:tcPr>
            <w:tcW w:w="1987" w:type="dxa"/>
          </w:tcPr>
          <w:p w14:paraId="69288EA4" w14:textId="77777777" w:rsidR="004F2098" w:rsidRDefault="00696119">
            <w:r>
              <w:rPr>
                <w:sz w:val="20"/>
              </w:rPr>
              <w:t>2 minutes 30 seconds</w:t>
            </w:r>
          </w:p>
        </w:tc>
        <w:tc>
          <w:tcPr>
            <w:tcW w:w="1987" w:type="dxa"/>
          </w:tcPr>
          <w:p w14:paraId="53F5109B" w14:textId="77777777" w:rsidR="004F2098" w:rsidRDefault="00696119">
            <w:r>
              <w:rPr>
                <w:sz w:val="20"/>
              </w:rPr>
              <w:t>User can complete the main checkout journey.</w:t>
            </w:r>
          </w:p>
        </w:tc>
      </w:tr>
      <w:tr w:rsidR="004F2098" w14:paraId="530213E3" w14:textId="77777777">
        <w:tc>
          <w:tcPr>
            <w:tcW w:w="1987" w:type="dxa"/>
          </w:tcPr>
          <w:p w14:paraId="18F807A5" w14:textId="77777777" w:rsidR="004F2098" w:rsidRDefault="00696119">
            <w:r>
              <w:rPr>
                <w:sz w:val="20"/>
              </w:rPr>
              <w:t>5</w:t>
            </w:r>
          </w:p>
        </w:tc>
        <w:tc>
          <w:tcPr>
            <w:tcW w:w="1987" w:type="dxa"/>
          </w:tcPr>
          <w:p w14:paraId="7E4A0873" w14:textId="77777777" w:rsidR="004F2098" w:rsidRDefault="00696119">
            <w:r>
              <w:rPr>
                <w:sz w:val="20"/>
              </w:rPr>
              <w:t>Go to the Contact page and send a short message asking for help or giving feedback.</w:t>
            </w:r>
          </w:p>
        </w:tc>
        <w:tc>
          <w:tcPr>
            <w:tcW w:w="1987" w:type="dxa"/>
          </w:tcPr>
          <w:p w14:paraId="793316DD" w14:textId="77777777" w:rsidR="004F2098" w:rsidRDefault="00696119">
            <w:r>
              <w:rPr>
                <w:sz w:val="20"/>
              </w:rPr>
              <w:t>5-7</w:t>
            </w:r>
          </w:p>
        </w:tc>
        <w:tc>
          <w:tcPr>
            <w:tcW w:w="1987" w:type="dxa"/>
          </w:tcPr>
          <w:p w14:paraId="38011C7D" w14:textId="77777777" w:rsidR="004F2098" w:rsidRDefault="00696119">
            <w:r>
              <w:rPr>
                <w:sz w:val="20"/>
              </w:rPr>
              <w:t>1 minute</w:t>
            </w:r>
          </w:p>
        </w:tc>
        <w:tc>
          <w:tcPr>
            <w:tcW w:w="1987" w:type="dxa"/>
          </w:tcPr>
          <w:p w14:paraId="1DAEB929" w14:textId="77777777" w:rsidR="004F2098" w:rsidRDefault="00696119">
            <w:r>
              <w:rPr>
                <w:sz w:val="20"/>
              </w:rPr>
              <w:t>User can complete the support/feedback journey without help.</w:t>
            </w:r>
          </w:p>
        </w:tc>
      </w:tr>
    </w:tbl>
    <w:p w14:paraId="11C1DBEF" w14:textId="77777777" w:rsidR="004F2098" w:rsidRDefault="004F2098"/>
    <w:p w14:paraId="551F2BF3" w14:textId="4476E550" w:rsidR="004F2098" w:rsidRDefault="00696119">
      <w:pPr>
        <w:pStyle w:val="Heading3"/>
        <w:rPr>
          <w:rFonts w:ascii="Calibri" w:hAnsi="Calibri"/>
          <w:b w:val="0"/>
        </w:rPr>
      </w:pPr>
      <w:r>
        <w:rPr>
          <w:rFonts w:ascii="Calibri" w:hAnsi="Calibri"/>
          <w:b w:val="0"/>
        </w:rPr>
        <w:t>Observation Recording Sheet (copy for each tester)</w:t>
      </w:r>
    </w:p>
    <w:p w14:paraId="20480881" w14:textId="1B38C972" w:rsidR="00BD35DA" w:rsidRPr="00BD35DA" w:rsidRDefault="00BD35DA" w:rsidP="00BD35DA">
      <w:r>
        <w:t>User 1:</w:t>
      </w:r>
    </w:p>
    <w:tbl>
      <w:tblPr>
        <w:tblStyle w:val="TableGrid"/>
        <w:tblW w:w="0" w:type="auto"/>
        <w:tblLook w:val="04A0" w:firstRow="1" w:lastRow="0" w:firstColumn="1" w:lastColumn="0" w:noHBand="0" w:noVBand="1"/>
      </w:tblPr>
      <w:tblGrid>
        <w:gridCol w:w="1419"/>
        <w:gridCol w:w="1419"/>
        <w:gridCol w:w="1419"/>
        <w:gridCol w:w="1419"/>
        <w:gridCol w:w="1419"/>
        <w:gridCol w:w="1419"/>
        <w:gridCol w:w="1419"/>
      </w:tblGrid>
      <w:tr w:rsidR="004F2098" w14:paraId="754D9D39" w14:textId="77777777">
        <w:tc>
          <w:tcPr>
            <w:tcW w:w="1419" w:type="dxa"/>
          </w:tcPr>
          <w:p w14:paraId="27E5F819" w14:textId="77777777" w:rsidR="004F2098" w:rsidRDefault="00696119">
            <w:r>
              <w:rPr>
                <w:b/>
                <w:sz w:val="20"/>
              </w:rPr>
              <w:t>Scenario</w:t>
            </w:r>
          </w:p>
        </w:tc>
        <w:tc>
          <w:tcPr>
            <w:tcW w:w="1419" w:type="dxa"/>
          </w:tcPr>
          <w:p w14:paraId="3C6BA35C" w14:textId="77777777" w:rsidR="004F2098" w:rsidRDefault="00696119">
            <w:r>
              <w:rPr>
                <w:b/>
                <w:sz w:val="20"/>
              </w:rPr>
              <w:t>Actual Clicks</w:t>
            </w:r>
          </w:p>
        </w:tc>
        <w:tc>
          <w:tcPr>
            <w:tcW w:w="1419" w:type="dxa"/>
          </w:tcPr>
          <w:p w14:paraId="0866D6D1" w14:textId="77777777" w:rsidR="004F2098" w:rsidRDefault="00696119">
            <w:r>
              <w:rPr>
                <w:b/>
                <w:sz w:val="20"/>
              </w:rPr>
              <w:t>Actual Time</w:t>
            </w:r>
          </w:p>
        </w:tc>
        <w:tc>
          <w:tcPr>
            <w:tcW w:w="1419" w:type="dxa"/>
          </w:tcPr>
          <w:p w14:paraId="6C4BD3F5" w14:textId="77777777" w:rsidR="004F2098" w:rsidRDefault="00696119">
            <w:r>
              <w:rPr>
                <w:b/>
                <w:sz w:val="20"/>
              </w:rPr>
              <w:t>Completed?</w:t>
            </w:r>
          </w:p>
        </w:tc>
        <w:tc>
          <w:tcPr>
            <w:tcW w:w="1419" w:type="dxa"/>
          </w:tcPr>
          <w:p w14:paraId="340F5B83" w14:textId="77777777" w:rsidR="004F2098" w:rsidRDefault="00696119">
            <w:r>
              <w:rPr>
                <w:b/>
                <w:sz w:val="20"/>
              </w:rPr>
              <w:t>Wrong Turns / Hesitation</w:t>
            </w:r>
          </w:p>
        </w:tc>
        <w:tc>
          <w:tcPr>
            <w:tcW w:w="1419" w:type="dxa"/>
          </w:tcPr>
          <w:p w14:paraId="4C366DA8" w14:textId="77777777" w:rsidR="004F2098" w:rsidRDefault="00696119">
            <w:r>
              <w:rPr>
                <w:b/>
                <w:sz w:val="20"/>
              </w:rPr>
              <w:t>User Comments</w:t>
            </w:r>
          </w:p>
        </w:tc>
        <w:tc>
          <w:tcPr>
            <w:tcW w:w="1419" w:type="dxa"/>
          </w:tcPr>
          <w:p w14:paraId="5F19A14B" w14:textId="77777777" w:rsidR="004F2098" w:rsidRDefault="00696119">
            <w:r>
              <w:rPr>
                <w:b/>
                <w:sz w:val="20"/>
              </w:rPr>
              <w:t>Observer Notes</w:t>
            </w:r>
          </w:p>
        </w:tc>
      </w:tr>
      <w:tr w:rsidR="004F2098" w14:paraId="6AB2F998" w14:textId="77777777">
        <w:tc>
          <w:tcPr>
            <w:tcW w:w="1419" w:type="dxa"/>
          </w:tcPr>
          <w:p w14:paraId="3D9591E3" w14:textId="77777777" w:rsidR="004F2098" w:rsidRDefault="00696119">
            <w:r>
              <w:rPr>
                <w:sz w:val="20"/>
              </w:rPr>
              <w:t>1</w:t>
            </w:r>
          </w:p>
        </w:tc>
        <w:tc>
          <w:tcPr>
            <w:tcW w:w="1419" w:type="dxa"/>
          </w:tcPr>
          <w:p w14:paraId="2E0A86CF" w14:textId="4F27FBB7" w:rsidR="004F2098" w:rsidRDefault="00BD35DA">
            <w:r>
              <w:t>9 clicks</w:t>
            </w:r>
          </w:p>
        </w:tc>
        <w:tc>
          <w:tcPr>
            <w:tcW w:w="1419" w:type="dxa"/>
          </w:tcPr>
          <w:p w14:paraId="64E288C4" w14:textId="48B0FC72" w:rsidR="004F2098" w:rsidRDefault="00394BE2">
            <w:r>
              <w:t>1 minute 15</w:t>
            </w:r>
            <w:r w:rsidR="00BD35DA">
              <w:t xml:space="preserve"> seconds</w:t>
            </w:r>
          </w:p>
        </w:tc>
        <w:tc>
          <w:tcPr>
            <w:tcW w:w="1419" w:type="dxa"/>
          </w:tcPr>
          <w:p w14:paraId="61A5B1AD" w14:textId="2C0F91EE" w:rsidR="004F2098" w:rsidRDefault="00BD35DA">
            <w:r>
              <w:t>Yes</w:t>
            </w:r>
          </w:p>
        </w:tc>
        <w:tc>
          <w:tcPr>
            <w:tcW w:w="1419" w:type="dxa"/>
          </w:tcPr>
          <w:p w14:paraId="2C9E17F6" w14:textId="7DE9099D" w:rsidR="004F2098" w:rsidRDefault="00BD35DA">
            <w:r>
              <w:t>The user accidentally inputted the wrong password and they had to click on the other data fields to re-fill them again.</w:t>
            </w:r>
          </w:p>
        </w:tc>
        <w:tc>
          <w:tcPr>
            <w:tcW w:w="1419" w:type="dxa"/>
          </w:tcPr>
          <w:p w14:paraId="4809F13D" w14:textId="6E17DA4A" w:rsidR="004F2098" w:rsidRDefault="00EE03D4">
            <w:r>
              <w:t>N/A</w:t>
            </w:r>
          </w:p>
        </w:tc>
        <w:tc>
          <w:tcPr>
            <w:tcW w:w="1419" w:type="dxa"/>
          </w:tcPr>
          <w:p w14:paraId="407885D4" w14:textId="42D83FA1" w:rsidR="004F2098" w:rsidRDefault="00EE03D4">
            <w:r>
              <w:t>It was below the expected time although the user failed to type in their credentials which shows the account system works as expected.</w:t>
            </w:r>
          </w:p>
        </w:tc>
      </w:tr>
      <w:tr w:rsidR="004F2098" w14:paraId="194B3127" w14:textId="77777777">
        <w:tc>
          <w:tcPr>
            <w:tcW w:w="1419" w:type="dxa"/>
          </w:tcPr>
          <w:p w14:paraId="6F1E256A" w14:textId="77777777" w:rsidR="004F2098" w:rsidRDefault="00696119">
            <w:r>
              <w:rPr>
                <w:sz w:val="20"/>
              </w:rPr>
              <w:t>2</w:t>
            </w:r>
          </w:p>
        </w:tc>
        <w:tc>
          <w:tcPr>
            <w:tcW w:w="1419" w:type="dxa"/>
          </w:tcPr>
          <w:p w14:paraId="728E549B" w14:textId="779887D9" w:rsidR="004F2098" w:rsidRDefault="00730642">
            <w:r>
              <w:t>4</w:t>
            </w:r>
            <w:r w:rsidR="00EE03D4">
              <w:t xml:space="preserve"> clicks</w:t>
            </w:r>
          </w:p>
        </w:tc>
        <w:tc>
          <w:tcPr>
            <w:tcW w:w="1419" w:type="dxa"/>
          </w:tcPr>
          <w:p w14:paraId="5950BD50" w14:textId="4069AAFB" w:rsidR="004F2098" w:rsidRDefault="00397D4E">
            <w:r>
              <w:t>25</w:t>
            </w:r>
            <w:r w:rsidR="00EE03D4">
              <w:t xml:space="preserve"> seconds</w:t>
            </w:r>
          </w:p>
        </w:tc>
        <w:tc>
          <w:tcPr>
            <w:tcW w:w="1419" w:type="dxa"/>
          </w:tcPr>
          <w:p w14:paraId="097B7B69" w14:textId="5E7499F2" w:rsidR="004F2098" w:rsidRDefault="00EE03D4">
            <w:r>
              <w:t>Yes</w:t>
            </w:r>
          </w:p>
        </w:tc>
        <w:tc>
          <w:tcPr>
            <w:tcW w:w="1419" w:type="dxa"/>
          </w:tcPr>
          <w:p w14:paraId="613A1A59" w14:textId="15A496E0" w:rsidR="004F2098" w:rsidRDefault="00EE03D4">
            <w:r>
              <w:t>N/A</w:t>
            </w:r>
          </w:p>
        </w:tc>
        <w:tc>
          <w:tcPr>
            <w:tcW w:w="1419" w:type="dxa"/>
          </w:tcPr>
          <w:p w14:paraId="0D11B2CF" w14:textId="31CD5CB2" w:rsidR="004F2098" w:rsidRDefault="00EE03D4">
            <w:r>
              <w:t>The user commented how it was easy and he liked how it updated lived</w:t>
            </w:r>
          </w:p>
        </w:tc>
        <w:tc>
          <w:tcPr>
            <w:tcW w:w="1419" w:type="dxa"/>
          </w:tcPr>
          <w:p w14:paraId="7B0566F1" w14:textId="0D99CE5A" w:rsidR="004F2098" w:rsidRDefault="00EE03D4">
            <w:r>
              <w:t>The user seemed to be happy with the filter system</w:t>
            </w:r>
          </w:p>
        </w:tc>
      </w:tr>
      <w:tr w:rsidR="004F2098" w14:paraId="0E51F4FC" w14:textId="77777777">
        <w:tc>
          <w:tcPr>
            <w:tcW w:w="1419" w:type="dxa"/>
          </w:tcPr>
          <w:p w14:paraId="74A9538C" w14:textId="77777777" w:rsidR="004F2098" w:rsidRDefault="00696119">
            <w:r>
              <w:rPr>
                <w:sz w:val="20"/>
              </w:rPr>
              <w:t>3</w:t>
            </w:r>
          </w:p>
        </w:tc>
        <w:tc>
          <w:tcPr>
            <w:tcW w:w="1419" w:type="dxa"/>
          </w:tcPr>
          <w:p w14:paraId="1EF70C69" w14:textId="49F06BCC" w:rsidR="004F2098" w:rsidRDefault="002321C5">
            <w:r>
              <w:t>2 clicks</w:t>
            </w:r>
          </w:p>
        </w:tc>
        <w:tc>
          <w:tcPr>
            <w:tcW w:w="1419" w:type="dxa"/>
          </w:tcPr>
          <w:p w14:paraId="06A3D703" w14:textId="3838E28F" w:rsidR="004F2098" w:rsidRDefault="002321C5">
            <w:r>
              <w:t>30 seconds</w:t>
            </w:r>
          </w:p>
        </w:tc>
        <w:tc>
          <w:tcPr>
            <w:tcW w:w="1419" w:type="dxa"/>
          </w:tcPr>
          <w:p w14:paraId="567C50C6" w14:textId="1C251C4E" w:rsidR="004F2098" w:rsidRDefault="002321C5">
            <w:r>
              <w:t>Yes</w:t>
            </w:r>
          </w:p>
        </w:tc>
        <w:tc>
          <w:tcPr>
            <w:tcW w:w="1419" w:type="dxa"/>
          </w:tcPr>
          <w:p w14:paraId="7A33AF17" w14:textId="2BC68AB0" w:rsidR="004F2098" w:rsidRDefault="002321C5">
            <w:r>
              <w:t>N/A</w:t>
            </w:r>
          </w:p>
        </w:tc>
        <w:tc>
          <w:tcPr>
            <w:tcW w:w="1419" w:type="dxa"/>
          </w:tcPr>
          <w:p w14:paraId="2BD10C87" w14:textId="66DF042D" w:rsidR="004F2098" w:rsidRDefault="003D24C3">
            <w:r>
              <w:t>I like how clear it is to read</w:t>
            </w:r>
          </w:p>
        </w:tc>
        <w:tc>
          <w:tcPr>
            <w:tcW w:w="1419" w:type="dxa"/>
          </w:tcPr>
          <w:p w14:paraId="0DDA6499" w14:textId="45B31A62" w:rsidR="004F2098" w:rsidRDefault="003D24C3">
            <w:r>
              <w:t xml:space="preserve">The user added 2 of the </w:t>
            </w:r>
            <w:proofErr w:type="gramStart"/>
            <w:r>
              <w:t>product</w:t>
            </w:r>
            <w:proofErr w:type="gramEnd"/>
            <w:r>
              <w:t xml:space="preserve"> to the basket and didn’t seem to have issues with reading</w:t>
            </w:r>
          </w:p>
        </w:tc>
      </w:tr>
      <w:tr w:rsidR="004F2098" w14:paraId="0134A524" w14:textId="77777777">
        <w:tc>
          <w:tcPr>
            <w:tcW w:w="1419" w:type="dxa"/>
          </w:tcPr>
          <w:p w14:paraId="7930323F" w14:textId="77777777" w:rsidR="004F2098" w:rsidRDefault="00696119">
            <w:r>
              <w:rPr>
                <w:sz w:val="20"/>
              </w:rPr>
              <w:lastRenderedPageBreak/>
              <w:t>4</w:t>
            </w:r>
          </w:p>
        </w:tc>
        <w:tc>
          <w:tcPr>
            <w:tcW w:w="1419" w:type="dxa"/>
          </w:tcPr>
          <w:p w14:paraId="49049EC3" w14:textId="29DCE71E" w:rsidR="004F2098" w:rsidRDefault="003D24C3">
            <w:r>
              <w:t>12 clicks</w:t>
            </w:r>
          </w:p>
        </w:tc>
        <w:tc>
          <w:tcPr>
            <w:tcW w:w="1419" w:type="dxa"/>
          </w:tcPr>
          <w:p w14:paraId="514B6CB1" w14:textId="6B35FE01" w:rsidR="004F2098" w:rsidRDefault="003D24C3">
            <w:r>
              <w:t>48 seconds</w:t>
            </w:r>
          </w:p>
        </w:tc>
        <w:tc>
          <w:tcPr>
            <w:tcW w:w="1419" w:type="dxa"/>
          </w:tcPr>
          <w:p w14:paraId="55959193" w14:textId="64AD8EA0" w:rsidR="004F2098" w:rsidRDefault="003D24C3">
            <w:r>
              <w:t>Yes</w:t>
            </w:r>
          </w:p>
        </w:tc>
        <w:tc>
          <w:tcPr>
            <w:tcW w:w="1419" w:type="dxa"/>
          </w:tcPr>
          <w:p w14:paraId="65FE94FC" w14:textId="6CACE42E" w:rsidR="004F2098" w:rsidRDefault="003D24C3">
            <w:r>
              <w:t>N/A</w:t>
            </w:r>
          </w:p>
        </w:tc>
        <w:tc>
          <w:tcPr>
            <w:tcW w:w="1419" w:type="dxa"/>
          </w:tcPr>
          <w:p w14:paraId="72A6668E" w14:textId="3487ABE2" w:rsidR="004F2098" w:rsidRDefault="003D24C3">
            <w:r>
              <w:t>Very easy to use I like how I don’t have to choose a delivery address but it should have stricter validation rules</w:t>
            </w:r>
          </w:p>
        </w:tc>
        <w:tc>
          <w:tcPr>
            <w:tcW w:w="1419" w:type="dxa"/>
          </w:tcPr>
          <w:p w14:paraId="74B93BB6" w14:textId="5B94B8DA" w:rsidR="004F2098" w:rsidRDefault="003D24C3">
            <w:r>
              <w:t>The user seemed to use the checkout system with ease and successfully place an order</w:t>
            </w:r>
          </w:p>
        </w:tc>
      </w:tr>
      <w:tr w:rsidR="004F2098" w14:paraId="25C8127A" w14:textId="77777777">
        <w:tc>
          <w:tcPr>
            <w:tcW w:w="1419" w:type="dxa"/>
          </w:tcPr>
          <w:p w14:paraId="5BAFF878" w14:textId="77777777" w:rsidR="004F2098" w:rsidRDefault="00696119">
            <w:r>
              <w:rPr>
                <w:sz w:val="20"/>
              </w:rPr>
              <w:t>5</w:t>
            </w:r>
          </w:p>
        </w:tc>
        <w:tc>
          <w:tcPr>
            <w:tcW w:w="1419" w:type="dxa"/>
          </w:tcPr>
          <w:p w14:paraId="08DBFBC0" w14:textId="0753D779" w:rsidR="004F2098" w:rsidRDefault="003D24C3">
            <w:r>
              <w:t>6 clicks</w:t>
            </w:r>
          </w:p>
        </w:tc>
        <w:tc>
          <w:tcPr>
            <w:tcW w:w="1419" w:type="dxa"/>
          </w:tcPr>
          <w:p w14:paraId="7A559FC1" w14:textId="42708E31" w:rsidR="004F2098" w:rsidRDefault="003D24C3">
            <w:r>
              <w:t>26 seconds</w:t>
            </w:r>
          </w:p>
        </w:tc>
        <w:tc>
          <w:tcPr>
            <w:tcW w:w="1419" w:type="dxa"/>
          </w:tcPr>
          <w:p w14:paraId="41DEB95B" w14:textId="0B8F0263" w:rsidR="004F2098" w:rsidRDefault="003D24C3">
            <w:r>
              <w:t>Yes</w:t>
            </w:r>
          </w:p>
        </w:tc>
        <w:tc>
          <w:tcPr>
            <w:tcW w:w="1419" w:type="dxa"/>
          </w:tcPr>
          <w:p w14:paraId="1879B6D8" w14:textId="0B64415B" w:rsidR="004F2098" w:rsidRDefault="003D24C3">
            <w:r>
              <w:t>N/A</w:t>
            </w:r>
          </w:p>
        </w:tc>
        <w:tc>
          <w:tcPr>
            <w:tcW w:w="1419" w:type="dxa"/>
          </w:tcPr>
          <w:p w14:paraId="10684DB2" w14:textId="53EBA623" w:rsidR="004F2098" w:rsidRDefault="003D24C3">
            <w:r>
              <w:t>N/A</w:t>
            </w:r>
          </w:p>
        </w:tc>
        <w:tc>
          <w:tcPr>
            <w:tcW w:w="1419" w:type="dxa"/>
          </w:tcPr>
          <w:p w14:paraId="0C79553F" w14:textId="0FBA24DA" w:rsidR="004F2098" w:rsidRDefault="003D24C3">
            <w:r>
              <w:t>The user went back down to check if the contact form submitted correctly.</w:t>
            </w:r>
          </w:p>
        </w:tc>
      </w:tr>
    </w:tbl>
    <w:p w14:paraId="07799BD4" w14:textId="6AEAFBCC" w:rsidR="004F2098" w:rsidRDefault="004F2098"/>
    <w:p w14:paraId="247DEAC7" w14:textId="182B852F" w:rsidR="00BD35DA" w:rsidRPr="00BD35DA" w:rsidRDefault="00BD35DA" w:rsidP="00BD35DA">
      <w:r>
        <w:t>User 2:</w:t>
      </w:r>
    </w:p>
    <w:tbl>
      <w:tblPr>
        <w:tblStyle w:val="TableGrid"/>
        <w:tblW w:w="0" w:type="auto"/>
        <w:tblLook w:val="04A0" w:firstRow="1" w:lastRow="0" w:firstColumn="1" w:lastColumn="0" w:noHBand="0" w:noVBand="1"/>
      </w:tblPr>
      <w:tblGrid>
        <w:gridCol w:w="1419"/>
        <w:gridCol w:w="1419"/>
        <w:gridCol w:w="1419"/>
        <w:gridCol w:w="1419"/>
        <w:gridCol w:w="1419"/>
        <w:gridCol w:w="1419"/>
        <w:gridCol w:w="1419"/>
      </w:tblGrid>
      <w:tr w:rsidR="00BD35DA" w14:paraId="4C918257" w14:textId="77777777" w:rsidTr="0093249C">
        <w:tc>
          <w:tcPr>
            <w:tcW w:w="1419" w:type="dxa"/>
          </w:tcPr>
          <w:p w14:paraId="0DA493B0" w14:textId="77777777" w:rsidR="00BD35DA" w:rsidRDefault="00BD35DA" w:rsidP="0093249C">
            <w:r>
              <w:rPr>
                <w:b/>
                <w:sz w:val="20"/>
              </w:rPr>
              <w:t>Scenario</w:t>
            </w:r>
          </w:p>
        </w:tc>
        <w:tc>
          <w:tcPr>
            <w:tcW w:w="1419" w:type="dxa"/>
          </w:tcPr>
          <w:p w14:paraId="7DC26DAC" w14:textId="77777777" w:rsidR="00BD35DA" w:rsidRDefault="00BD35DA" w:rsidP="0093249C">
            <w:r>
              <w:rPr>
                <w:b/>
                <w:sz w:val="20"/>
              </w:rPr>
              <w:t>Actual Clicks</w:t>
            </w:r>
          </w:p>
        </w:tc>
        <w:tc>
          <w:tcPr>
            <w:tcW w:w="1419" w:type="dxa"/>
          </w:tcPr>
          <w:p w14:paraId="26F65C2B" w14:textId="77777777" w:rsidR="00BD35DA" w:rsidRDefault="00BD35DA" w:rsidP="0093249C">
            <w:r>
              <w:rPr>
                <w:b/>
                <w:sz w:val="20"/>
              </w:rPr>
              <w:t>Actual Time</w:t>
            </w:r>
          </w:p>
        </w:tc>
        <w:tc>
          <w:tcPr>
            <w:tcW w:w="1419" w:type="dxa"/>
          </w:tcPr>
          <w:p w14:paraId="543A9AB0" w14:textId="77777777" w:rsidR="00BD35DA" w:rsidRDefault="00BD35DA" w:rsidP="0093249C">
            <w:r>
              <w:rPr>
                <w:b/>
                <w:sz w:val="20"/>
              </w:rPr>
              <w:t>Completed?</w:t>
            </w:r>
          </w:p>
        </w:tc>
        <w:tc>
          <w:tcPr>
            <w:tcW w:w="1419" w:type="dxa"/>
          </w:tcPr>
          <w:p w14:paraId="674D2D33" w14:textId="77777777" w:rsidR="00BD35DA" w:rsidRDefault="00BD35DA" w:rsidP="0093249C">
            <w:r>
              <w:rPr>
                <w:b/>
                <w:sz w:val="20"/>
              </w:rPr>
              <w:t>Wrong Turns / Hesitation</w:t>
            </w:r>
          </w:p>
        </w:tc>
        <w:tc>
          <w:tcPr>
            <w:tcW w:w="1419" w:type="dxa"/>
          </w:tcPr>
          <w:p w14:paraId="16CBE083" w14:textId="77777777" w:rsidR="00BD35DA" w:rsidRDefault="00BD35DA" w:rsidP="0093249C">
            <w:r>
              <w:rPr>
                <w:b/>
                <w:sz w:val="20"/>
              </w:rPr>
              <w:t>User Comments</w:t>
            </w:r>
          </w:p>
        </w:tc>
        <w:tc>
          <w:tcPr>
            <w:tcW w:w="1419" w:type="dxa"/>
          </w:tcPr>
          <w:p w14:paraId="2670B30B" w14:textId="77777777" w:rsidR="00BD35DA" w:rsidRDefault="00BD35DA" w:rsidP="0093249C">
            <w:r>
              <w:rPr>
                <w:b/>
                <w:sz w:val="20"/>
              </w:rPr>
              <w:t>Observer Notes</w:t>
            </w:r>
          </w:p>
        </w:tc>
      </w:tr>
      <w:tr w:rsidR="00BD35DA" w14:paraId="6587FF3B" w14:textId="77777777" w:rsidTr="0093249C">
        <w:tc>
          <w:tcPr>
            <w:tcW w:w="1419" w:type="dxa"/>
          </w:tcPr>
          <w:p w14:paraId="0542192D" w14:textId="77777777" w:rsidR="00BD35DA" w:rsidRDefault="00BD35DA" w:rsidP="0093249C">
            <w:r>
              <w:rPr>
                <w:sz w:val="20"/>
              </w:rPr>
              <w:t>1</w:t>
            </w:r>
          </w:p>
        </w:tc>
        <w:tc>
          <w:tcPr>
            <w:tcW w:w="1419" w:type="dxa"/>
          </w:tcPr>
          <w:p w14:paraId="53CC9775" w14:textId="011FD8B6" w:rsidR="00BD35DA" w:rsidRDefault="00E72BB9" w:rsidP="0093249C">
            <w:r>
              <w:t>6</w:t>
            </w:r>
          </w:p>
        </w:tc>
        <w:tc>
          <w:tcPr>
            <w:tcW w:w="1419" w:type="dxa"/>
          </w:tcPr>
          <w:p w14:paraId="6ADB419D" w14:textId="08670ED2" w:rsidR="00BD35DA" w:rsidRDefault="00E72BB9" w:rsidP="0093249C">
            <w:r>
              <w:t>30 seconds</w:t>
            </w:r>
          </w:p>
        </w:tc>
        <w:tc>
          <w:tcPr>
            <w:tcW w:w="1419" w:type="dxa"/>
          </w:tcPr>
          <w:p w14:paraId="78710344" w14:textId="6DAB6DBD" w:rsidR="00BD35DA" w:rsidRDefault="00E72BB9" w:rsidP="0093249C">
            <w:r>
              <w:t>Yes</w:t>
            </w:r>
          </w:p>
        </w:tc>
        <w:tc>
          <w:tcPr>
            <w:tcW w:w="1419" w:type="dxa"/>
          </w:tcPr>
          <w:p w14:paraId="229742D0" w14:textId="160BECB6" w:rsidR="00BD35DA" w:rsidRDefault="00E72BB9" w:rsidP="0093249C">
            <w:r>
              <w:t>N/A</w:t>
            </w:r>
          </w:p>
        </w:tc>
        <w:tc>
          <w:tcPr>
            <w:tcW w:w="1419" w:type="dxa"/>
          </w:tcPr>
          <w:p w14:paraId="1FEAE9D3" w14:textId="314B7178" w:rsidR="00BD35DA" w:rsidRDefault="00E72BB9" w:rsidP="0093249C">
            <w:r>
              <w:t>M/A</w:t>
            </w:r>
          </w:p>
        </w:tc>
        <w:tc>
          <w:tcPr>
            <w:tcW w:w="1419" w:type="dxa"/>
          </w:tcPr>
          <w:p w14:paraId="12190957" w14:textId="77777777" w:rsidR="00BD35DA" w:rsidRDefault="00BD35DA" w:rsidP="0093249C"/>
        </w:tc>
      </w:tr>
      <w:tr w:rsidR="00BD35DA" w14:paraId="30D8AF51" w14:textId="77777777" w:rsidTr="0093249C">
        <w:tc>
          <w:tcPr>
            <w:tcW w:w="1419" w:type="dxa"/>
          </w:tcPr>
          <w:p w14:paraId="2D577637" w14:textId="77777777" w:rsidR="00BD35DA" w:rsidRDefault="00BD35DA" w:rsidP="0093249C">
            <w:r>
              <w:rPr>
                <w:sz w:val="20"/>
              </w:rPr>
              <w:t>2</w:t>
            </w:r>
          </w:p>
        </w:tc>
        <w:tc>
          <w:tcPr>
            <w:tcW w:w="1419" w:type="dxa"/>
          </w:tcPr>
          <w:p w14:paraId="0F5EF885" w14:textId="77777777" w:rsidR="00BD35DA" w:rsidRDefault="00BD35DA" w:rsidP="0093249C"/>
        </w:tc>
        <w:tc>
          <w:tcPr>
            <w:tcW w:w="1419" w:type="dxa"/>
          </w:tcPr>
          <w:p w14:paraId="4970C64E" w14:textId="77777777" w:rsidR="00BD35DA" w:rsidRDefault="00BD35DA" w:rsidP="0093249C"/>
        </w:tc>
        <w:tc>
          <w:tcPr>
            <w:tcW w:w="1419" w:type="dxa"/>
          </w:tcPr>
          <w:p w14:paraId="06747CD3" w14:textId="77777777" w:rsidR="00BD35DA" w:rsidRDefault="00BD35DA" w:rsidP="0093249C"/>
        </w:tc>
        <w:tc>
          <w:tcPr>
            <w:tcW w:w="1419" w:type="dxa"/>
          </w:tcPr>
          <w:p w14:paraId="3DE56000" w14:textId="77777777" w:rsidR="00BD35DA" w:rsidRDefault="00BD35DA" w:rsidP="0093249C"/>
        </w:tc>
        <w:tc>
          <w:tcPr>
            <w:tcW w:w="1419" w:type="dxa"/>
          </w:tcPr>
          <w:p w14:paraId="23A0C66E" w14:textId="77777777" w:rsidR="00BD35DA" w:rsidRDefault="00BD35DA" w:rsidP="0093249C"/>
        </w:tc>
        <w:tc>
          <w:tcPr>
            <w:tcW w:w="1419" w:type="dxa"/>
          </w:tcPr>
          <w:p w14:paraId="69E9290C" w14:textId="77777777" w:rsidR="00BD35DA" w:rsidRDefault="00BD35DA" w:rsidP="0093249C"/>
        </w:tc>
      </w:tr>
      <w:tr w:rsidR="00BD35DA" w14:paraId="4C53E1EC" w14:textId="77777777" w:rsidTr="0093249C">
        <w:tc>
          <w:tcPr>
            <w:tcW w:w="1419" w:type="dxa"/>
          </w:tcPr>
          <w:p w14:paraId="03CA76DE" w14:textId="77777777" w:rsidR="00BD35DA" w:rsidRDefault="00BD35DA" w:rsidP="0093249C">
            <w:r>
              <w:rPr>
                <w:sz w:val="20"/>
              </w:rPr>
              <w:t>3</w:t>
            </w:r>
          </w:p>
        </w:tc>
        <w:tc>
          <w:tcPr>
            <w:tcW w:w="1419" w:type="dxa"/>
          </w:tcPr>
          <w:p w14:paraId="093EDE38" w14:textId="77777777" w:rsidR="00BD35DA" w:rsidRDefault="00BD35DA" w:rsidP="0093249C"/>
        </w:tc>
        <w:tc>
          <w:tcPr>
            <w:tcW w:w="1419" w:type="dxa"/>
          </w:tcPr>
          <w:p w14:paraId="4BDFCD54" w14:textId="77777777" w:rsidR="00BD35DA" w:rsidRDefault="00BD35DA" w:rsidP="0093249C"/>
        </w:tc>
        <w:tc>
          <w:tcPr>
            <w:tcW w:w="1419" w:type="dxa"/>
          </w:tcPr>
          <w:p w14:paraId="63D4F830" w14:textId="77777777" w:rsidR="00BD35DA" w:rsidRDefault="00BD35DA" w:rsidP="0093249C"/>
        </w:tc>
        <w:tc>
          <w:tcPr>
            <w:tcW w:w="1419" w:type="dxa"/>
          </w:tcPr>
          <w:p w14:paraId="7C42401F" w14:textId="77777777" w:rsidR="00BD35DA" w:rsidRDefault="00BD35DA" w:rsidP="0093249C"/>
        </w:tc>
        <w:tc>
          <w:tcPr>
            <w:tcW w:w="1419" w:type="dxa"/>
          </w:tcPr>
          <w:p w14:paraId="14A2DAAD" w14:textId="77777777" w:rsidR="00BD35DA" w:rsidRDefault="00BD35DA" w:rsidP="0093249C"/>
        </w:tc>
        <w:tc>
          <w:tcPr>
            <w:tcW w:w="1419" w:type="dxa"/>
          </w:tcPr>
          <w:p w14:paraId="46ABEA9A" w14:textId="77777777" w:rsidR="00BD35DA" w:rsidRDefault="00BD35DA" w:rsidP="0093249C"/>
        </w:tc>
      </w:tr>
      <w:tr w:rsidR="00BD35DA" w14:paraId="59E5193C" w14:textId="77777777" w:rsidTr="0093249C">
        <w:tc>
          <w:tcPr>
            <w:tcW w:w="1419" w:type="dxa"/>
          </w:tcPr>
          <w:p w14:paraId="490EFB9E" w14:textId="77777777" w:rsidR="00BD35DA" w:rsidRDefault="00BD35DA" w:rsidP="0093249C">
            <w:r>
              <w:rPr>
                <w:sz w:val="20"/>
              </w:rPr>
              <w:t>4</w:t>
            </w:r>
          </w:p>
        </w:tc>
        <w:tc>
          <w:tcPr>
            <w:tcW w:w="1419" w:type="dxa"/>
          </w:tcPr>
          <w:p w14:paraId="5ED7B0EA" w14:textId="77777777" w:rsidR="00BD35DA" w:rsidRDefault="00BD35DA" w:rsidP="0093249C"/>
        </w:tc>
        <w:tc>
          <w:tcPr>
            <w:tcW w:w="1419" w:type="dxa"/>
          </w:tcPr>
          <w:p w14:paraId="13AAFD04" w14:textId="77777777" w:rsidR="00BD35DA" w:rsidRDefault="00BD35DA" w:rsidP="0093249C"/>
        </w:tc>
        <w:tc>
          <w:tcPr>
            <w:tcW w:w="1419" w:type="dxa"/>
          </w:tcPr>
          <w:p w14:paraId="21B94D89" w14:textId="77777777" w:rsidR="00BD35DA" w:rsidRDefault="00BD35DA" w:rsidP="0093249C"/>
        </w:tc>
        <w:tc>
          <w:tcPr>
            <w:tcW w:w="1419" w:type="dxa"/>
          </w:tcPr>
          <w:p w14:paraId="5CE03465" w14:textId="77777777" w:rsidR="00BD35DA" w:rsidRDefault="00BD35DA" w:rsidP="0093249C"/>
        </w:tc>
        <w:tc>
          <w:tcPr>
            <w:tcW w:w="1419" w:type="dxa"/>
          </w:tcPr>
          <w:p w14:paraId="2046E64D" w14:textId="77777777" w:rsidR="00BD35DA" w:rsidRDefault="00BD35DA" w:rsidP="0093249C"/>
        </w:tc>
        <w:tc>
          <w:tcPr>
            <w:tcW w:w="1419" w:type="dxa"/>
          </w:tcPr>
          <w:p w14:paraId="5AFDE91E" w14:textId="77777777" w:rsidR="00BD35DA" w:rsidRDefault="00BD35DA" w:rsidP="0093249C"/>
        </w:tc>
      </w:tr>
      <w:tr w:rsidR="00BD35DA" w14:paraId="225189DB" w14:textId="77777777" w:rsidTr="0093249C">
        <w:tc>
          <w:tcPr>
            <w:tcW w:w="1419" w:type="dxa"/>
          </w:tcPr>
          <w:p w14:paraId="4505FDDF" w14:textId="77777777" w:rsidR="00BD35DA" w:rsidRDefault="00BD35DA" w:rsidP="0093249C">
            <w:r>
              <w:rPr>
                <w:sz w:val="20"/>
              </w:rPr>
              <w:t>5</w:t>
            </w:r>
          </w:p>
        </w:tc>
        <w:tc>
          <w:tcPr>
            <w:tcW w:w="1419" w:type="dxa"/>
          </w:tcPr>
          <w:p w14:paraId="11E91D25" w14:textId="77777777" w:rsidR="00BD35DA" w:rsidRDefault="00BD35DA" w:rsidP="0093249C"/>
        </w:tc>
        <w:tc>
          <w:tcPr>
            <w:tcW w:w="1419" w:type="dxa"/>
          </w:tcPr>
          <w:p w14:paraId="370FD2B5" w14:textId="77777777" w:rsidR="00BD35DA" w:rsidRDefault="00BD35DA" w:rsidP="0093249C"/>
        </w:tc>
        <w:tc>
          <w:tcPr>
            <w:tcW w:w="1419" w:type="dxa"/>
          </w:tcPr>
          <w:p w14:paraId="7513416B" w14:textId="77777777" w:rsidR="00BD35DA" w:rsidRDefault="00BD35DA" w:rsidP="0093249C"/>
        </w:tc>
        <w:tc>
          <w:tcPr>
            <w:tcW w:w="1419" w:type="dxa"/>
          </w:tcPr>
          <w:p w14:paraId="7EC193A3" w14:textId="77777777" w:rsidR="00BD35DA" w:rsidRDefault="00BD35DA" w:rsidP="0093249C"/>
        </w:tc>
        <w:tc>
          <w:tcPr>
            <w:tcW w:w="1419" w:type="dxa"/>
          </w:tcPr>
          <w:p w14:paraId="6349D876" w14:textId="77777777" w:rsidR="00BD35DA" w:rsidRDefault="00BD35DA" w:rsidP="0093249C"/>
        </w:tc>
        <w:tc>
          <w:tcPr>
            <w:tcW w:w="1419" w:type="dxa"/>
          </w:tcPr>
          <w:p w14:paraId="230217A3" w14:textId="77777777" w:rsidR="00BD35DA" w:rsidRDefault="00BD35DA" w:rsidP="0093249C"/>
        </w:tc>
      </w:tr>
    </w:tbl>
    <w:p w14:paraId="53CAC1E9" w14:textId="77777777" w:rsidR="00BD35DA" w:rsidRDefault="00BD35DA"/>
    <w:p w14:paraId="5F5BCEC2" w14:textId="77777777" w:rsidR="004F2098" w:rsidRDefault="00696119">
      <w:pPr>
        <w:pStyle w:val="Heading2"/>
      </w:pPr>
      <w:r>
        <w:rPr>
          <w:rFonts w:ascii="Calibri" w:hAnsi="Calibri"/>
          <w:b w:val="0"/>
          <w:sz w:val="22"/>
        </w:rPr>
        <w:t>Paired Coding Review Sheet - Technical Audience</w:t>
      </w:r>
    </w:p>
    <w:p w14:paraId="6017D1E6" w14:textId="77777777" w:rsidR="004F2098" w:rsidRDefault="00696119">
      <w:r>
        <w:t>The technical review sheet below is designed to gather targeted feedback from a programming audience. It focuses on the main areas of Greenfield that would affect future development quality.</w:t>
      </w:r>
    </w:p>
    <w:tbl>
      <w:tblPr>
        <w:tblStyle w:val="TableGrid"/>
        <w:tblW w:w="0" w:type="auto"/>
        <w:tblLook w:val="04A0" w:firstRow="1" w:lastRow="0" w:firstColumn="1" w:lastColumn="0" w:noHBand="0" w:noVBand="1"/>
      </w:tblPr>
      <w:tblGrid>
        <w:gridCol w:w="2484"/>
        <w:gridCol w:w="2484"/>
        <w:gridCol w:w="2484"/>
        <w:gridCol w:w="2484"/>
      </w:tblGrid>
      <w:tr w:rsidR="004F2098" w14:paraId="3D32B288" w14:textId="77777777">
        <w:tc>
          <w:tcPr>
            <w:tcW w:w="2484" w:type="dxa"/>
          </w:tcPr>
          <w:p w14:paraId="0CDC5434" w14:textId="77777777" w:rsidR="004F2098" w:rsidRDefault="00696119">
            <w:r>
              <w:rPr>
                <w:b/>
                <w:sz w:val="20"/>
              </w:rPr>
              <w:t>Category</w:t>
            </w:r>
          </w:p>
        </w:tc>
        <w:tc>
          <w:tcPr>
            <w:tcW w:w="2484" w:type="dxa"/>
          </w:tcPr>
          <w:p w14:paraId="7B96F4BA" w14:textId="77777777" w:rsidR="004F2098" w:rsidRDefault="00696119">
            <w:r>
              <w:rPr>
                <w:b/>
                <w:sz w:val="20"/>
              </w:rPr>
              <w:t>Review Prompt</w:t>
            </w:r>
          </w:p>
        </w:tc>
        <w:tc>
          <w:tcPr>
            <w:tcW w:w="2484" w:type="dxa"/>
          </w:tcPr>
          <w:p w14:paraId="6937795B" w14:textId="77777777" w:rsidR="004F2098" w:rsidRDefault="00696119">
            <w:r>
              <w:rPr>
                <w:b/>
                <w:sz w:val="20"/>
              </w:rPr>
              <w:t>Reviewer Comments</w:t>
            </w:r>
          </w:p>
        </w:tc>
        <w:tc>
          <w:tcPr>
            <w:tcW w:w="2484" w:type="dxa"/>
          </w:tcPr>
          <w:p w14:paraId="10378695" w14:textId="77777777" w:rsidR="004F2098" w:rsidRDefault="00696119">
            <w:r>
              <w:rPr>
                <w:b/>
                <w:sz w:val="20"/>
              </w:rPr>
              <w:t>Priority</w:t>
            </w:r>
          </w:p>
        </w:tc>
      </w:tr>
      <w:tr w:rsidR="004F2098" w14:paraId="74A53255" w14:textId="77777777">
        <w:tc>
          <w:tcPr>
            <w:tcW w:w="2484" w:type="dxa"/>
          </w:tcPr>
          <w:p w14:paraId="5CF7F248" w14:textId="77777777" w:rsidR="004F2098" w:rsidRDefault="00696119">
            <w:r>
              <w:rPr>
                <w:sz w:val="20"/>
              </w:rPr>
              <w:t xml:space="preserve">Code </w:t>
            </w:r>
            <w:proofErr w:type="spellStart"/>
            <w:r>
              <w:rPr>
                <w:sz w:val="20"/>
              </w:rPr>
              <w:t>organisation</w:t>
            </w:r>
            <w:proofErr w:type="spellEnd"/>
          </w:p>
        </w:tc>
        <w:tc>
          <w:tcPr>
            <w:tcW w:w="2484" w:type="dxa"/>
          </w:tcPr>
          <w:p w14:paraId="2F169D0F" w14:textId="77777777" w:rsidR="004F2098" w:rsidRDefault="00696119">
            <w:r>
              <w:rPr>
                <w:sz w:val="20"/>
              </w:rPr>
              <w:t xml:space="preserve">Are the controllers, models and views </w:t>
            </w:r>
            <w:proofErr w:type="spellStart"/>
            <w:r>
              <w:rPr>
                <w:sz w:val="20"/>
              </w:rPr>
              <w:t>organised</w:t>
            </w:r>
            <w:proofErr w:type="spellEnd"/>
            <w:r>
              <w:rPr>
                <w:sz w:val="20"/>
              </w:rPr>
              <w:t xml:space="preserve"> clearly enough for future development and maintenance?</w:t>
            </w:r>
          </w:p>
        </w:tc>
        <w:tc>
          <w:tcPr>
            <w:tcW w:w="2484" w:type="dxa"/>
          </w:tcPr>
          <w:p w14:paraId="11940751" w14:textId="77777777" w:rsidR="004F2098" w:rsidRDefault="004F2098"/>
        </w:tc>
        <w:tc>
          <w:tcPr>
            <w:tcW w:w="2484" w:type="dxa"/>
          </w:tcPr>
          <w:p w14:paraId="76E9711C" w14:textId="77777777" w:rsidR="004F2098" w:rsidRDefault="004F2098"/>
        </w:tc>
      </w:tr>
      <w:tr w:rsidR="004F2098" w14:paraId="7E470AE0" w14:textId="77777777">
        <w:tc>
          <w:tcPr>
            <w:tcW w:w="2484" w:type="dxa"/>
          </w:tcPr>
          <w:p w14:paraId="0088EE21" w14:textId="77777777" w:rsidR="004F2098" w:rsidRDefault="00696119">
            <w:r>
              <w:rPr>
                <w:sz w:val="20"/>
              </w:rPr>
              <w:t>Role-based access</w:t>
            </w:r>
          </w:p>
        </w:tc>
        <w:tc>
          <w:tcPr>
            <w:tcW w:w="2484" w:type="dxa"/>
          </w:tcPr>
          <w:p w14:paraId="20241639" w14:textId="77777777" w:rsidR="004F2098" w:rsidRDefault="00696119">
            <w:r>
              <w:rPr>
                <w:sz w:val="20"/>
              </w:rPr>
              <w:t>Are Admin, Producer, Standard and Developer routes protected consistently using authorization?</w:t>
            </w:r>
          </w:p>
        </w:tc>
        <w:tc>
          <w:tcPr>
            <w:tcW w:w="2484" w:type="dxa"/>
          </w:tcPr>
          <w:p w14:paraId="23753EF5" w14:textId="77777777" w:rsidR="004F2098" w:rsidRDefault="004F2098"/>
        </w:tc>
        <w:tc>
          <w:tcPr>
            <w:tcW w:w="2484" w:type="dxa"/>
          </w:tcPr>
          <w:p w14:paraId="63FD0F76" w14:textId="77777777" w:rsidR="004F2098" w:rsidRDefault="004F2098"/>
        </w:tc>
      </w:tr>
      <w:tr w:rsidR="004F2098" w14:paraId="3823C897" w14:textId="77777777">
        <w:tc>
          <w:tcPr>
            <w:tcW w:w="2484" w:type="dxa"/>
          </w:tcPr>
          <w:p w14:paraId="06793634" w14:textId="77777777" w:rsidR="004F2098" w:rsidRDefault="00696119">
            <w:r>
              <w:rPr>
                <w:sz w:val="20"/>
              </w:rPr>
              <w:t>Validation</w:t>
            </w:r>
          </w:p>
        </w:tc>
        <w:tc>
          <w:tcPr>
            <w:tcW w:w="2484" w:type="dxa"/>
          </w:tcPr>
          <w:p w14:paraId="7321220F" w14:textId="77777777" w:rsidR="004F2098" w:rsidRDefault="00696119">
            <w:r>
              <w:rPr>
                <w:sz w:val="20"/>
              </w:rPr>
              <w:t>Are checkout, contact, product and producer inputs validated clearly on the server side as well as in the UI?</w:t>
            </w:r>
          </w:p>
        </w:tc>
        <w:tc>
          <w:tcPr>
            <w:tcW w:w="2484" w:type="dxa"/>
          </w:tcPr>
          <w:p w14:paraId="592489FE" w14:textId="77777777" w:rsidR="004F2098" w:rsidRDefault="004F2098"/>
        </w:tc>
        <w:tc>
          <w:tcPr>
            <w:tcW w:w="2484" w:type="dxa"/>
          </w:tcPr>
          <w:p w14:paraId="69CEA884" w14:textId="77777777" w:rsidR="004F2098" w:rsidRDefault="004F2098"/>
        </w:tc>
      </w:tr>
      <w:tr w:rsidR="004F2098" w14:paraId="363B845B" w14:textId="77777777">
        <w:tc>
          <w:tcPr>
            <w:tcW w:w="2484" w:type="dxa"/>
          </w:tcPr>
          <w:p w14:paraId="4FD30D44" w14:textId="77777777" w:rsidR="004F2098" w:rsidRDefault="00696119">
            <w:r>
              <w:rPr>
                <w:sz w:val="20"/>
              </w:rPr>
              <w:t>Business logic</w:t>
            </w:r>
          </w:p>
        </w:tc>
        <w:tc>
          <w:tcPr>
            <w:tcW w:w="2484" w:type="dxa"/>
          </w:tcPr>
          <w:p w14:paraId="6EB0BD52" w14:textId="77777777" w:rsidR="004F2098" w:rsidRDefault="00696119">
            <w:r>
              <w:rPr>
                <w:sz w:val="20"/>
              </w:rPr>
              <w:t xml:space="preserve">Are basket totals, </w:t>
            </w:r>
            <w:r>
              <w:rPr>
                <w:sz w:val="20"/>
              </w:rPr>
              <w:lastRenderedPageBreak/>
              <w:t>discounts, stock updates and order status changes handled safely on the server side?</w:t>
            </w:r>
          </w:p>
        </w:tc>
        <w:tc>
          <w:tcPr>
            <w:tcW w:w="2484" w:type="dxa"/>
          </w:tcPr>
          <w:p w14:paraId="0D5BE7E8" w14:textId="77777777" w:rsidR="004F2098" w:rsidRDefault="004F2098"/>
        </w:tc>
        <w:tc>
          <w:tcPr>
            <w:tcW w:w="2484" w:type="dxa"/>
          </w:tcPr>
          <w:p w14:paraId="19DC5F2A" w14:textId="77777777" w:rsidR="004F2098" w:rsidRDefault="004F2098"/>
        </w:tc>
      </w:tr>
      <w:tr w:rsidR="004F2098" w14:paraId="157C45C8" w14:textId="77777777">
        <w:tc>
          <w:tcPr>
            <w:tcW w:w="2484" w:type="dxa"/>
          </w:tcPr>
          <w:p w14:paraId="24517672" w14:textId="77777777" w:rsidR="004F2098" w:rsidRDefault="00696119">
            <w:r>
              <w:rPr>
                <w:sz w:val="20"/>
              </w:rPr>
              <w:t>Database relationships</w:t>
            </w:r>
          </w:p>
        </w:tc>
        <w:tc>
          <w:tcPr>
            <w:tcW w:w="2484" w:type="dxa"/>
          </w:tcPr>
          <w:p w14:paraId="6439AFA8" w14:textId="77777777" w:rsidR="004F2098" w:rsidRDefault="00696119">
            <w:r>
              <w:rPr>
                <w:sz w:val="20"/>
              </w:rPr>
              <w:t xml:space="preserve">Are the relationships between Orders, </w:t>
            </w:r>
            <w:proofErr w:type="spellStart"/>
            <w:r>
              <w:rPr>
                <w:sz w:val="20"/>
              </w:rPr>
              <w:t>ProducerOrders</w:t>
            </w:r>
            <w:proofErr w:type="spellEnd"/>
            <w:r>
              <w:rPr>
                <w:sz w:val="20"/>
              </w:rPr>
              <w:t xml:space="preserve">, </w:t>
            </w:r>
            <w:proofErr w:type="spellStart"/>
            <w:r>
              <w:rPr>
                <w:sz w:val="20"/>
              </w:rPr>
              <w:t>OrderProducts</w:t>
            </w:r>
            <w:proofErr w:type="spellEnd"/>
            <w:r>
              <w:rPr>
                <w:sz w:val="20"/>
              </w:rPr>
              <w:t>, Products and Basket records clear and appropriate?</w:t>
            </w:r>
          </w:p>
        </w:tc>
        <w:tc>
          <w:tcPr>
            <w:tcW w:w="2484" w:type="dxa"/>
          </w:tcPr>
          <w:p w14:paraId="14149B5F" w14:textId="77777777" w:rsidR="004F2098" w:rsidRDefault="004F2098"/>
        </w:tc>
        <w:tc>
          <w:tcPr>
            <w:tcW w:w="2484" w:type="dxa"/>
          </w:tcPr>
          <w:p w14:paraId="75994F18" w14:textId="77777777" w:rsidR="004F2098" w:rsidRDefault="004F2098"/>
        </w:tc>
      </w:tr>
      <w:tr w:rsidR="004F2098" w14:paraId="6576F787" w14:textId="77777777">
        <w:tc>
          <w:tcPr>
            <w:tcW w:w="2484" w:type="dxa"/>
          </w:tcPr>
          <w:p w14:paraId="5B8DB916" w14:textId="77777777" w:rsidR="004F2098" w:rsidRDefault="00696119">
            <w:r>
              <w:rPr>
                <w:sz w:val="20"/>
              </w:rPr>
              <w:t>Maintainability</w:t>
            </w:r>
          </w:p>
        </w:tc>
        <w:tc>
          <w:tcPr>
            <w:tcW w:w="2484" w:type="dxa"/>
          </w:tcPr>
          <w:p w14:paraId="67025A01" w14:textId="77777777" w:rsidR="004F2098" w:rsidRDefault="00696119">
            <w:r>
              <w:rPr>
                <w:sz w:val="20"/>
              </w:rPr>
              <w:t>Is there any repeated logic that should be moved into helper methods or services in a future version?</w:t>
            </w:r>
          </w:p>
        </w:tc>
        <w:tc>
          <w:tcPr>
            <w:tcW w:w="2484" w:type="dxa"/>
          </w:tcPr>
          <w:p w14:paraId="6043D079" w14:textId="77777777" w:rsidR="004F2098" w:rsidRDefault="004F2098"/>
        </w:tc>
        <w:tc>
          <w:tcPr>
            <w:tcW w:w="2484" w:type="dxa"/>
          </w:tcPr>
          <w:p w14:paraId="24A19251" w14:textId="77777777" w:rsidR="004F2098" w:rsidRDefault="004F2098"/>
        </w:tc>
      </w:tr>
      <w:tr w:rsidR="004F2098" w14:paraId="0638BC9C" w14:textId="77777777">
        <w:tc>
          <w:tcPr>
            <w:tcW w:w="2484" w:type="dxa"/>
          </w:tcPr>
          <w:p w14:paraId="2002E889" w14:textId="77777777" w:rsidR="004F2098" w:rsidRDefault="00696119">
            <w:r>
              <w:rPr>
                <w:sz w:val="20"/>
              </w:rPr>
              <w:t>Accessibility and UX support</w:t>
            </w:r>
          </w:p>
        </w:tc>
        <w:tc>
          <w:tcPr>
            <w:tcW w:w="2484" w:type="dxa"/>
          </w:tcPr>
          <w:p w14:paraId="2A9F983A" w14:textId="77777777" w:rsidR="004F2098" w:rsidRDefault="00696119">
            <w:r>
              <w:rPr>
                <w:sz w:val="20"/>
              </w:rPr>
              <w:t>Do the accessibility features and UI feedback messages support a broad range of users effectively?</w:t>
            </w:r>
          </w:p>
        </w:tc>
        <w:tc>
          <w:tcPr>
            <w:tcW w:w="2484" w:type="dxa"/>
          </w:tcPr>
          <w:p w14:paraId="479FB559" w14:textId="77777777" w:rsidR="004F2098" w:rsidRDefault="004F2098"/>
        </w:tc>
        <w:tc>
          <w:tcPr>
            <w:tcW w:w="2484" w:type="dxa"/>
          </w:tcPr>
          <w:p w14:paraId="54FCEDB9" w14:textId="77777777" w:rsidR="004F2098" w:rsidRDefault="004F2098"/>
        </w:tc>
      </w:tr>
      <w:tr w:rsidR="004F2098" w14:paraId="3A9BCE70" w14:textId="77777777">
        <w:tc>
          <w:tcPr>
            <w:tcW w:w="2484" w:type="dxa"/>
          </w:tcPr>
          <w:p w14:paraId="49A85D73" w14:textId="77777777" w:rsidR="004F2098" w:rsidRDefault="00696119">
            <w:r>
              <w:rPr>
                <w:sz w:val="20"/>
              </w:rPr>
              <w:t>Future risks</w:t>
            </w:r>
          </w:p>
        </w:tc>
        <w:tc>
          <w:tcPr>
            <w:tcW w:w="2484" w:type="dxa"/>
          </w:tcPr>
          <w:p w14:paraId="5B15E822" w14:textId="77777777" w:rsidR="004F2098" w:rsidRDefault="00696119">
            <w:r>
              <w:rPr>
                <w:sz w:val="20"/>
              </w:rPr>
              <w:t>What is the main technical risk that should be addressed before adding more features to the prototype?</w:t>
            </w:r>
          </w:p>
        </w:tc>
        <w:tc>
          <w:tcPr>
            <w:tcW w:w="2484" w:type="dxa"/>
          </w:tcPr>
          <w:p w14:paraId="727734A5" w14:textId="77777777" w:rsidR="004F2098" w:rsidRDefault="004F2098"/>
        </w:tc>
        <w:tc>
          <w:tcPr>
            <w:tcW w:w="2484" w:type="dxa"/>
          </w:tcPr>
          <w:p w14:paraId="622B850A" w14:textId="77777777" w:rsidR="004F2098" w:rsidRDefault="004F2098"/>
        </w:tc>
      </w:tr>
    </w:tbl>
    <w:p w14:paraId="064B778E" w14:textId="77777777" w:rsidR="004F2098" w:rsidRDefault="004F2098"/>
    <w:p w14:paraId="18364666" w14:textId="77777777" w:rsidR="004F2098" w:rsidRDefault="00696119">
      <w:pPr>
        <w:pStyle w:val="Heading1"/>
      </w:pPr>
      <w:r>
        <w:rPr>
          <w:rFonts w:ascii="Calibri" w:hAnsi="Calibri"/>
          <w:b w:val="0"/>
          <w:sz w:val="22"/>
        </w:rPr>
        <w:t>Summary of Findings</w:t>
      </w:r>
    </w:p>
    <w:p w14:paraId="7537794A" w14:textId="0515EB1A" w:rsidR="004F2098" w:rsidRPr="00A34CE9" w:rsidRDefault="008D325E">
      <w:pPr>
        <w:rPr>
          <w:color w:val="FF0000"/>
        </w:rPr>
      </w:pPr>
      <w:r w:rsidRPr="00A34CE9">
        <w:rPr>
          <w:color w:val="FF0000"/>
        </w:rPr>
        <w:t>HERE ILL PUT AN OVERALL SUMMARY OF FEEDBACK FROM THE 3 METHODS</w:t>
      </w:r>
    </w:p>
    <w:p w14:paraId="6C34FB99" w14:textId="77777777" w:rsidR="004F2098" w:rsidRDefault="00696119">
      <w:pPr>
        <w:pStyle w:val="Heading2"/>
      </w:pPr>
      <w:r>
        <w:rPr>
          <w:rFonts w:ascii="Calibri" w:hAnsi="Calibri"/>
          <w:b w:val="0"/>
          <w:sz w:val="22"/>
        </w:rPr>
        <w:t>Questionnaire Findings</w:t>
      </w:r>
    </w:p>
    <w:p w14:paraId="47A51631" w14:textId="77777777" w:rsidR="004F2098" w:rsidRPr="00A34CE9" w:rsidRDefault="00696119">
      <w:pPr>
        <w:rPr>
          <w:color w:val="FF0000"/>
        </w:rPr>
      </w:pPr>
      <w:r w:rsidRPr="00A34CE9">
        <w:rPr>
          <w:color w:val="FF0000"/>
        </w:rPr>
        <w:t xml:space="preserve">After responses have been collected in Microsoft Forms, this section should </w:t>
      </w:r>
      <w:proofErr w:type="spellStart"/>
      <w:r w:rsidRPr="00A34CE9">
        <w:rPr>
          <w:color w:val="FF0000"/>
        </w:rPr>
        <w:t>summarise</w:t>
      </w:r>
      <w:proofErr w:type="spellEnd"/>
      <w:r w:rsidRPr="00A34CE9">
        <w:rPr>
          <w:color w:val="FF0000"/>
        </w:rPr>
        <w:t xml:space="preserve"> the overall ratings for first impressions, visual design, navigation, filtering, product information, basket use, checkout clarity and accessibility. Microsoft Forms charts and percentages should be pasted here as evidence, followed by a </w:t>
      </w:r>
      <w:proofErr w:type="gramStart"/>
      <w:r w:rsidRPr="00A34CE9">
        <w:rPr>
          <w:color w:val="FF0000"/>
        </w:rPr>
        <w:t>short written</w:t>
      </w:r>
      <w:proofErr w:type="gramEnd"/>
      <w:r w:rsidRPr="00A34CE9">
        <w:rPr>
          <w:color w:val="FF0000"/>
        </w:rPr>
        <w:t xml:space="preserve"> summary of the most common positive and negative comments.</w:t>
      </w:r>
    </w:p>
    <w:p w14:paraId="23512826" w14:textId="77777777" w:rsidR="004F2098" w:rsidRPr="00A34CE9" w:rsidRDefault="00696119">
      <w:pPr>
        <w:pStyle w:val="ListBullet"/>
        <w:rPr>
          <w:color w:val="FF0000"/>
        </w:rPr>
      </w:pPr>
      <w:r w:rsidRPr="00A34CE9">
        <w:rPr>
          <w:color w:val="FF0000"/>
        </w:rPr>
        <w:t>Paste Microsoft Forms charts for the main closed questions in this section.</w:t>
      </w:r>
    </w:p>
    <w:p w14:paraId="7B7E052E" w14:textId="77777777" w:rsidR="004F2098" w:rsidRPr="00A34CE9" w:rsidRDefault="00696119">
      <w:pPr>
        <w:pStyle w:val="ListBullet"/>
        <w:rPr>
          <w:color w:val="FF0000"/>
        </w:rPr>
      </w:pPr>
      <w:proofErr w:type="spellStart"/>
      <w:r w:rsidRPr="00A34CE9">
        <w:rPr>
          <w:color w:val="FF0000"/>
        </w:rPr>
        <w:t>Summarise</w:t>
      </w:r>
      <w:proofErr w:type="spellEnd"/>
      <w:r w:rsidRPr="00A34CE9">
        <w:rPr>
          <w:color w:val="FF0000"/>
        </w:rPr>
        <w:t xml:space="preserve"> which questions received the strongest positive feedback.</w:t>
      </w:r>
    </w:p>
    <w:p w14:paraId="2C99AB93" w14:textId="77777777" w:rsidR="004F2098" w:rsidRPr="00A34CE9" w:rsidRDefault="00696119">
      <w:pPr>
        <w:pStyle w:val="ListBullet"/>
        <w:rPr>
          <w:color w:val="FF0000"/>
        </w:rPr>
      </w:pPr>
      <w:proofErr w:type="spellStart"/>
      <w:r w:rsidRPr="00A34CE9">
        <w:rPr>
          <w:color w:val="FF0000"/>
        </w:rPr>
        <w:t>Summarise</w:t>
      </w:r>
      <w:proofErr w:type="spellEnd"/>
      <w:r w:rsidRPr="00A34CE9">
        <w:rPr>
          <w:color w:val="FF0000"/>
        </w:rPr>
        <w:t xml:space="preserve"> which questions revealed confusion or weaker scores.</w:t>
      </w:r>
    </w:p>
    <w:p w14:paraId="1E57F59B" w14:textId="77777777" w:rsidR="004F2098" w:rsidRPr="00A34CE9" w:rsidRDefault="00696119">
      <w:pPr>
        <w:pStyle w:val="ListBullet"/>
        <w:rPr>
          <w:color w:val="FF0000"/>
        </w:rPr>
      </w:pPr>
      <w:r w:rsidRPr="00A34CE9">
        <w:rPr>
          <w:color w:val="FF0000"/>
        </w:rPr>
        <w:t xml:space="preserve">Quote or paraphrase repeated written comments </w:t>
      </w:r>
      <w:proofErr w:type="gramStart"/>
      <w:r w:rsidRPr="00A34CE9">
        <w:rPr>
          <w:color w:val="FF0000"/>
        </w:rPr>
        <w:t>where</w:t>
      </w:r>
      <w:proofErr w:type="gramEnd"/>
      <w:r w:rsidRPr="00A34CE9">
        <w:rPr>
          <w:color w:val="FF0000"/>
        </w:rPr>
        <w:t xml:space="preserve"> useful.</w:t>
      </w:r>
    </w:p>
    <w:p w14:paraId="2F75EE90" w14:textId="77777777" w:rsidR="004F2098" w:rsidRDefault="00696119">
      <w:pPr>
        <w:pStyle w:val="Heading2"/>
      </w:pPr>
      <w:r>
        <w:rPr>
          <w:rFonts w:ascii="Calibri" w:hAnsi="Calibri"/>
          <w:b w:val="0"/>
          <w:sz w:val="22"/>
        </w:rPr>
        <w:t>Observation Findings</w:t>
      </w:r>
    </w:p>
    <w:p w14:paraId="5A4DC714" w14:textId="77777777" w:rsidR="004F2098" w:rsidRPr="00A34CE9" w:rsidRDefault="00696119">
      <w:pPr>
        <w:rPr>
          <w:color w:val="FF0000"/>
        </w:rPr>
      </w:pPr>
      <w:r w:rsidRPr="00A34CE9">
        <w:rPr>
          <w:color w:val="FF0000"/>
        </w:rPr>
        <w:t>This section should compare the expected clicks and times with the actual tester performance. If users hesitated, clicked the wrong page first, needed help, or misunderstood a part of the process, that should be recorded as observation evidence. This is especially useful for the sign-in journey, product discovery, basket use, checkout flow and contact page.</w:t>
      </w:r>
    </w:p>
    <w:p w14:paraId="74DB3004" w14:textId="77777777" w:rsidR="004F2098" w:rsidRPr="00A34CE9" w:rsidRDefault="00696119">
      <w:pPr>
        <w:pStyle w:val="ListBullet"/>
        <w:rPr>
          <w:color w:val="FF0000"/>
        </w:rPr>
      </w:pPr>
      <w:r w:rsidRPr="00A34CE9">
        <w:rPr>
          <w:color w:val="FF0000"/>
        </w:rPr>
        <w:t>Identify which scenarios were completed quickly and confidently.</w:t>
      </w:r>
    </w:p>
    <w:p w14:paraId="17CDFCEC" w14:textId="77777777" w:rsidR="004F2098" w:rsidRPr="00A34CE9" w:rsidRDefault="00696119">
      <w:pPr>
        <w:pStyle w:val="ListBullet"/>
        <w:rPr>
          <w:color w:val="FF0000"/>
        </w:rPr>
      </w:pPr>
      <w:r w:rsidRPr="00A34CE9">
        <w:rPr>
          <w:color w:val="FF0000"/>
        </w:rPr>
        <w:t>Highlight any tasks that consistently took longer than expected.</w:t>
      </w:r>
    </w:p>
    <w:p w14:paraId="546C99C3" w14:textId="77777777" w:rsidR="004F2098" w:rsidRPr="00A34CE9" w:rsidRDefault="00696119">
      <w:pPr>
        <w:pStyle w:val="ListBullet"/>
        <w:rPr>
          <w:color w:val="FF0000"/>
        </w:rPr>
      </w:pPr>
      <w:r w:rsidRPr="00A34CE9">
        <w:rPr>
          <w:color w:val="FF0000"/>
        </w:rPr>
        <w:t>Record any repeated hesitation, confusion, or missed features.</w:t>
      </w:r>
    </w:p>
    <w:p w14:paraId="6553B83C" w14:textId="77777777" w:rsidR="004F2098" w:rsidRPr="00A34CE9" w:rsidRDefault="00696119">
      <w:pPr>
        <w:pStyle w:val="ListBullet"/>
        <w:rPr>
          <w:color w:val="FF0000"/>
        </w:rPr>
      </w:pPr>
      <w:r w:rsidRPr="00A34CE9">
        <w:rPr>
          <w:color w:val="FF0000"/>
        </w:rPr>
        <w:t>State whether observation was effective for revealing real usability problems.</w:t>
      </w:r>
    </w:p>
    <w:p w14:paraId="57CFD34D" w14:textId="77777777" w:rsidR="004F2098" w:rsidRDefault="00696119">
      <w:pPr>
        <w:pStyle w:val="Heading2"/>
      </w:pPr>
      <w:r>
        <w:rPr>
          <w:rFonts w:ascii="Calibri" w:hAnsi="Calibri"/>
          <w:b w:val="0"/>
          <w:sz w:val="22"/>
        </w:rPr>
        <w:lastRenderedPageBreak/>
        <w:t>Paired Coding Review Findings</w:t>
      </w:r>
    </w:p>
    <w:p w14:paraId="5AEA1454" w14:textId="77777777" w:rsidR="004F2098" w:rsidRPr="00A34CE9" w:rsidRDefault="00696119">
      <w:pPr>
        <w:rPr>
          <w:color w:val="FF0000"/>
        </w:rPr>
      </w:pPr>
      <w:r w:rsidRPr="00A34CE9">
        <w:rPr>
          <w:color w:val="FF0000"/>
        </w:rPr>
        <w:t xml:space="preserve">This section should </w:t>
      </w:r>
      <w:proofErr w:type="spellStart"/>
      <w:r w:rsidRPr="00A34CE9">
        <w:rPr>
          <w:color w:val="FF0000"/>
        </w:rPr>
        <w:t>summarise</w:t>
      </w:r>
      <w:proofErr w:type="spellEnd"/>
      <w:r w:rsidRPr="00A34CE9">
        <w:rPr>
          <w:color w:val="FF0000"/>
        </w:rPr>
        <w:t xml:space="preserve"> the most important technical comments from the paired coding review. The summary should focus on code </w:t>
      </w:r>
      <w:proofErr w:type="spellStart"/>
      <w:r w:rsidRPr="00A34CE9">
        <w:rPr>
          <w:color w:val="FF0000"/>
        </w:rPr>
        <w:t>organisation</w:t>
      </w:r>
      <w:proofErr w:type="spellEnd"/>
      <w:r w:rsidRPr="00A34CE9">
        <w:rPr>
          <w:color w:val="FF0000"/>
        </w:rPr>
        <w:t>, validation, maintainability, role-based access, and the way business rules such as stock control and order handling are implemented. Technical comments should be grouped into clear themes rather than listed randomly.</w:t>
      </w:r>
    </w:p>
    <w:p w14:paraId="611AAECF" w14:textId="77777777" w:rsidR="004F2098" w:rsidRPr="00A34CE9" w:rsidRDefault="00696119">
      <w:pPr>
        <w:pStyle w:val="ListBullet"/>
        <w:rPr>
          <w:color w:val="FF0000"/>
        </w:rPr>
      </w:pPr>
      <w:proofErr w:type="spellStart"/>
      <w:r w:rsidRPr="00A34CE9">
        <w:rPr>
          <w:color w:val="FF0000"/>
        </w:rPr>
        <w:t>Summarise</w:t>
      </w:r>
      <w:proofErr w:type="spellEnd"/>
      <w:r w:rsidRPr="00A34CE9">
        <w:rPr>
          <w:color w:val="FF0000"/>
        </w:rPr>
        <w:t xml:space="preserve"> the strongest technical points that were praised.</w:t>
      </w:r>
    </w:p>
    <w:p w14:paraId="57B1224D" w14:textId="77777777" w:rsidR="004F2098" w:rsidRPr="00A34CE9" w:rsidRDefault="00696119">
      <w:pPr>
        <w:pStyle w:val="ListBullet"/>
        <w:rPr>
          <w:color w:val="FF0000"/>
        </w:rPr>
      </w:pPr>
      <w:proofErr w:type="spellStart"/>
      <w:r w:rsidRPr="00A34CE9">
        <w:rPr>
          <w:color w:val="FF0000"/>
        </w:rPr>
        <w:t>Summarise</w:t>
      </w:r>
      <w:proofErr w:type="spellEnd"/>
      <w:r w:rsidRPr="00A34CE9">
        <w:rPr>
          <w:color w:val="FF0000"/>
        </w:rPr>
        <w:t xml:space="preserve"> the main risks or improvements identified by the reviewer.</w:t>
      </w:r>
    </w:p>
    <w:p w14:paraId="417DBB6A" w14:textId="77777777" w:rsidR="004F2098" w:rsidRPr="00A34CE9" w:rsidRDefault="00696119">
      <w:pPr>
        <w:pStyle w:val="ListBullet"/>
        <w:rPr>
          <w:color w:val="FF0000"/>
        </w:rPr>
      </w:pPr>
      <w:r w:rsidRPr="00A34CE9">
        <w:rPr>
          <w:color w:val="FF0000"/>
        </w:rPr>
        <w:t>State whether the paired coding review was effective for a technical audience.</w:t>
      </w:r>
    </w:p>
    <w:p w14:paraId="0F8BAA60" w14:textId="77777777" w:rsidR="004F2098" w:rsidRPr="00A34CE9" w:rsidRDefault="00696119">
      <w:pPr>
        <w:pStyle w:val="ListBullet"/>
        <w:rPr>
          <w:color w:val="FF0000"/>
        </w:rPr>
      </w:pPr>
      <w:r w:rsidRPr="00A34CE9">
        <w:rPr>
          <w:color w:val="FF0000"/>
        </w:rPr>
        <w:t>Keep this section factual and evidence-based rather than evaluative.</w:t>
      </w:r>
    </w:p>
    <w:p w14:paraId="7C13E8AF" w14:textId="77777777" w:rsidR="004F2098" w:rsidRDefault="00696119">
      <w:pPr>
        <w:pStyle w:val="Heading2"/>
      </w:pPr>
      <w:r>
        <w:rPr>
          <w:rFonts w:ascii="Calibri" w:hAnsi="Calibri"/>
          <w:b w:val="0"/>
          <w:sz w:val="22"/>
        </w:rPr>
        <w:t>Evidence Checklist</w:t>
      </w:r>
    </w:p>
    <w:tbl>
      <w:tblPr>
        <w:tblStyle w:val="TableGrid"/>
        <w:tblW w:w="0" w:type="auto"/>
        <w:tblLook w:val="04A0" w:firstRow="1" w:lastRow="0" w:firstColumn="1" w:lastColumn="0" w:noHBand="0" w:noVBand="1"/>
      </w:tblPr>
      <w:tblGrid>
        <w:gridCol w:w="3312"/>
        <w:gridCol w:w="3312"/>
        <w:gridCol w:w="3312"/>
      </w:tblGrid>
      <w:tr w:rsidR="004F2098" w14:paraId="35CB8CC4" w14:textId="77777777">
        <w:tc>
          <w:tcPr>
            <w:tcW w:w="3312" w:type="dxa"/>
          </w:tcPr>
          <w:p w14:paraId="22D26A2D" w14:textId="77777777" w:rsidR="004F2098" w:rsidRDefault="00696119">
            <w:r>
              <w:rPr>
                <w:b/>
                <w:sz w:val="20"/>
              </w:rPr>
              <w:t>Method</w:t>
            </w:r>
          </w:p>
        </w:tc>
        <w:tc>
          <w:tcPr>
            <w:tcW w:w="3312" w:type="dxa"/>
          </w:tcPr>
          <w:p w14:paraId="7D4009B3" w14:textId="77777777" w:rsidR="004F2098" w:rsidRDefault="00696119">
            <w:r>
              <w:rPr>
                <w:b/>
                <w:sz w:val="20"/>
              </w:rPr>
              <w:t>Evidence to Include</w:t>
            </w:r>
          </w:p>
        </w:tc>
        <w:tc>
          <w:tcPr>
            <w:tcW w:w="3312" w:type="dxa"/>
          </w:tcPr>
          <w:p w14:paraId="1CC11190" w14:textId="77777777" w:rsidR="004F2098" w:rsidRDefault="00696119">
            <w:r>
              <w:rPr>
                <w:b/>
                <w:sz w:val="20"/>
              </w:rPr>
              <w:t>Status</w:t>
            </w:r>
          </w:p>
        </w:tc>
      </w:tr>
      <w:tr w:rsidR="004F2098" w14:paraId="1EB923B1" w14:textId="77777777">
        <w:tc>
          <w:tcPr>
            <w:tcW w:w="3312" w:type="dxa"/>
          </w:tcPr>
          <w:p w14:paraId="5CE411AB" w14:textId="77777777" w:rsidR="004F2098" w:rsidRDefault="00696119">
            <w:r>
              <w:rPr>
                <w:sz w:val="20"/>
              </w:rPr>
              <w:t>Microsoft Forms questionnaire</w:t>
            </w:r>
          </w:p>
        </w:tc>
        <w:tc>
          <w:tcPr>
            <w:tcW w:w="3312" w:type="dxa"/>
          </w:tcPr>
          <w:p w14:paraId="3486BE7D" w14:textId="77777777" w:rsidR="004F2098" w:rsidRDefault="00696119">
            <w:r>
              <w:rPr>
                <w:sz w:val="20"/>
              </w:rPr>
              <w:t>Charts, percentages, repeated comments, link to form</w:t>
            </w:r>
          </w:p>
        </w:tc>
        <w:tc>
          <w:tcPr>
            <w:tcW w:w="3312" w:type="dxa"/>
          </w:tcPr>
          <w:p w14:paraId="3046946F" w14:textId="77777777" w:rsidR="004F2098" w:rsidRDefault="00696119">
            <w:r>
              <w:rPr>
                <w:sz w:val="20"/>
              </w:rPr>
              <w:t>To complete after testing</w:t>
            </w:r>
          </w:p>
        </w:tc>
      </w:tr>
      <w:tr w:rsidR="004F2098" w14:paraId="71E2E6C4" w14:textId="77777777">
        <w:tc>
          <w:tcPr>
            <w:tcW w:w="3312" w:type="dxa"/>
          </w:tcPr>
          <w:p w14:paraId="3F9B0E13" w14:textId="77777777" w:rsidR="004F2098" w:rsidRDefault="00696119">
            <w:r>
              <w:rPr>
                <w:sz w:val="20"/>
              </w:rPr>
              <w:t>Observation</w:t>
            </w:r>
          </w:p>
        </w:tc>
        <w:tc>
          <w:tcPr>
            <w:tcW w:w="3312" w:type="dxa"/>
          </w:tcPr>
          <w:p w14:paraId="3A77C166" w14:textId="77777777" w:rsidR="004F2098" w:rsidRDefault="00696119">
            <w:r>
              <w:rPr>
                <w:sz w:val="20"/>
              </w:rPr>
              <w:t>Completed observation sheets, actual times, click counts, notes</w:t>
            </w:r>
          </w:p>
        </w:tc>
        <w:tc>
          <w:tcPr>
            <w:tcW w:w="3312" w:type="dxa"/>
          </w:tcPr>
          <w:p w14:paraId="1F433F5F" w14:textId="77777777" w:rsidR="004F2098" w:rsidRDefault="00696119">
            <w:r>
              <w:rPr>
                <w:sz w:val="20"/>
              </w:rPr>
              <w:t>To complete after testing</w:t>
            </w:r>
          </w:p>
        </w:tc>
      </w:tr>
      <w:tr w:rsidR="004F2098" w14:paraId="25F14772" w14:textId="77777777">
        <w:tc>
          <w:tcPr>
            <w:tcW w:w="3312" w:type="dxa"/>
          </w:tcPr>
          <w:p w14:paraId="28BBE371" w14:textId="77777777" w:rsidR="004F2098" w:rsidRDefault="00696119">
            <w:r>
              <w:rPr>
                <w:sz w:val="20"/>
              </w:rPr>
              <w:t>Paired coding review</w:t>
            </w:r>
          </w:p>
        </w:tc>
        <w:tc>
          <w:tcPr>
            <w:tcW w:w="3312" w:type="dxa"/>
          </w:tcPr>
          <w:p w14:paraId="4B1131CE" w14:textId="77777777" w:rsidR="004F2098" w:rsidRDefault="00696119">
            <w:r>
              <w:rPr>
                <w:sz w:val="20"/>
              </w:rPr>
              <w:t>Completed review sheet and grouped technical comments</w:t>
            </w:r>
          </w:p>
        </w:tc>
        <w:tc>
          <w:tcPr>
            <w:tcW w:w="3312" w:type="dxa"/>
          </w:tcPr>
          <w:p w14:paraId="6DB077D0" w14:textId="77777777" w:rsidR="004F2098" w:rsidRDefault="00696119">
            <w:r>
              <w:rPr>
                <w:sz w:val="20"/>
              </w:rPr>
              <w:t>To complete after testing</w:t>
            </w:r>
          </w:p>
        </w:tc>
      </w:tr>
    </w:tbl>
    <w:p w14:paraId="344EB502" w14:textId="77777777" w:rsidR="00083841" w:rsidRDefault="00083841"/>
    <w:sectPr w:rsidR="00083841" w:rsidSect="00034616">
      <w:headerReference w:type="default" r:id="rId9"/>
      <w:footerReference w:type="default" r:id="rId10"/>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A6036" w14:textId="77777777" w:rsidR="00ED7269" w:rsidRDefault="00ED7269">
      <w:pPr>
        <w:spacing w:after="0" w:line="240" w:lineRule="auto"/>
      </w:pPr>
      <w:r>
        <w:separator/>
      </w:r>
    </w:p>
  </w:endnote>
  <w:endnote w:type="continuationSeparator" w:id="0">
    <w:p w14:paraId="4B98AFBA" w14:textId="77777777" w:rsidR="00ED7269" w:rsidRDefault="00ED72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414F41" w14:textId="77777777" w:rsidR="004F2098" w:rsidRDefault="00696119">
    <w:pPr>
      <w:pStyle w:val="Footer"/>
      <w:jc w:val="center"/>
    </w:pPr>
    <w:r>
      <w:rPr>
        <w:sz w:val="20"/>
      </w:rPr>
      <w:t xml:space="preserve">Page </w:t>
    </w:r>
    <w:r>
      <w:rPr>
        <w:sz w:val="20"/>
      </w:rPr>
      <w:fldChar w:fldCharType="begin"/>
    </w:r>
    <w:r>
      <w:rPr>
        <w:sz w:val="20"/>
      </w:rPr>
      <w:instrText xml:space="preserve"> PAGE </w:instrText>
    </w:r>
    <w:r>
      <w:rPr>
        <w:sz w:val="20"/>
      </w:rPr>
      <w:fldChar w:fldCharType="separate"/>
    </w:r>
    <w:r w:rsidR="000F4F99">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2BB8A9" w14:textId="77777777" w:rsidR="00ED7269" w:rsidRDefault="00ED7269">
      <w:pPr>
        <w:spacing w:after="0" w:line="240" w:lineRule="auto"/>
      </w:pPr>
      <w:r>
        <w:separator/>
      </w:r>
    </w:p>
  </w:footnote>
  <w:footnote w:type="continuationSeparator" w:id="0">
    <w:p w14:paraId="2A7DD222" w14:textId="77777777" w:rsidR="00ED7269" w:rsidRDefault="00ED72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49EBF0" w14:textId="011592CB" w:rsidR="004F2098" w:rsidRPr="000F4F99" w:rsidRDefault="00696119" w:rsidP="000F4F99">
    <w:pPr>
      <w:pStyle w:val="Header"/>
      <w:jc w:val="center"/>
      <w:rPr>
        <w:sz w:val="20"/>
      </w:rPr>
    </w:pPr>
    <w:r>
      <w:rPr>
        <w:sz w:val="20"/>
      </w:rPr>
      <w:t xml:space="preserve">Jamie Gallagher | Candidate No: </w:t>
    </w:r>
    <w:r w:rsidR="000F4F99" w:rsidRPr="000F4F99">
      <w:rPr>
        <w:sz w:val="20"/>
      </w:rPr>
      <w:t>LL-000020924</w:t>
    </w:r>
    <w:r w:rsidR="000F4F99">
      <w:rPr>
        <w:sz w:val="20"/>
      </w:rPr>
      <w:t xml:space="preserve"> </w:t>
    </w:r>
    <w:r>
      <w:rPr>
        <w:sz w:val="20"/>
      </w:rPr>
      <w:t>| Task 3a - Gathering Feedback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D436632"/>
    <w:multiLevelType w:val="hybridMultilevel"/>
    <w:tmpl w:val="5848218E"/>
    <w:lvl w:ilvl="0" w:tplc="C414B048">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3C0"/>
    <w:rsid w:val="0006063C"/>
    <w:rsid w:val="00083841"/>
    <w:rsid w:val="000F4F99"/>
    <w:rsid w:val="0015074B"/>
    <w:rsid w:val="00162511"/>
    <w:rsid w:val="002321C5"/>
    <w:rsid w:val="0029639D"/>
    <w:rsid w:val="00326F90"/>
    <w:rsid w:val="00363BF8"/>
    <w:rsid w:val="00394BE2"/>
    <w:rsid w:val="00397D4E"/>
    <w:rsid w:val="003D24C3"/>
    <w:rsid w:val="004F2098"/>
    <w:rsid w:val="00563CC0"/>
    <w:rsid w:val="00594FF5"/>
    <w:rsid w:val="00696119"/>
    <w:rsid w:val="00730642"/>
    <w:rsid w:val="008D325E"/>
    <w:rsid w:val="008F2E4E"/>
    <w:rsid w:val="00A34CE9"/>
    <w:rsid w:val="00A84091"/>
    <w:rsid w:val="00AA1D8D"/>
    <w:rsid w:val="00B47730"/>
    <w:rsid w:val="00BD35DA"/>
    <w:rsid w:val="00CB0664"/>
    <w:rsid w:val="00D60889"/>
    <w:rsid w:val="00E72BB9"/>
    <w:rsid w:val="00ED7269"/>
    <w:rsid w:val="00EE03D4"/>
    <w:rsid w:val="00FC693F"/>
    <w:rsid w:val="00FD67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5F18A4"/>
  <w14:defaultImageDpi w14:val="300"/>
  <w15:docId w15:val="{2307BC7D-38A9-4BA1-BE0F-312AEC07B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0503C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73218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ms.cloud.microsoft/Pages/ResponsePage.aspx?id=DQSIkWdsW0yxEjajBLZtrQAAAAAAAAAAAAO__QwdxfhUREY3MFMyVkJLRUs5M1BISDMwUk00UzZTRi4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7</Pages>
  <Words>1871</Words>
  <Characters>10668</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Digi-T-Y2-10@dom.sandwell.ac.uk</cp:lastModifiedBy>
  <cp:revision>15</cp:revision>
  <dcterms:created xsi:type="dcterms:W3CDTF">2013-12-23T23:15:00Z</dcterms:created>
  <dcterms:modified xsi:type="dcterms:W3CDTF">2026-04-29T14:58:00Z</dcterms:modified>
  <cp:category/>
</cp:coreProperties>
</file>