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2E7D" w14:textId="2CF9B4DB" w:rsidR="0067012D" w:rsidRPr="0067012D" w:rsidRDefault="0067012D">
      <w:pPr>
        <w:rPr>
          <w:b/>
          <w:bCs/>
        </w:rPr>
      </w:pPr>
      <w:r w:rsidRPr="0067012D">
        <w:rPr>
          <w:b/>
          <w:bCs/>
        </w:rPr>
        <w:t>Design Documentation Template</w:t>
      </w:r>
    </w:p>
    <w:p w14:paraId="029BEE49" w14:textId="36E3AB97" w:rsidR="0067012D" w:rsidRPr="003E2905" w:rsidRDefault="0067012D">
      <w:pPr>
        <w:rPr>
          <w:b/>
          <w:bCs/>
        </w:rPr>
      </w:pPr>
      <w:r w:rsidRPr="003E2905">
        <w:rPr>
          <w:b/>
          <w:bCs/>
        </w:rPr>
        <w:t>Introduction to Document</w:t>
      </w:r>
    </w:p>
    <w:p w14:paraId="573A895C" w14:textId="001EBD8C" w:rsidR="0067012D" w:rsidRDefault="0067012D" w:rsidP="0067012D">
      <w:pPr>
        <w:pStyle w:val="ListParagraph"/>
        <w:numPr>
          <w:ilvl w:val="0"/>
          <w:numId w:val="1"/>
        </w:numPr>
      </w:pPr>
      <w:r>
        <w:t>What is this document about and what will it include</w:t>
      </w:r>
    </w:p>
    <w:p w14:paraId="365A4FFE" w14:textId="50AAA4FD" w:rsidR="0067012D" w:rsidRPr="003E2905" w:rsidRDefault="0067012D" w:rsidP="00574776">
      <w:pPr>
        <w:pStyle w:val="Heading1"/>
      </w:pPr>
      <w:r w:rsidRPr="003E2905">
        <w:t>Visual Designs</w:t>
      </w:r>
    </w:p>
    <w:p w14:paraId="3D885055" w14:textId="0B43773E" w:rsidR="0067012D" w:rsidRDefault="0067012D" w:rsidP="0067012D">
      <w:pPr>
        <w:pStyle w:val="ListParagraph"/>
        <w:numPr>
          <w:ilvl w:val="0"/>
          <w:numId w:val="1"/>
        </w:numPr>
      </w:pPr>
      <w:r>
        <w:t>Sitemap</w:t>
      </w:r>
    </w:p>
    <w:p w14:paraId="2701B1F0" w14:textId="77777777" w:rsidR="0067012D" w:rsidRDefault="0067012D" w:rsidP="0067012D">
      <w:pPr>
        <w:pStyle w:val="ListParagraph"/>
        <w:numPr>
          <w:ilvl w:val="0"/>
          <w:numId w:val="1"/>
        </w:numPr>
      </w:pPr>
      <w:r>
        <w:t xml:space="preserve"> Wireframe Designs for each page</w:t>
      </w:r>
    </w:p>
    <w:p w14:paraId="1B81833F" w14:textId="0713F99D" w:rsidR="0067012D" w:rsidRDefault="0067012D" w:rsidP="0067012D">
      <w:pPr>
        <w:pStyle w:val="ListParagraph"/>
        <w:numPr>
          <w:ilvl w:val="0"/>
          <w:numId w:val="1"/>
        </w:numPr>
      </w:pPr>
      <w:r>
        <w:t>Annotate each design with the following</w:t>
      </w:r>
    </w:p>
    <w:p w14:paraId="245BC312" w14:textId="67A6EC1A" w:rsidR="0067012D" w:rsidRDefault="0067012D" w:rsidP="0067012D">
      <w:pPr>
        <w:pStyle w:val="ListParagraph"/>
        <w:numPr>
          <w:ilvl w:val="1"/>
          <w:numId w:val="1"/>
        </w:numPr>
      </w:pPr>
      <w:r>
        <w:t>Colour Scheme</w:t>
      </w:r>
    </w:p>
    <w:p w14:paraId="09BC8CBF" w14:textId="38BC021B" w:rsidR="0067012D" w:rsidRDefault="0067012D" w:rsidP="0067012D">
      <w:pPr>
        <w:pStyle w:val="ListParagraph"/>
        <w:numPr>
          <w:ilvl w:val="1"/>
          <w:numId w:val="1"/>
        </w:numPr>
      </w:pPr>
      <w:r>
        <w:t>Font Style</w:t>
      </w:r>
    </w:p>
    <w:p w14:paraId="1FA9A2F2" w14:textId="6FB6C064" w:rsidR="0067012D" w:rsidRDefault="0067012D" w:rsidP="0067012D">
      <w:pPr>
        <w:pStyle w:val="ListParagraph"/>
        <w:numPr>
          <w:ilvl w:val="1"/>
          <w:numId w:val="1"/>
        </w:numPr>
      </w:pPr>
      <w:r>
        <w:t>Font Size</w:t>
      </w:r>
    </w:p>
    <w:p w14:paraId="59DB6813" w14:textId="67CA4D0A" w:rsidR="0067012D" w:rsidRDefault="0067012D" w:rsidP="0067012D">
      <w:pPr>
        <w:pStyle w:val="ListParagraph"/>
        <w:numPr>
          <w:ilvl w:val="1"/>
          <w:numId w:val="1"/>
        </w:numPr>
      </w:pPr>
      <w:r>
        <w:t>Why are you making these decisions? Keep in mind the target audience</w:t>
      </w:r>
    </w:p>
    <w:p w14:paraId="4BA86935" w14:textId="2F5024BE" w:rsidR="00B06379" w:rsidRDefault="00B06379" w:rsidP="00B06379">
      <w:pPr>
        <w:pStyle w:val="Heading2"/>
      </w:pPr>
      <w:r>
        <w:t>Sitemap</w:t>
      </w:r>
    </w:p>
    <w:p w14:paraId="23EA8781" w14:textId="77777777" w:rsidR="00B06379" w:rsidRDefault="00B06379" w:rsidP="00B06379"/>
    <w:p w14:paraId="1D98A05B" w14:textId="436038BE" w:rsidR="00B06379" w:rsidRDefault="00B06379" w:rsidP="00B06379">
      <w:r>
        <w:rPr>
          <w:noProof/>
        </w:rPr>
        <w:drawing>
          <wp:inline distT="0" distB="0" distL="0" distR="0" wp14:anchorId="4CB6D3CB" wp14:editId="47A0A0AC">
            <wp:extent cx="5731510" cy="1598295"/>
            <wp:effectExtent l="0" t="0" r="2540" b="1905"/>
            <wp:docPr id="7417312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598295"/>
                    </a:xfrm>
                    <a:prstGeom prst="rect">
                      <a:avLst/>
                    </a:prstGeom>
                    <a:noFill/>
                    <a:ln>
                      <a:noFill/>
                    </a:ln>
                  </pic:spPr>
                </pic:pic>
              </a:graphicData>
            </a:graphic>
          </wp:inline>
        </w:drawing>
      </w:r>
    </w:p>
    <w:p w14:paraId="3447B084" w14:textId="591DA1D2" w:rsidR="0067012D" w:rsidRDefault="0067012D" w:rsidP="00574776">
      <w:pPr>
        <w:pStyle w:val="Heading1"/>
      </w:pPr>
      <w:r w:rsidRPr="003E2905">
        <w:t>Algorithm Design</w:t>
      </w:r>
    </w:p>
    <w:p w14:paraId="080606D1" w14:textId="39CD6170" w:rsidR="00BF08A2" w:rsidRDefault="00913E89" w:rsidP="00BF08A2">
      <w:pPr>
        <w:pStyle w:val="Heading2"/>
      </w:pPr>
      <w:r>
        <w:t>Flowcharts</w:t>
      </w:r>
    </w:p>
    <w:p w14:paraId="171FE12E" w14:textId="053E2234" w:rsidR="00BF08A2" w:rsidRDefault="00BF08A2" w:rsidP="00BF08A2">
      <w:r>
        <w:t>Here is a legend/keys of the processes I am using, as they are shaped and colour coded.</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99284" cy="1890162"/>
                    </a:xfrm>
                    <a:prstGeom prst="rect">
                      <a:avLst/>
                    </a:prstGeom>
                  </pic:spPr>
                </pic:pic>
              </a:graphicData>
            </a:graphic>
          </wp:inline>
        </w:drawing>
      </w:r>
    </w:p>
    <w:p w14:paraId="017A31FB" w14:textId="0A497511" w:rsidR="00CD5A63" w:rsidRPr="00CD5A63" w:rsidRDefault="00913E89" w:rsidP="00913E89">
      <w:pPr>
        <w:rPr>
          <w:b/>
          <w:bCs/>
        </w:rPr>
      </w:pPr>
      <w:r w:rsidRPr="00913E89">
        <w:rPr>
          <w:b/>
          <w:bCs/>
        </w:rPr>
        <w:lastRenderedPageBreak/>
        <w:t>Register:</w:t>
      </w:r>
      <w:r w:rsidR="00DE6BF7">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6402EDF1" w14:textId="3730595C" w:rsidR="00913E89" w:rsidRDefault="00913E89" w:rsidP="00913E89">
      <w:r>
        <w:t>The register function starts</w:t>
      </w:r>
      <w:r w:rsidR="008A45B3">
        <w:t xml:space="preserve"> by using HTTP GET method to display the web content to the user, this loads the register page which allows the user to submit a form so they can register their account. When the page is loaded, the user is able to pick between using a </w:t>
      </w:r>
      <w:r w:rsidR="00CD5A63">
        <w:t>third-party</w:t>
      </w:r>
      <w:r w:rsidR="008A45B3">
        <w:t xml:space="preserve"> service to register an account or registering through the solution. If the user picks a </w:t>
      </w:r>
      <w:r w:rsidR="00CD5A63">
        <w:t>third-party</w:t>
      </w:r>
      <w:r w:rsidR="008A45B3">
        <w:t xml:space="preserve"> service, email and </w:t>
      </w:r>
      <w:r w:rsidR="008A45B3">
        <w:lastRenderedPageBreak/>
        <w:t xml:space="preserve">password management will be handled by the </w:t>
      </w:r>
      <w:proofErr w:type="gramStart"/>
      <w:r w:rsidR="008A45B3">
        <w:t>third party</w:t>
      </w:r>
      <w:proofErr w:type="gramEnd"/>
      <w:r w:rsidR="008A45B3">
        <w:t xml:space="preserve"> service and will be submit the users data to the database, then taking them to the landing page</w:t>
      </w:r>
      <w:r w:rsidR="004F3652">
        <w:t xml:space="preserve"> and completing the function</w:t>
      </w:r>
      <w:r w:rsidR="008A45B3">
        <w:t>. Otherwise, the user will have to input their email and password</w:t>
      </w:r>
      <w:r w:rsidR="00CD24BF">
        <w:t xml:space="preserve"> through the submission form</w:t>
      </w:r>
      <w:r w:rsidR="008A45B3">
        <w:t>. Once the user has entered inputs into the field,</w:t>
      </w:r>
      <w:r w:rsidR="00CD24BF">
        <w:t xml:space="preserve"> the submissions will POST,</w:t>
      </w:r>
      <w:r w:rsidR="008A45B3">
        <w:t xml:space="preserve"> it will be checked </w:t>
      </w:r>
      <w:r w:rsidR="00CD24BF">
        <w:t xml:space="preserve">if the if the inputs in the data fields are valid inputs. If they aren’t the user will </w:t>
      </w:r>
      <w:r w:rsidR="00C02EE0">
        <w:t>be provided</w:t>
      </w:r>
      <w:r w:rsidR="00CD24BF">
        <w:t xml:space="preserve"> with an adequate error message. It also checks if the email inputted is unique by accessing the Users database and checking if the email exists. If it does exist, an adequate error message will be displayed to the user. Otherwise, the password will be hashed and the </w:t>
      </w:r>
      <w:r w:rsidR="00CD5A63">
        <w:t>user’s</w:t>
      </w:r>
      <w:r w:rsidR="00CD24BF">
        <w:t xml:space="preserve"> data will be added to the User database, they will be then taken to the home page and the function will end.</w:t>
      </w:r>
    </w:p>
    <w:p w14:paraId="04FA3D00" w14:textId="0F02D955" w:rsidR="00C02EE0" w:rsidRDefault="00C02EE0" w:rsidP="00913E89"/>
    <w:p w14:paraId="7B584B6C" w14:textId="6FA538AF" w:rsidR="00C02EE0" w:rsidRDefault="00C02EE0" w:rsidP="00913E89">
      <w:pPr>
        <w:rPr>
          <w:b/>
          <w:bCs/>
        </w:rPr>
      </w:pPr>
      <w:r>
        <w:rPr>
          <w:b/>
          <w:bCs/>
        </w:rPr>
        <w:t>Login</w:t>
      </w:r>
      <w:r w:rsidR="00BF08A2">
        <w:rPr>
          <w:b/>
          <w:bCs/>
        </w:rPr>
        <w:t>:</w:t>
      </w:r>
      <w:r w:rsidR="00DE6BF7">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20B1B269" w14:textId="58607439" w:rsidR="00E94F65" w:rsidRDefault="00E94F65" w:rsidP="00913E89">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w:t>
      </w:r>
      <w:r w:rsidR="00DE6BF7">
        <w:t xml:space="preserve">If the user clicked register, they will be taken to the register page and the function will again end. </w:t>
      </w:r>
      <w:r>
        <w:t xml:space="preserve">Otherwise, the user will need to input their login credentials, POST method will then be used to submit the form. </w:t>
      </w:r>
      <w:r w:rsidR="00DE6BF7">
        <w:t>Making use of the Users database, the email and password will be validated to see if they match with a user from the Users database. If it isn’t then the user will be displayed with an adequate error message display what they did wrong. Otherwise, the user will be logged in to their account and taken to the landing page, ending the function.</w:t>
      </w:r>
    </w:p>
    <w:p w14:paraId="6F3BBAC8" w14:textId="77777777" w:rsidR="002B4855" w:rsidRDefault="002B4855" w:rsidP="00913E89"/>
    <w:p w14:paraId="0C1EFE2E" w14:textId="679F65C8" w:rsidR="002B4855" w:rsidRPr="002B4855" w:rsidRDefault="002B4855" w:rsidP="00913E89">
      <w:pPr>
        <w:rPr>
          <w:b/>
          <w:bCs/>
        </w:rPr>
      </w:pPr>
      <w:r w:rsidRPr="002B4855">
        <w:rPr>
          <w:b/>
          <w:bCs/>
        </w:rPr>
        <w:t>Calculating and applying Loyalty Points:</w:t>
      </w:r>
    </w:p>
    <w:p w14:paraId="0A3C2070" w14:textId="110FDC85" w:rsidR="002B4855" w:rsidRDefault="002B4855" w:rsidP="00913E89">
      <w:pPr>
        <w:rPr>
          <w:i/>
          <w:iCs/>
        </w:rPr>
      </w:pPr>
      <w:r>
        <w:rPr>
          <w:noProof/>
        </w:rPr>
        <w:lastRenderedPageBreak/>
        <w:drawing>
          <wp:inline distT="0" distB="0" distL="0" distR="0" wp14:anchorId="7EB91621" wp14:editId="3645064F">
            <wp:extent cx="4229100" cy="8858250"/>
            <wp:effectExtent l="0" t="0" r="0" b="0"/>
            <wp:docPr id="197300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29100" cy="8858250"/>
                    </a:xfrm>
                    <a:prstGeom prst="rect">
                      <a:avLst/>
                    </a:prstGeom>
                    <a:noFill/>
                    <a:ln>
                      <a:noFill/>
                    </a:ln>
                  </pic:spPr>
                </pic:pic>
              </a:graphicData>
            </a:graphic>
          </wp:inline>
        </w:drawing>
      </w:r>
    </w:p>
    <w:p w14:paraId="1C7A01E7" w14:textId="399AF32E" w:rsidR="001360FC" w:rsidRDefault="001360FC" w:rsidP="00913E89">
      <w:pPr>
        <w:rPr>
          <w:b/>
          <w:bCs/>
        </w:rPr>
      </w:pPr>
      <w:r>
        <w:rPr>
          <w:b/>
          <w:bCs/>
        </w:rPr>
        <w:lastRenderedPageBreak/>
        <w:t>Place Order:</w:t>
      </w:r>
    </w:p>
    <w:p w14:paraId="3F90DE6B" w14:textId="77777777" w:rsidR="001360FC" w:rsidRDefault="001360FC" w:rsidP="00913E89">
      <w:pPr>
        <w:rPr>
          <w:b/>
          <w:bCs/>
        </w:rPr>
      </w:pPr>
    </w:p>
    <w:p w14:paraId="3CF61E5E" w14:textId="77777777" w:rsidR="001360FC" w:rsidRDefault="001360FC" w:rsidP="00913E89">
      <w:pPr>
        <w:rPr>
          <w:b/>
          <w:bCs/>
        </w:rPr>
      </w:pPr>
    </w:p>
    <w:p w14:paraId="4DC835ED" w14:textId="33B18989" w:rsidR="001360FC" w:rsidRDefault="001360FC" w:rsidP="00913E89">
      <w:pPr>
        <w:rPr>
          <w:b/>
          <w:bCs/>
        </w:rPr>
      </w:pPr>
      <w:r>
        <w:rPr>
          <w:b/>
          <w:bCs/>
          <w:noProof/>
        </w:rPr>
        <w:lastRenderedPageBreak/>
        <w:drawing>
          <wp:inline distT="0" distB="0" distL="0" distR="0" wp14:anchorId="3CA605DE" wp14:editId="53D6DA6E">
            <wp:extent cx="5295900" cy="8858250"/>
            <wp:effectExtent l="0" t="0" r="0" b="0"/>
            <wp:docPr id="1514562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5900" cy="8858250"/>
                    </a:xfrm>
                    <a:prstGeom prst="rect">
                      <a:avLst/>
                    </a:prstGeom>
                    <a:noFill/>
                    <a:ln>
                      <a:noFill/>
                    </a:ln>
                  </pic:spPr>
                </pic:pic>
              </a:graphicData>
            </a:graphic>
          </wp:inline>
        </w:drawing>
      </w:r>
    </w:p>
    <w:p w14:paraId="65BC8962" w14:textId="77777777" w:rsidR="001360FC" w:rsidRDefault="001360FC" w:rsidP="00913E89">
      <w:pPr>
        <w:rPr>
          <w:b/>
          <w:bCs/>
        </w:rPr>
      </w:pPr>
    </w:p>
    <w:p w14:paraId="57360D77" w14:textId="662E709C" w:rsidR="001360FC" w:rsidRDefault="003555F6" w:rsidP="00913E89">
      <w:pPr>
        <w:rPr>
          <w:b/>
          <w:bCs/>
        </w:rPr>
      </w:pPr>
      <w:r>
        <w:rPr>
          <w:b/>
          <w:bCs/>
        </w:rPr>
        <w:t>View Order History:</w:t>
      </w:r>
    </w:p>
    <w:p w14:paraId="6F9D60A0" w14:textId="77777777" w:rsidR="003555F6" w:rsidRDefault="003555F6" w:rsidP="00913E89">
      <w:pPr>
        <w:rPr>
          <w:b/>
          <w:bCs/>
        </w:rPr>
      </w:pPr>
    </w:p>
    <w:p w14:paraId="62DEAAAF" w14:textId="354A2CCC" w:rsidR="003555F6" w:rsidRPr="001360FC" w:rsidRDefault="003555F6" w:rsidP="00913E89">
      <w:pPr>
        <w:rPr>
          <w:b/>
          <w:bCs/>
        </w:rPr>
      </w:pPr>
      <w:r>
        <w:rPr>
          <w:b/>
          <w:bCs/>
          <w:noProof/>
        </w:rPr>
        <w:drawing>
          <wp:inline distT="0" distB="0" distL="0" distR="0" wp14:anchorId="3E6A999E" wp14:editId="68CDABF1">
            <wp:extent cx="4295775" cy="6200775"/>
            <wp:effectExtent l="0" t="0" r="9525" b="9525"/>
            <wp:docPr id="387605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5775" cy="6200775"/>
                    </a:xfrm>
                    <a:prstGeom prst="rect">
                      <a:avLst/>
                    </a:prstGeom>
                    <a:noFill/>
                    <a:ln>
                      <a:noFill/>
                    </a:ln>
                  </pic:spPr>
                </pic:pic>
              </a:graphicData>
            </a:graphic>
          </wp:inline>
        </w:drawing>
      </w:r>
    </w:p>
    <w:p w14:paraId="7C8B30F3" w14:textId="02E1CEDF" w:rsidR="00BF08A2" w:rsidRDefault="00BF08A2" w:rsidP="00913E89">
      <w:pPr>
        <w:rPr>
          <w:b/>
          <w:bCs/>
        </w:rPr>
      </w:pPr>
    </w:p>
    <w:p w14:paraId="2BC9E667" w14:textId="77777777" w:rsidR="00BF08A2" w:rsidRPr="00BF08A2" w:rsidRDefault="00BF08A2" w:rsidP="00913E89"/>
    <w:p w14:paraId="3195EBAD" w14:textId="637D205B" w:rsidR="00115F98" w:rsidRDefault="00115F98" w:rsidP="00574776">
      <w:pPr>
        <w:pStyle w:val="Heading1"/>
      </w:pPr>
      <w:r w:rsidRPr="003E2905">
        <w:t>Data Requirements Design</w:t>
      </w:r>
    </w:p>
    <w:p w14:paraId="2356522C" w14:textId="419B2A11" w:rsidR="00574776" w:rsidRDefault="00574776" w:rsidP="00574776"/>
    <w:p w14:paraId="78A99DF9" w14:textId="1809B6A0" w:rsidR="00574776" w:rsidRDefault="001C309C" w:rsidP="00574776">
      <w:pPr>
        <w:pStyle w:val="Heading2"/>
      </w:pPr>
      <w:r>
        <w:lastRenderedPageBreak/>
        <w:t xml:space="preserve">ASP.NET </w:t>
      </w:r>
      <w:r w:rsidR="00574776">
        <w:t xml:space="preserve">MVC </w:t>
      </w:r>
      <w:r>
        <w:t xml:space="preserve">Database </w:t>
      </w:r>
      <w:r w:rsidR="00574776">
        <w:t>Design Diagram</w:t>
      </w:r>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r>
        <w:lastRenderedPageBreak/>
        <w:t>Greenfield Local Hub Database Design Diagram</w:t>
      </w:r>
    </w:p>
    <w:p w14:paraId="516C4CFD" w14:textId="442AFB4E" w:rsidR="001C309C" w:rsidRPr="001C309C" w:rsidRDefault="001C309C" w:rsidP="001C309C">
      <w:r>
        <w:rPr>
          <w:noProof/>
        </w:rPr>
        <w:drawing>
          <wp:inline distT="0" distB="0" distL="0" distR="0" wp14:anchorId="53D55F95" wp14:editId="328C1C6B">
            <wp:extent cx="5734050" cy="5467350"/>
            <wp:effectExtent l="0" t="0" r="0" b="0"/>
            <wp:docPr id="1318976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5467350"/>
                    </a:xfrm>
                    <a:prstGeom prst="rect">
                      <a:avLst/>
                    </a:prstGeom>
                    <a:noFill/>
                    <a:ln>
                      <a:noFill/>
                    </a:ln>
                  </pic:spPr>
                </pic:pic>
              </a:graphicData>
            </a:graphic>
          </wp:inline>
        </w:drawing>
      </w:r>
    </w:p>
    <w:p w14:paraId="4C30371F" w14:textId="77777777" w:rsidR="001C309C" w:rsidRDefault="001C309C" w:rsidP="00574776"/>
    <w:p w14:paraId="7C770C38" w14:textId="5B01B8CA" w:rsidR="001C309C" w:rsidRDefault="001C309C" w:rsidP="001C309C">
      <w:pPr>
        <w:pStyle w:val="Heading2"/>
      </w:pPr>
    </w:p>
    <w:p w14:paraId="003CC3EC" w14:textId="028DEC51" w:rsidR="00FA5A79" w:rsidRDefault="00FA5A79" w:rsidP="00FA5A79">
      <w:pPr>
        <w:pStyle w:val="Heading2"/>
      </w:pPr>
      <w:r>
        <w:t>MVC System Data Dictionary</w:t>
      </w:r>
    </w:p>
    <w:p w14:paraId="59F57538" w14:textId="77777777" w:rsidR="00FA5A79" w:rsidRDefault="00FA5A79" w:rsidP="00FA5A79">
      <w:r>
        <w:t xml:space="preserve">Table: </w:t>
      </w:r>
      <w:proofErr w:type="spellStart"/>
      <w:r>
        <w:t>AspNetRoleClaims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7777777" w:rsidR="00FA5A79" w:rsidRDefault="00FA5A79" w:rsidP="00103D16">
            <w:r>
              <w:t>PF</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proofErr w:type="spellStart"/>
            <w:r>
              <w:t>RoleId</w:t>
            </w:r>
            <w:proofErr w:type="spellEnd"/>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proofErr w:type="spellStart"/>
            <w:r>
              <w:lastRenderedPageBreak/>
              <w:t>ClaimType</w:t>
            </w:r>
            <w:proofErr w:type="spellEnd"/>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proofErr w:type="spellStart"/>
            <w:r>
              <w:t>ClaimValue</w:t>
            </w:r>
            <w:proofErr w:type="spellEnd"/>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 xml:space="preserve">Table: </w:t>
      </w:r>
      <w:proofErr w:type="spellStart"/>
      <w:r>
        <w:t>AspNetRoles</w:t>
      </w:r>
      <w:proofErr w:type="spellEnd"/>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proofErr w:type="spellStart"/>
            <w:r>
              <w:t>NormalizedName</w:t>
            </w:r>
            <w:proofErr w:type="spellEnd"/>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 xml:space="preserve">Normalised </w:t>
            </w:r>
            <w:proofErr w:type="spellStart"/>
            <w:r>
              <w:t>rolenames</w:t>
            </w:r>
            <w:proofErr w:type="spellEnd"/>
            <w:r>
              <w:t xml:space="preserve">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proofErr w:type="spellStart"/>
            <w:r>
              <w:t>ConcurrencyStamp</w:t>
            </w:r>
            <w:proofErr w:type="spellEnd"/>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 xml:space="preserve">Table: </w:t>
      </w:r>
      <w:proofErr w:type="spellStart"/>
      <w:r>
        <w:t>AspNetUserClaims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proofErr w:type="spellStart"/>
            <w:r>
              <w:t>UserId</w:t>
            </w:r>
            <w:proofErr w:type="spellEnd"/>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proofErr w:type="spellStart"/>
            <w:r>
              <w:t>ClaimType</w:t>
            </w:r>
            <w:proofErr w:type="spellEnd"/>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proofErr w:type="spellStart"/>
            <w:r>
              <w:t>ClaimValue</w:t>
            </w:r>
            <w:proofErr w:type="spellEnd"/>
          </w:p>
        </w:tc>
        <w:tc>
          <w:tcPr>
            <w:tcW w:w="1502" w:type="dxa"/>
          </w:tcPr>
          <w:p w14:paraId="2557B99C" w14:textId="77777777" w:rsidR="00FA5A79" w:rsidRDefault="00FA5A79" w:rsidP="00103D16">
            <w:r>
              <w:t>NVARCHART</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 xml:space="preserve">Table: </w:t>
      </w:r>
      <w:proofErr w:type="spellStart"/>
      <w:r>
        <w:t>AspNetUserLogins</w:t>
      </w:r>
      <w:proofErr w:type="spellEnd"/>
    </w:p>
    <w:tbl>
      <w:tblPr>
        <w:tblStyle w:val="TableGrid"/>
        <w:tblW w:w="0" w:type="auto"/>
        <w:tblLook w:val="04A0" w:firstRow="1" w:lastRow="0" w:firstColumn="1" w:lastColumn="0" w:noHBand="0" w:noVBand="1"/>
      </w:tblPr>
      <w:tblGrid>
        <w:gridCol w:w="2150"/>
        <w:gridCol w:w="1395"/>
        <w:gridCol w:w="1530"/>
        <w:gridCol w:w="1213"/>
        <w:gridCol w:w="1364"/>
        <w:gridCol w:w="1364"/>
      </w:tblGrid>
      <w:tr w:rsidR="00FA5A79" w:rsidRPr="0009709F" w14:paraId="5B6EE194" w14:textId="77777777" w:rsidTr="00103D16">
        <w:tc>
          <w:tcPr>
            <w:tcW w:w="1502" w:type="dxa"/>
            <w:shd w:val="clear" w:color="auto" w:fill="00B0F0"/>
          </w:tcPr>
          <w:p w14:paraId="734A4348" w14:textId="77777777" w:rsidR="00FA5A79" w:rsidRPr="0009709F" w:rsidRDefault="00FA5A79" w:rsidP="00103D16">
            <w:pPr>
              <w:rPr>
                <w:b/>
                <w:bCs/>
              </w:rPr>
            </w:pPr>
            <w:r w:rsidRPr="0009709F">
              <w:rPr>
                <w:b/>
                <w:bCs/>
              </w:rPr>
              <w:t>Data Property</w:t>
            </w:r>
          </w:p>
        </w:tc>
        <w:tc>
          <w:tcPr>
            <w:tcW w:w="1502" w:type="dxa"/>
            <w:shd w:val="clear" w:color="auto" w:fill="00B0F0"/>
          </w:tcPr>
          <w:p w14:paraId="03040890" w14:textId="77777777" w:rsidR="00FA5A79" w:rsidRPr="0009709F" w:rsidRDefault="00FA5A79" w:rsidP="00103D16">
            <w:pPr>
              <w:rPr>
                <w:b/>
                <w:bCs/>
              </w:rPr>
            </w:pPr>
            <w:r w:rsidRPr="0009709F">
              <w:rPr>
                <w:b/>
                <w:bCs/>
              </w:rPr>
              <w:t>Data Type</w:t>
            </w:r>
          </w:p>
        </w:tc>
        <w:tc>
          <w:tcPr>
            <w:tcW w:w="1503" w:type="dxa"/>
            <w:shd w:val="clear" w:color="auto" w:fill="00B0F0"/>
          </w:tcPr>
          <w:p w14:paraId="4CC922E6" w14:textId="77777777" w:rsidR="00FA5A79" w:rsidRPr="0009709F" w:rsidRDefault="00FA5A79" w:rsidP="00103D16">
            <w:pPr>
              <w:rPr>
                <w:b/>
                <w:bCs/>
              </w:rPr>
            </w:pPr>
            <w:r w:rsidRPr="0009709F">
              <w:rPr>
                <w:b/>
                <w:bCs/>
              </w:rPr>
              <w:t>Purpose</w:t>
            </w:r>
          </w:p>
        </w:tc>
        <w:tc>
          <w:tcPr>
            <w:tcW w:w="1503" w:type="dxa"/>
            <w:shd w:val="clear" w:color="auto" w:fill="00B0F0"/>
          </w:tcPr>
          <w:p w14:paraId="5B4CC04D" w14:textId="77777777" w:rsidR="00FA5A79" w:rsidRPr="0009709F" w:rsidRDefault="00FA5A79" w:rsidP="00103D16">
            <w:pPr>
              <w:rPr>
                <w:b/>
                <w:bCs/>
              </w:rPr>
            </w:pPr>
            <w:r w:rsidRPr="0009709F">
              <w:rPr>
                <w:b/>
                <w:bCs/>
              </w:rPr>
              <w:t>PK/FK</w:t>
            </w:r>
          </w:p>
        </w:tc>
        <w:tc>
          <w:tcPr>
            <w:tcW w:w="1503" w:type="dxa"/>
            <w:shd w:val="clear" w:color="auto" w:fill="00B0F0"/>
          </w:tcPr>
          <w:p w14:paraId="2A7A2649" w14:textId="77777777" w:rsidR="00FA5A79" w:rsidRPr="0009709F" w:rsidRDefault="00FA5A79" w:rsidP="00103D16">
            <w:pPr>
              <w:rPr>
                <w:b/>
                <w:bCs/>
              </w:rPr>
            </w:pPr>
            <w:r w:rsidRPr="0009709F">
              <w:rPr>
                <w:b/>
                <w:bCs/>
              </w:rPr>
              <w:t>Size</w:t>
            </w:r>
          </w:p>
        </w:tc>
        <w:tc>
          <w:tcPr>
            <w:tcW w:w="1503"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103D16">
        <w:tc>
          <w:tcPr>
            <w:tcW w:w="1502" w:type="dxa"/>
          </w:tcPr>
          <w:p w14:paraId="47D0C55B" w14:textId="77777777" w:rsidR="00FA5A79" w:rsidRDefault="00FA5A79" w:rsidP="00103D16">
            <w:r>
              <w:t>LoginProvider</w:t>
            </w:r>
          </w:p>
        </w:tc>
        <w:tc>
          <w:tcPr>
            <w:tcW w:w="1502" w:type="dxa"/>
          </w:tcPr>
          <w:p w14:paraId="2F2FFEB0" w14:textId="77777777" w:rsidR="00FA5A79" w:rsidRDefault="00FA5A79" w:rsidP="00103D16">
            <w:r>
              <w:t>NVARCHAR</w:t>
            </w:r>
          </w:p>
        </w:tc>
        <w:tc>
          <w:tcPr>
            <w:tcW w:w="1503" w:type="dxa"/>
          </w:tcPr>
          <w:p w14:paraId="5F4A7C7A" w14:textId="77777777" w:rsidR="00FA5A79" w:rsidRDefault="00FA5A79" w:rsidP="00103D16">
            <w:r>
              <w:t>Identifies external authentication providers such as google or Microsoft.</w:t>
            </w:r>
          </w:p>
        </w:tc>
        <w:tc>
          <w:tcPr>
            <w:tcW w:w="1503" w:type="dxa"/>
          </w:tcPr>
          <w:p w14:paraId="47964CA8" w14:textId="77777777" w:rsidR="00FA5A79" w:rsidRDefault="00FA5A79" w:rsidP="00103D16">
            <w:r>
              <w:t>PK</w:t>
            </w:r>
          </w:p>
        </w:tc>
        <w:tc>
          <w:tcPr>
            <w:tcW w:w="1503" w:type="dxa"/>
          </w:tcPr>
          <w:p w14:paraId="6C0797EE" w14:textId="29C13173" w:rsidR="00FA5A79" w:rsidRDefault="00FA5A79" w:rsidP="00103D16">
            <w:r>
              <w:t>50 characters</w:t>
            </w:r>
          </w:p>
        </w:tc>
        <w:tc>
          <w:tcPr>
            <w:tcW w:w="1503" w:type="dxa"/>
          </w:tcPr>
          <w:p w14:paraId="7A5C6990" w14:textId="77777777" w:rsidR="00FA5A79" w:rsidRDefault="00FA5A79" w:rsidP="00103D16">
            <w:r>
              <w:t>Yes</w:t>
            </w:r>
          </w:p>
        </w:tc>
      </w:tr>
      <w:tr w:rsidR="00FA5A79" w14:paraId="4C1C6675" w14:textId="77777777" w:rsidTr="00103D16">
        <w:tc>
          <w:tcPr>
            <w:tcW w:w="1502" w:type="dxa"/>
          </w:tcPr>
          <w:p w14:paraId="39D8E46D" w14:textId="77777777" w:rsidR="00FA5A79" w:rsidRDefault="00FA5A79" w:rsidP="00103D16">
            <w:proofErr w:type="spellStart"/>
            <w:r>
              <w:t>ProviderKey</w:t>
            </w:r>
            <w:proofErr w:type="spellEnd"/>
          </w:p>
        </w:tc>
        <w:tc>
          <w:tcPr>
            <w:tcW w:w="1502" w:type="dxa"/>
          </w:tcPr>
          <w:p w14:paraId="50C00BC1" w14:textId="77777777" w:rsidR="00FA5A79" w:rsidRDefault="00FA5A79" w:rsidP="00103D16">
            <w:r>
              <w:t>NVARCHAR</w:t>
            </w:r>
          </w:p>
        </w:tc>
        <w:tc>
          <w:tcPr>
            <w:tcW w:w="1503" w:type="dxa"/>
          </w:tcPr>
          <w:p w14:paraId="728FC300" w14:textId="77777777" w:rsidR="00FA5A79" w:rsidRDefault="00FA5A79" w:rsidP="00103D16">
            <w:r>
              <w:t>Unique key provided by external authenticator.</w:t>
            </w:r>
          </w:p>
        </w:tc>
        <w:tc>
          <w:tcPr>
            <w:tcW w:w="1503" w:type="dxa"/>
          </w:tcPr>
          <w:p w14:paraId="1038D9AE" w14:textId="77777777" w:rsidR="00FA5A79" w:rsidRDefault="00FA5A79" w:rsidP="00103D16">
            <w:r>
              <w:t>PK</w:t>
            </w:r>
          </w:p>
        </w:tc>
        <w:tc>
          <w:tcPr>
            <w:tcW w:w="1503" w:type="dxa"/>
          </w:tcPr>
          <w:p w14:paraId="7003934B" w14:textId="72C94EA6" w:rsidR="00FA5A79" w:rsidRDefault="00FA5A79" w:rsidP="00103D16">
            <w:r>
              <w:t>100 characters</w:t>
            </w:r>
          </w:p>
        </w:tc>
        <w:tc>
          <w:tcPr>
            <w:tcW w:w="1503" w:type="dxa"/>
          </w:tcPr>
          <w:p w14:paraId="54368F18" w14:textId="77777777" w:rsidR="00FA5A79" w:rsidRDefault="00FA5A79" w:rsidP="00103D16">
            <w:r>
              <w:t>Yes</w:t>
            </w:r>
          </w:p>
        </w:tc>
      </w:tr>
      <w:tr w:rsidR="00FA5A79" w14:paraId="15789596" w14:textId="77777777" w:rsidTr="00103D16">
        <w:tc>
          <w:tcPr>
            <w:tcW w:w="1502" w:type="dxa"/>
          </w:tcPr>
          <w:p w14:paraId="78936F11" w14:textId="77777777" w:rsidR="00FA5A79" w:rsidRDefault="00FA5A79" w:rsidP="00103D16">
            <w:proofErr w:type="spellStart"/>
            <w:r>
              <w:t>ProviderDisplayName</w:t>
            </w:r>
            <w:proofErr w:type="spellEnd"/>
          </w:p>
        </w:tc>
        <w:tc>
          <w:tcPr>
            <w:tcW w:w="1502" w:type="dxa"/>
          </w:tcPr>
          <w:p w14:paraId="4B18D3D7" w14:textId="77777777" w:rsidR="00FA5A79" w:rsidRDefault="00FA5A79" w:rsidP="00103D16">
            <w:r>
              <w:t>NVARCHAR</w:t>
            </w:r>
          </w:p>
        </w:tc>
        <w:tc>
          <w:tcPr>
            <w:tcW w:w="1503" w:type="dxa"/>
          </w:tcPr>
          <w:p w14:paraId="1283B1E8" w14:textId="77777777" w:rsidR="00FA5A79" w:rsidRDefault="00FA5A79" w:rsidP="00103D16">
            <w:r>
              <w:t>Display name of external authentication provider.</w:t>
            </w:r>
          </w:p>
        </w:tc>
        <w:tc>
          <w:tcPr>
            <w:tcW w:w="1503" w:type="dxa"/>
          </w:tcPr>
          <w:p w14:paraId="614CB9BE" w14:textId="77777777" w:rsidR="00FA5A79" w:rsidRDefault="00FA5A79" w:rsidP="00103D16">
            <w:r>
              <w:t>N/A</w:t>
            </w:r>
          </w:p>
        </w:tc>
        <w:tc>
          <w:tcPr>
            <w:tcW w:w="1503" w:type="dxa"/>
          </w:tcPr>
          <w:p w14:paraId="577E8B28" w14:textId="652B430A" w:rsidR="00FA5A79" w:rsidRDefault="00FA5A79" w:rsidP="00103D16">
            <w:r>
              <w:t>100 characters</w:t>
            </w:r>
          </w:p>
        </w:tc>
        <w:tc>
          <w:tcPr>
            <w:tcW w:w="1503" w:type="dxa"/>
          </w:tcPr>
          <w:p w14:paraId="2CAD7545" w14:textId="77777777" w:rsidR="00FA5A79" w:rsidRDefault="00FA5A79" w:rsidP="00103D16">
            <w:r>
              <w:t>No</w:t>
            </w:r>
          </w:p>
        </w:tc>
      </w:tr>
      <w:tr w:rsidR="00FA5A79" w14:paraId="22980882" w14:textId="77777777" w:rsidTr="00103D16">
        <w:tc>
          <w:tcPr>
            <w:tcW w:w="1502" w:type="dxa"/>
          </w:tcPr>
          <w:p w14:paraId="4E0F53D6" w14:textId="77777777" w:rsidR="00FA5A79" w:rsidRDefault="00FA5A79" w:rsidP="00103D16">
            <w:proofErr w:type="spellStart"/>
            <w:r>
              <w:t>UserId</w:t>
            </w:r>
            <w:proofErr w:type="spellEnd"/>
          </w:p>
        </w:tc>
        <w:tc>
          <w:tcPr>
            <w:tcW w:w="1502" w:type="dxa"/>
          </w:tcPr>
          <w:p w14:paraId="3D10295C" w14:textId="77777777" w:rsidR="00FA5A79" w:rsidRDefault="00FA5A79" w:rsidP="00103D16">
            <w:r>
              <w:t>NVARCHAR</w:t>
            </w:r>
          </w:p>
        </w:tc>
        <w:tc>
          <w:tcPr>
            <w:tcW w:w="1503" w:type="dxa"/>
          </w:tcPr>
          <w:p w14:paraId="300F887D" w14:textId="77777777" w:rsidR="00FA5A79" w:rsidRDefault="00FA5A79" w:rsidP="00103D16">
            <w:r>
              <w:t>References the user associated with the external login</w:t>
            </w:r>
          </w:p>
        </w:tc>
        <w:tc>
          <w:tcPr>
            <w:tcW w:w="1503" w:type="dxa"/>
          </w:tcPr>
          <w:p w14:paraId="5EF3E39F" w14:textId="77777777" w:rsidR="00FA5A79" w:rsidRDefault="00FA5A79" w:rsidP="00103D16">
            <w:r>
              <w:t>FK</w:t>
            </w:r>
          </w:p>
        </w:tc>
        <w:tc>
          <w:tcPr>
            <w:tcW w:w="1503" w:type="dxa"/>
          </w:tcPr>
          <w:p w14:paraId="4D703E27" w14:textId="63B5819C" w:rsidR="00FA5A79" w:rsidRDefault="00FA5A79" w:rsidP="00103D16">
            <w:r>
              <w:t>50 characters</w:t>
            </w:r>
          </w:p>
        </w:tc>
        <w:tc>
          <w:tcPr>
            <w:tcW w:w="1503"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 xml:space="preserve">Table: </w:t>
      </w:r>
      <w:proofErr w:type="spellStart"/>
      <w:r>
        <w:t>AspNetUserRoles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3547CCD" w14:textId="77777777" w:rsidTr="00103D16">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1503" w:type="dxa"/>
            <w:shd w:val="clear" w:color="auto" w:fill="00B0F0"/>
          </w:tcPr>
          <w:p w14:paraId="42500AD1" w14:textId="77777777" w:rsidR="00FA5A79" w:rsidRPr="0009709F" w:rsidRDefault="00FA5A79" w:rsidP="00103D16">
            <w:pPr>
              <w:rPr>
                <w:b/>
                <w:bCs/>
              </w:rPr>
            </w:pPr>
            <w:r w:rsidRPr="0009709F">
              <w:rPr>
                <w:b/>
                <w:bCs/>
              </w:rPr>
              <w:t>Purpose</w:t>
            </w:r>
          </w:p>
        </w:tc>
        <w:tc>
          <w:tcPr>
            <w:tcW w:w="1503"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103D16">
        <w:tc>
          <w:tcPr>
            <w:tcW w:w="1502" w:type="dxa"/>
          </w:tcPr>
          <w:p w14:paraId="5B447939" w14:textId="77777777" w:rsidR="00FA5A79" w:rsidRDefault="00FA5A79" w:rsidP="00103D16">
            <w:proofErr w:type="spellStart"/>
            <w:r>
              <w:t>UserId</w:t>
            </w:r>
            <w:proofErr w:type="spellEnd"/>
          </w:p>
        </w:tc>
        <w:tc>
          <w:tcPr>
            <w:tcW w:w="1502" w:type="dxa"/>
          </w:tcPr>
          <w:p w14:paraId="6CEB54C0" w14:textId="77777777" w:rsidR="00FA5A79" w:rsidRDefault="00FA5A79" w:rsidP="00103D16">
            <w:r>
              <w:t>NVARCHAR</w:t>
            </w:r>
          </w:p>
        </w:tc>
        <w:tc>
          <w:tcPr>
            <w:tcW w:w="1503" w:type="dxa"/>
          </w:tcPr>
          <w:p w14:paraId="1B1F40D0" w14:textId="77777777" w:rsidR="00FA5A79" w:rsidRDefault="00FA5A79" w:rsidP="00103D16">
            <w:r>
              <w:t>References the user which is assigned to the role</w:t>
            </w:r>
          </w:p>
        </w:tc>
        <w:tc>
          <w:tcPr>
            <w:tcW w:w="1503"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103D16">
        <w:tc>
          <w:tcPr>
            <w:tcW w:w="1502" w:type="dxa"/>
          </w:tcPr>
          <w:p w14:paraId="315F90AE" w14:textId="77777777" w:rsidR="00FA5A79" w:rsidRDefault="00FA5A79" w:rsidP="00103D16">
            <w:proofErr w:type="spellStart"/>
            <w:r>
              <w:t>RoleId</w:t>
            </w:r>
            <w:proofErr w:type="spellEnd"/>
          </w:p>
        </w:tc>
        <w:tc>
          <w:tcPr>
            <w:tcW w:w="1502" w:type="dxa"/>
          </w:tcPr>
          <w:p w14:paraId="3A3E3123" w14:textId="77777777" w:rsidR="00FA5A79" w:rsidRDefault="00FA5A79" w:rsidP="00103D16">
            <w:r>
              <w:t>NVARCHAR</w:t>
            </w:r>
          </w:p>
        </w:tc>
        <w:tc>
          <w:tcPr>
            <w:tcW w:w="1503" w:type="dxa"/>
          </w:tcPr>
          <w:p w14:paraId="7EEFE1F4" w14:textId="77777777" w:rsidR="00FA5A79" w:rsidRDefault="00FA5A79" w:rsidP="00103D16">
            <w:r>
              <w:t>References the user which is assigned to the role</w:t>
            </w:r>
          </w:p>
        </w:tc>
        <w:tc>
          <w:tcPr>
            <w:tcW w:w="1503"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 xml:space="preserve">Table: </w:t>
      </w:r>
      <w:proofErr w:type="spellStart"/>
      <w:r>
        <w:t>AspNetUsers</w:t>
      </w:r>
      <w:proofErr w:type="spellEnd"/>
    </w:p>
    <w:tbl>
      <w:tblPr>
        <w:tblStyle w:val="TableGrid"/>
        <w:tblW w:w="0" w:type="auto"/>
        <w:tblLook w:val="04A0" w:firstRow="1" w:lastRow="0" w:firstColumn="1" w:lastColumn="0" w:noHBand="0" w:noVBand="1"/>
      </w:tblPr>
      <w:tblGrid>
        <w:gridCol w:w="1297"/>
        <w:gridCol w:w="985"/>
        <w:gridCol w:w="848"/>
        <w:gridCol w:w="4556"/>
        <w:gridCol w:w="665"/>
        <w:gridCol w:w="665"/>
      </w:tblGrid>
      <w:tr w:rsidR="00FA5A79" w:rsidRPr="0009709F" w14:paraId="601649D0" w14:textId="77777777" w:rsidTr="00103D16">
        <w:tc>
          <w:tcPr>
            <w:tcW w:w="2467" w:type="dxa"/>
            <w:shd w:val="clear" w:color="auto" w:fill="00B0F0"/>
          </w:tcPr>
          <w:p w14:paraId="432FF7DB" w14:textId="77777777" w:rsidR="00FA5A79" w:rsidRPr="0009709F" w:rsidRDefault="00FA5A79" w:rsidP="00103D16">
            <w:pPr>
              <w:rPr>
                <w:b/>
                <w:bCs/>
              </w:rPr>
            </w:pPr>
            <w:r w:rsidRPr="0009709F">
              <w:rPr>
                <w:b/>
                <w:bCs/>
              </w:rPr>
              <w:t>Data Property</w:t>
            </w:r>
          </w:p>
        </w:tc>
        <w:tc>
          <w:tcPr>
            <w:tcW w:w="1815" w:type="dxa"/>
            <w:shd w:val="clear" w:color="auto" w:fill="00B0F0"/>
          </w:tcPr>
          <w:p w14:paraId="22445BAF" w14:textId="77777777" w:rsidR="00FA5A79" w:rsidRPr="0009709F" w:rsidRDefault="00FA5A79" w:rsidP="00103D16">
            <w:pPr>
              <w:rPr>
                <w:b/>
                <w:bCs/>
              </w:rPr>
            </w:pPr>
            <w:r w:rsidRPr="0009709F">
              <w:rPr>
                <w:b/>
                <w:bCs/>
              </w:rPr>
              <w:t>Data Type</w:t>
            </w:r>
          </w:p>
        </w:tc>
        <w:tc>
          <w:tcPr>
            <w:tcW w:w="1277" w:type="dxa"/>
            <w:shd w:val="clear" w:color="auto" w:fill="00B0F0"/>
          </w:tcPr>
          <w:p w14:paraId="337E1B39" w14:textId="77777777" w:rsidR="00FA5A79" w:rsidRPr="0009709F" w:rsidRDefault="00FA5A79" w:rsidP="00103D16">
            <w:pPr>
              <w:rPr>
                <w:b/>
                <w:bCs/>
              </w:rPr>
            </w:pPr>
            <w:r w:rsidRPr="0009709F">
              <w:rPr>
                <w:b/>
                <w:bCs/>
              </w:rPr>
              <w:t>Purpose</w:t>
            </w:r>
          </w:p>
        </w:tc>
        <w:tc>
          <w:tcPr>
            <w:tcW w:w="1118" w:type="dxa"/>
            <w:shd w:val="clear" w:color="auto" w:fill="00B0F0"/>
          </w:tcPr>
          <w:p w14:paraId="07E71A99" w14:textId="77777777" w:rsidR="00FA5A79" w:rsidRPr="0009709F" w:rsidRDefault="00FA5A79" w:rsidP="00103D16">
            <w:pPr>
              <w:rPr>
                <w:b/>
                <w:bCs/>
              </w:rPr>
            </w:pPr>
            <w:r w:rsidRPr="0009709F">
              <w:rPr>
                <w:b/>
                <w:bCs/>
              </w:rPr>
              <w:t>PK/FK</w:t>
            </w:r>
          </w:p>
        </w:tc>
        <w:tc>
          <w:tcPr>
            <w:tcW w:w="1022" w:type="dxa"/>
            <w:shd w:val="clear" w:color="auto" w:fill="00B0F0"/>
          </w:tcPr>
          <w:p w14:paraId="47F41E99" w14:textId="77777777" w:rsidR="00FA5A79" w:rsidRPr="0009709F" w:rsidRDefault="00FA5A79" w:rsidP="00103D16">
            <w:pPr>
              <w:rPr>
                <w:b/>
                <w:bCs/>
              </w:rPr>
            </w:pPr>
            <w:r w:rsidRPr="0009709F">
              <w:rPr>
                <w:b/>
                <w:bCs/>
              </w:rPr>
              <w:t>Size</w:t>
            </w:r>
          </w:p>
        </w:tc>
        <w:tc>
          <w:tcPr>
            <w:tcW w:w="1317"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103D16">
        <w:tc>
          <w:tcPr>
            <w:tcW w:w="2467" w:type="dxa"/>
          </w:tcPr>
          <w:p w14:paraId="521A9231" w14:textId="77777777" w:rsidR="00FA5A79" w:rsidRDefault="00FA5A79" w:rsidP="00103D16">
            <w:r>
              <w:lastRenderedPageBreak/>
              <w:t>Id</w:t>
            </w:r>
          </w:p>
        </w:tc>
        <w:tc>
          <w:tcPr>
            <w:tcW w:w="1815" w:type="dxa"/>
          </w:tcPr>
          <w:p w14:paraId="606755A3" w14:textId="77777777" w:rsidR="00FA5A79" w:rsidRDefault="00FA5A79" w:rsidP="00103D16">
            <w:r>
              <w:t>NVARCHAR</w:t>
            </w:r>
          </w:p>
        </w:tc>
        <w:tc>
          <w:tcPr>
            <w:tcW w:w="1277" w:type="dxa"/>
          </w:tcPr>
          <w:p w14:paraId="774D475F" w14:textId="77777777" w:rsidR="00FA5A79" w:rsidRDefault="00FA5A79" w:rsidP="00103D16">
            <w:r w:rsidRPr="004D3249">
              <w:t>Unique identifier for each user</w:t>
            </w:r>
          </w:p>
        </w:tc>
        <w:tc>
          <w:tcPr>
            <w:tcW w:w="1118" w:type="dxa"/>
          </w:tcPr>
          <w:p w14:paraId="6AB7FCB3" w14:textId="44F53C68" w:rsidR="00FA5A79" w:rsidRDefault="00B06379" w:rsidP="00103D16">
            <w:r>
              <w:rPr>
                <w:noProof/>
              </w:rPr>
              <w:drawing>
                <wp:inline distT="0" distB="0" distL="0" distR="0" wp14:anchorId="1F81373F" wp14:editId="309E654A">
                  <wp:extent cx="5724525" cy="1590675"/>
                  <wp:effectExtent l="0" t="0" r="9525" b="9525"/>
                  <wp:docPr id="96804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590675"/>
                          </a:xfrm>
                          <a:prstGeom prst="rect">
                            <a:avLst/>
                          </a:prstGeom>
                          <a:noFill/>
                          <a:ln>
                            <a:noFill/>
                          </a:ln>
                        </pic:spPr>
                      </pic:pic>
                    </a:graphicData>
                  </a:graphic>
                </wp:inline>
              </w:drawing>
            </w:r>
            <w:r w:rsidR="00FA5A79">
              <w:t>PK</w:t>
            </w:r>
          </w:p>
        </w:tc>
        <w:tc>
          <w:tcPr>
            <w:tcW w:w="1022" w:type="dxa"/>
          </w:tcPr>
          <w:p w14:paraId="2F663C2A" w14:textId="444CC378" w:rsidR="00FA5A79" w:rsidRDefault="00FA5A79" w:rsidP="00103D16">
            <w:r>
              <w:t>50 characters</w:t>
            </w:r>
          </w:p>
        </w:tc>
        <w:tc>
          <w:tcPr>
            <w:tcW w:w="1317" w:type="dxa"/>
          </w:tcPr>
          <w:p w14:paraId="001EE8A2" w14:textId="77777777" w:rsidR="00FA5A79" w:rsidRDefault="00FA5A79" w:rsidP="00103D16">
            <w:r>
              <w:t>Yes</w:t>
            </w:r>
          </w:p>
        </w:tc>
      </w:tr>
      <w:tr w:rsidR="00FA5A79" w14:paraId="0B3C639B" w14:textId="77777777" w:rsidTr="00103D16">
        <w:tc>
          <w:tcPr>
            <w:tcW w:w="2467" w:type="dxa"/>
          </w:tcPr>
          <w:p w14:paraId="77B190DB" w14:textId="77777777" w:rsidR="00FA5A79" w:rsidRDefault="00FA5A79" w:rsidP="00103D16">
            <w:proofErr w:type="spellStart"/>
            <w:r>
              <w:t>UserName</w:t>
            </w:r>
            <w:proofErr w:type="spellEnd"/>
          </w:p>
        </w:tc>
        <w:tc>
          <w:tcPr>
            <w:tcW w:w="1815" w:type="dxa"/>
          </w:tcPr>
          <w:p w14:paraId="720F208F" w14:textId="77777777" w:rsidR="00FA5A79" w:rsidRDefault="00FA5A79" w:rsidP="00103D16">
            <w:r>
              <w:t>NVARCHAR</w:t>
            </w:r>
          </w:p>
        </w:tc>
        <w:tc>
          <w:tcPr>
            <w:tcW w:w="1277" w:type="dxa"/>
          </w:tcPr>
          <w:p w14:paraId="496109A8" w14:textId="77777777" w:rsidR="00FA5A79" w:rsidRDefault="00FA5A79" w:rsidP="00103D16">
            <w:proofErr w:type="gramStart"/>
            <w:r w:rsidRPr="004D3249">
              <w:t>Users</w:t>
            </w:r>
            <w:proofErr w:type="gramEnd"/>
            <w:r w:rsidRPr="004D3249">
              <w:t xml:space="preserve"> login username</w:t>
            </w:r>
          </w:p>
        </w:tc>
        <w:tc>
          <w:tcPr>
            <w:tcW w:w="1118" w:type="dxa"/>
          </w:tcPr>
          <w:p w14:paraId="2ABC47AD" w14:textId="77777777" w:rsidR="00FA5A79" w:rsidRDefault="00FA5A79" w:rsidP="00103D16">
            <w:r>
              <w:t>N/A</w:t>
            </w:r>
          </w:p>
        </w:tc>
        <w:tc>
          <w:tcPr>
            <w:tcW w:w="1022" w:type="dxa"/>
          </w:tcPr>
          <w:p w14:paraId="141682EE" w14:textId="7450DEC8" w:rsidR="00FA5A79" w:rsidRDefault="00FA5A79" w:rsidP="00103D16">
            <w:r>
              <w:t>50 characters</w:t>
            </w:r>
          </w:p>
        </w:tc>
        <w:tc>
          <w:tcPr>
            <w:tcW w:w="1317" w:type="dxa"/>
          </w:tcPr>
          <w:p w14:paraId="3EA99816" w14:textId="77777777" w:rsidR="00FA5A79" w:rsidRDefault="00FA5A79" w:rsidP="00103D16">
            <w:r>
              <w:t>No</w:t>
            </w:r>
          </w:p>
        </w:tc>
      </w:tr>
      <w:tr w:rsidR="00FA5A79" w14:paraId="020F9DF6" w14:textId="77777777" w:rsidTr="00103D16">
        <w:tc>
          <w:tcPr>
            <w:tcW w:w="2467" w:type="dxa"/>
          </w:tcPr>
          <w:p w14:paraId="26C5DC18" w14:textId="77777777" w:rsidR="00FA5A79" w:rsidRDefault="00FA5A79" w:rsidP="00103D16">
            <w:proofErr w:type="spellStart"/>
            <w:r>
              <w:t>NormalizedUserName</w:t>
            </w:r>
            <w:proofErr w:type="spellEnd"/>
          </w:p>
        </w:tc>
        <w:tc>
          <w:tcPr>
            <w:tcW w:w="1815" w:type="dxa"/>
          </w:tcPr>
          <w:p w14:paraId="0F9953B2" w14:textId="77777777" w:rsidR="00FA5A79" w:rsidRDefault="00FA5A79" w:rsidP="00103D16">
            <w:r>
              <w:t>NVARCHAR</w:t>
            </w:r>
          </w:p>
        </w:tc>
        <w:tc>
          <w:tcPr>
            <w:tcW w:w="1277" w:type="dxa"/>
          </w:tcPr>
          <w:p w14:paraId="082C9861" w14:textId="77777777" w:rsidR="00FA5A79" w:rsidRDefault="00FA5A79" w:rsidP="00103D16">
            <w:proofErr w:type="gramStart"/>
            <w:r>
              <w:t>Normalised  (</w:t>
            </w:r>
            <w:proofErr w:type="gramEnd"/>
            <w:r>
              <w:t>uppercase) usernames used for lookups and uniqueness</w:t>
            </w:r>
          </w:p>
        </w:tc>
        <w:tc>
          <w:tcPr>
            <w:tcW w:w="1118" w:type="dxa"/>
          </w:tcPr>
          <w:p w14:paraId="31DE6402" w14:textId="77777777" w:rsidR="00FA5A79" w:rsidRDefault="00FA5A79" w:rsidP="00103D16">
            <w:r>
              <w:t>N/A</w:t>
            </w:r>
          </w:p>
        </w:tc>
        <w:tc>
          <w:tcPr>
            <w:tcW w:w="1022" w:type="dxa"/>
          </w:tcPr>
          <w:p w14:paraId="3BAF5EFE" w14:textId="6615F161" w:rsidR="00FA5A79" w:rsidRDefault="00FA5A79" w:rsidP="00103D16">
            <w:r>
              <w:t>50 characters</w:t>
            </w:r>
          </w:p>
        </w:tc>
        <w:tc>
          <w:tcPr>
            <w:tcW w:w="1317" w:type="dxa"/>
          </w:tcPr>
          <w:p w14:paraId="51DC0DF0" w14:textId="77777777" w:rsidR="00FA5A79" w:rsidRDefault="00FA5A79" w:rsidP="00103D16">
            <w:r>
              <w:t>No</w:t>
            </w:r>
          </w:p>
        </w:tc>
      </w:tr>
      <w:tr w:rsidR="00FA5A79" w14:paraId="647A9CCE" w14:textId="77777777" w:rsidTr="00103D16">
        <w:tc>
          <w:tcPr>
            <w:tcW w:w="2467" w:type="dxa"/>
          </w:tcPr>
          <w:p w14:paraId="2C2B9DD1" w14:textId="77777777" w:rsidR="00FA5A79" w:rsidRDefault="00FA5A79" w:rsidP="00103D16">
            <w:r>
              <w:t>Email</w:t>
            </w:r>
          </w:p>
        </w:tc>
        <w:tc>
          <w:tcPr>
            <w:tcW w:w="1815" w:type="dxa"/>
          </w:tcPr>
          <w:p w14:paraId="20521E4A" w14:textId="77777777" w:rsidR="00FA5A79" w:rsidRDefault="00FA5A79" w:rsidP="00103D16">
            <w:r>
              <w:t>NVARCHAR</w:t>
            </w:r>
          </w:p>
        </w:tc>
        <w:tc>
          <w:tcPr>
            <w:tcW w:w="1277" w:type="dxa"/>
          </w:tcPr>
          <w:p w14:paraId="0960D2AE" w14:textId="77777777" w:rsidR="00FA5A79" w:rsidRDefault="00FA5A79" w:rsidP="00103D16">
            <w:r>
              <w:t>Users email address</w:t>
            </w:r>
          </w:p>
        </w:tc>
        <w:tc>
          <w:tcPr>
            <w:tcW w:w="1118" w:type="dxa"/>
          </w:tcPr>
          <w:p w14:paraId="627F0FDC" w14:textId="77777777" w:rsidR="00FA5A79" w:rsidRDefault="00FA5A79" w:rsidP="00103D16">
            <w:r>
              <w:t>N/A</w:t>
            </w:r>
          </w:p>
        </w:tc>
        <w:tc>
          <w:tcPr>
            <w:tcW w:w="1022" w:type="dxa"/>
          </w:tcPr>
          <w:p w14:paraId="3F906308" w14:textId="686FB919" w:rsidR="00FA5A79" w:rsidRDefault="00FA5A79" w:rsidP="00103D16">
            <w:r>
              <w:t>100 characters</w:t>
            </w:r>
          </w:p>
        </w:tc>
        <w:tc>
          <w:tcPr>
            <w:tcW w:w="1317" w:type="dxa"/>
          </w:tcPr>
          <w:p w14:paraId="21340A44" w14:textId="77777777" w:rsidR="00FA5A79" w:rsidRDefault="00FA5A79" w:rsidP="00103D16">
            <w:r>
              <w:t>No</w:t>
            </w:r>
          </w:p>
        </w:tc>
      </w:tr>
      <w:tr w:rsidR="00FA5A79" w14:paraId="68E35FF4" w14:textId="77777777" w:rsidTr="00103D16">
        <w:tc>
          <w:tcPr>
            <w:tcW w:w="2467" w:type="dxa"/>
          </w:tcPr>
          <w:p w14:paraId="4EDE7D53" w14:textId="77777777" w:rsidR="00FA5A79" w:rsidRDefault="00FA5A79" w:rsidP="00103D16">
            <w:proofErr w:type="spellStart"/>
            <w:r>
              <w:t>NormalizedEmail</w:t>
            </w:r>
            <w:proofErr w:type="spellEnd"/>
          </w:p>
        </w:tc>
        <w:tc>
          <w:tcPr>
            <w:tcW w:w="1815" w:type="dxa"/>
          </w:tcPr>
          <w:p w14:paraId="487AC7F9" w14:textId="77777777" w:rsidR="00FA5A79" w:rsidRDefault="00FA5A79" w:rsidP="00103D16">
            <w:r>
              <w:t>NVARCHAR</w:t>
            </w:r>
          </w:p>
        </w:tc>
        <w:tc>
          <w:tcPr>
            <w:tcW w:w="1277" w:type="dxa"/>
          </w:tcPr>
          <w:p w14:paraId="295667BC" w14:textId="77777777" w:rsidR="00FA5A79" w:rsidRDefault="00FA5A79" w:rsidP="00103D16">
            <w:proofErr w:type="gramStart"/>
            <w:r>
              <w:t>Normalised  (</w:t>
            </w:r>
            <w:proofErr w:type="gramEnd"/>
            <w:r>
              <w:t>uppercase) emails used for lookups and uniqueness</w:t>
            </w:r>
          </w:p>
        </w:tc>
        <w:tc>
          <w:tcPr>
            <w:tcW w:w="1118" w:type="dxa"/>
          </w:tcPr>
          <w:p w14:paraId="72D66DB0" w14:textId="77777777" w:rsidR="00FA5A79" w:rsidRDefault="00FA5A79" w:rsidP="00103D16">
            <w:r>
              <w:t>N/A</w:t>
            </w:r>
          </w:p>
        </w:tc>
        <w:tc>
          <w:tcPr>
            <w:tcW w:w="1022" w:type="dxa"/>
          </w:tcPr>
          <w:p w14:paraId="273AE356" w14:textId="54BD2846" w:rsidR="00FA5A79" w:rsidRDefault="00FA5A79" w:rsidP="00103D16">
            <w:r>
              <w:t>100 characters</w:t>
            </w:r>
          </w:p>
        </w:tc>
        <w:tc>
          <w:tcPr>
            <w:tcW w:w="1317" w:type="dxa"/>
          </w:tcPr>
          <w:p w14:paraId="19303163" w14:textId="77777777" w:rsidR="00FA5A79" w:rsidRDefault="00FA5A79" w:rsidP="00103D16">
            <w:r>
              <w:t>No</w:t>
            </w:r>
          </w:p>
        </w:tc>
      </w:tr>
      <w:tr w:rsidR="00FA5A79" w14:paraId="2DD63D1D" w14:textId="77777777" w:rsidTr="00103D16">
        <w:tc>
          <w:tcPr>
            <w:tcW w:w="2467" w:type="dxa"/>
          </w:tcPr>
          <w:p w14:paraId="75E50E4C" w14:textId="77777777" w:rsidR="00FA5A79" w:rsidRDefault="00FA5A79" w:rsidP="00103D16">
            <w:proofErr w:type="spellStart"/>
            <w:r>
              <w:t>EmailConfirmed</w:t>
            </w:r>
            <w:proofErr w:type="spellEnd"/>
          </w:p>
        </w:tc>
        <w:tc>
          <w:tcPr>
            <w:tcW w:w="1815" w:type="dxa"/>
          </w:tcPr>
          <w:p w14:paraId="6F6260B5" w14:textId="77777777" w:rsidR="00FA5A79" w:rsidRDefault="00FA5A79" w:rsidP="00103D16">
            <w:r>
              <w:t>BIT</w:t>
            </w:r>
          </w:p>
        </w:tc>
        <w:tc>
          <w:tcPr>
            <w:tcW w:w="1277" w:type="dxa"/>
          </w:tcPr>
          <w:p w14:paraId="2C24FD8F" w14:textId="77777777" w:rsidR="00FA5A79" w:rsidRDefault="00FA5A79" w:rsidP="00103D16">
            <w:r>
              <w:t xml:space="preserve">Indicates whether the user has confirmed their email </w:t>
            </w:r>
            <w:r>
              <w:lastRenderedPageBreak/>
              <w:t>address</w:t>
            </w:r>
          </w:p>
        </w:tc>
        <w:tc>
          <w:tcPr>
            <w:tcW w:w="1118" w:type="dxa"/>
          </w:tcPr>
          <w:p w14:paraId="22202FE4" w14:textId="77777777" w:rsidR="00FA5A79" w:rsidRDefault="00FA5A79" w:rsidP="00103D16">
            <w:r>
              <w:lastRenderedPageBreak/>
              <w:t>N/A</w:t>
            </w:r>
          </w:p>
        </w:tc>
        <w:tc>
          <w:tcPr>
            <w:tcW w:w="1022" w:type="dxa"/>
          </w:tcPr>
          <w:p w14:paraId="47DA089B" w14:textId="77BEF67E" w:rsidR="00FA5A79" w:rsidRDefault="00FA5A79" w:rsidP="00103D16">
            <w:r>
              <w:t>1</w:t>
            </w:r>
          </w:p>
        </w:tc>
        <w:tc>
          <w:tcPr>
            <w:tcW w:w="1317" w:type="dxa"/>
          </w:tcPr>
          <w:p w14:paraId="128906CA" w14:textId="77777777" w:rsidR="00FA5A79" w:rsidRDefault="00FA5A79" w:rsidP="00103D16">
            <w:r>
              <w:t>Yes</w:t>
            </w:r>
          </w:p>
        </w:tc>
      </w:tr>
      <w:tr w:rsidR="00FA5A79" w14:paraId="71AEDF9D" w14:textId="77777777" w:rsidTr="00103D16">
        <w:tc>
          <w:tcPr>
            <w:tcW w:w="2467" w:type="dxa"/>
          </w:tcPr>
          <w:p w14:paraId="0EF35130" w14:textId="77777777" w:rsidR="00FA5A79" w:rsidRDefault="00FA5A79" w:rsidP="00103D16">
            <w:proofErr w:type="spellStart"/>
            <w:r>
              <w:t>PasswordHash</w:t>
            </w:r>
            <w:proofErr w:type="spellEnd"/>
          </w:p>
        </w:tc>
        <w:tc>
          <w:tcPr>
            <w:tcW w:w="1815" w:type="dxa"/>
          </w:tcPr>
          <w:p w14:paraId="277E5523" w14:textId="77777777" w:rsidR="00FA5A79" w:rsidRDefault="00FA5A79" w:rsidP="00103D16">
            <w:r>
              <w:t>NVARCHAR</w:t>
            </w:r>
          </w:p>
        </w:tc>
        <w:tc>
          <w:tcPr>
            <w:tcW w:w="1277" w:type="dxa"/>
          </w:tcPr>
          <w:p w14:paraId="3494EA1F" w14:textId="77777777" w:rsidR="00FA5A79" w:rsidRDefault="00FA5A79" w:rsidP="00103D16">
            <w:r w:rsidRPr="004D3249">
              <w:t>Hashed password for authentication</w:t>
            </w:r>
          </w:p>
        </w:tc>
        <w:tc>
          <w:tcPr>
            <w:tcW w:w="1118" w:type="dxa"/>
          </w:tcPr>
          <w:p w14:paraId="4FE668E6" w14:textId="77777777" w:rsidR="00FA5A79" w:rsidRDefault="00FA5A79" w:rsidP="00103D16">
            <w:r>
              <w:t>N/A</w:t>
            </w:r>
          </w:p>
        </w:tc>
        <w:tc>
          <w:tcPr>
            <w:tcW w:w="1022" w:type="dxa"/>
          </w:tcPr>
          <w:p w14:paraId="55531DE3" w14:textId="4508C2C5" w:rsidR="00FA5A79" w:rsidRDefault="00FA5A79" w:rsidP="00103D16">
            <w:r>
              <w:t>255 characters</w:t>
            </w:r>
          </w:p>
        </w:tc>
        <w:tc>
          <w:tcPr>
            <w:tcW w:w="1317" w:type="dxa"/>
          </w:tcPr>
          <w:p w14:paraId="70AE819A" w14:textId="77777777" w:rsidR="00FA5A79" w:rsidRDefault="00FA5A79" w:rsidP="00103D16">
            <w:r>
              <w:t>No</w:t>
            </w:r>
          </w:p>
        </w:tc>
      </w:tr>
      <w:tr w:rsidR="00FA5A79" w14:paraId="79E16264" w14:textId="77777777" w:rsidTr="00103D16">
        <w:tc>
          <w:tcPr>
            <w:tcW w:w="2467" w:type="dxa"/>
          </w:tcPr>
          <w:p w14:paraId="5CC56ED0" w14:textId="77777777" w:rsidR="00FA5A79" w:rsidRDefault="00FA5A79" w:rsidP="00103D16">
            <w:proofErr w:type="spellStart"/>
            <w:r>
              <w:t>SecurityStamp</w:t>
            </w:r>
            <w:proofErr w:type="spellEnd"/>
          </w:p>
        </w:tc>
        <w:tc>
          <w:tcPr>
            <w:tcW w:w="1815" w:type="dxa"/>
          </w:tcPr>
          <w:p w14:paraId="1D39073E" w14:textId="77777777" w:rsidR="00FA5A79" w:rsidRDefault="00FA5A79" w:rsidP="00103D16">
            <w:r>
              <w:t>NVARCHAR</w:t>
            </w:r>
          </w:p>
        </w:tc>
        <w:tc>
          <w:tcPr>
            <w:tcW w:w="1277" w:type="dxa"/>
          </w:tcPr>
          <w:p w14:paraId="2FD79BA8" w14:textId="77777777" w:rsidR="00FA5A79" w:rsidRDefault="00FA5A79" w:rsidP="00103D16">
            <w:r w:rsidRPr="004D3249">
              <w:t>Token used to invalidate sessions when credentials change</w:t>
            </w:r>
          </w:p>
        </w:tc>
        <w:tc>
          <w:tcPr>
            <w:tcW w:w="1118" w:type="dxa"/>
          </w:tcPr>
          <w:p w14:paraId="7D7B5677" w14:textId="77777777" w:rsidR="00FA5A79" w:rsidRDefault="00FA5A79" w:rsidP="00103D16">
            <w:r>
              <w:t>N/A</w:t>
            </w:r>
          </w:p>
        </w:tc>
        <w:tc>
          <w:tcPr>
            <w:tcW w:w="1022" w:type="dxa"/>
          </w:tcPr>
          <w:p w14:paraId="7FB11CA5" w14:textId="3D573BDB" w:rsidR="00FA5A79" w:rsidRDefault="00FA5A79" w:rsidP="00103D16">
            <w:r>
              <w:t>100 characters</w:t>
            </w:r>
          </w:p>
        </w:tc>
        <w:tc>
          <w:tcPr>
            <w:tcW w:w="1317" w:type="dxa"/>
          </w:tcPr>
          <w:p w14:paraId="48A4EB3D" w14:textId="77777777" w:rsidR="00FA5A79" w:rsidRDefault="00FA5A79" w:rsidP="00103D16">
            <w:r>
              <w:t>No</w:t>
            </w:r>
          </w:p>
        </w:tc>
      </w:tr>
      <w:tr w:rsidR="00FA5A79" w14:paraId="1254F6AF" w14:textId="77777777" w:rsidTr="00103D16">
        <w:tc>
          <w:tcPr>
            <w:tcW w:w="2467" w:type="dxa"/>
          </w:tcPr>
          <w:p w14:paraId="5688915C" w14:textId="77777777" w:rsidR="00FA5A79" w:rsidRDefault="00FA5A79" w:rsidP="00103D16">
            <w:proofErr w:type="spellStart"/>
            <w:r>
              <w:t>ConcurrencyStamp</w:t>
            </w:r>
            <w:proofErr w:type="spellEnd"/>
          </w:p>
        </w:tc>
        <w:tc>
          <w:tcPr>
            <w:tcW w:w="1815" w:type="dxa"/>
          </w:tcPr>
          <w:p w14:paraId="503D5A27" w14:textId="77777777" w:rsidR="00FA5A79" w:rsidRDefault="00FA5A79" w:rsidP="00103D16">
            <w:r>
              <w:t>NVARCHAR</w:t>
            </w:r>
          </w:p>
        </w:tc>
        <w:tc>
          <w:tcPr>
            <w:tcW w:w="1277" w:type="dxa"/>
          </w:tcPr>
          <w:p w14:paraId="5CB85AF0" w14:textId="77777777" w:rsidR="00FA5A79" w:rsidRDefault="00FA5A79" w:rsidP="00103D16">
            <w:r w:rsidRPr="004D3249">
              <w:t>Token used to detect concurrent updates to the user record</w:t>
            </w:r>
          </w:p>
        </w:tc>
        <w:tc>
          <w:tcPr>
            <w:tcW w:w="1118" w:type="dxa"/>
          </w:tcPr>
          <w:p w14:paraId="2785A20C" w14:textId="77777777" w:rsidR="00FA5A79" w:rsidRDefault="00FA5A79" w:rsidP="00103D16">
            <w:r>
              <w:t>N/A</w:t>
            </w:r>
          </w:p>
        </w:tc>
        <w:tc>
          <w:tcPr>
            <w:tcW w:w="1022" w:type="dxa"/>
          </w:tcPr>
          <w:p w14:paraId="4CA67FAC" w14:textId="31D3E5BA" w:rsidR="00FA5A79" w:rsidRDefault="00FA5A79" w:rsidP="00103D16">
            <w:r>
              <w:t>100 characters</w:t>
            </w:r>
          </w:p>
        </w:tc>
        <w:tc>
          <w:tcPr>
            <w:tcW w:w="1317" w:type="dxa"/>
          </w:tcPr>
          <w:p w14:paraId="2A7CD71B" w14:textId="77777777" w:rsidR="00FA5A79" w:rsidRDefault="00FA5A79" w:rsidP="00103D16">
            <w:r>
              <w:t>No</w:t>
            </w:r>
          </w:p>
        </w:tc>
      </w:tr>
      <w:tr w:rsidR="00FA5A79" w14:paraId="0343EE75" w14:textId="77777777" w:rsidTr="00103D16">
        <w:tc>
          <w:tcPr>
            <w:tcW w:w="2467" w:type="dxa"/>
          </w:tcPr>
          <w:p w14:paraId="6088632D" w14:textId="77777777" w:rsidR="00FA5A79" w:rsidRDefault="00FA5A79" w:rsidP="00103D16">
            <w:proofErr w:type="spellStart"/>
            <w:r>
              <w:t>PhoneNumber</w:t>
            </w:r>
            <w:proofErr w:type="spellEnd"/>
          </w:p>
        </w:tc>
        <w:tc>
          <w:tcPr>
            <w:tcW w:w="1815" w:type="dxa"/>
          </w:tcPr>
          <w:p w14:paraId="6B5199C0" w14:textId="77777777" w:rsidR="00FA5A79" w:rsidRDefault="00FA5A79" w:rsidP="00103D16">
            <w:r>
              <w:t>NVARCHAR</w:t>
            </w:r>
          </w:p>
        </w:tc>
        <w:tc>
          <w:tcPr>
            <w:tcW w:w="1277" w:type="dxa"/>
          </w:tcPr>
          <w:p w14:paraId="348443E0" w14:textId="77777777" w:rsidR="00FA5A79" w:rsidRDefault="00FA5A79" w:rsidP="00103D16">
            <w:r>
              <w:t>Users phone number</w:t>
            </w:r>
          </w:p>
        </w:tc>
        <w:tc>
          <w:tcPr>
            <w:tcW w:w="1118" w:type="dxa"/>
          </w:tcPr>
          <w:p w14:paraId="512CBC38" w14:textId="77777777" w:rsidR="00FA5A79" w:rsidRDefault="00FA5A79" w:rsidP="00103D16">
            <w:r>
              <w:t>N/A</w:t>
            </w:r>
          </w:p>
        </w:tc>
        <w:tc>
          <w:tcPr>
            <w:tcW w:w="1022" w:type="dxa"/>
          </w:tcPr>
          <w:p w14:paraId="3C3D9400" w14:textId="079AE163" w:rsidR="00FA5A79" w:rsidRDefault="00FA5A79" w:rsidP="00103D16">
            <w:r>
              <w:t>20 characters</w:t>
            </w:r>
          </w:p>
        </w:tc>
        <w:tc>
          <w:tcPr>
            <w:tcW w:w="1317" w:type="dxa"/>
          </w:tcPr>
          <w:p w14:paraId="21638DCE" w14:textId="77777777" w:rsidR="00FA5A79" w:rsidRDefault="00FA5A79" w:rsidP="00103D16">
            <w:r>
              <w:t>No</w:t>
            </w:r>
          </w:p>
        </w:tc>
      </w:tr>
      <w:tr w:rsidR="00FA5A79" w14:paraId="78D79E2F" w14:textId="77777777" w:rsidTr="00103D16">
        <w:tc>
          <w:tcPr>
            <w:tcW w:w="2467" w:type="dxa"/>
          </w:tcPr>
          <w:p w14:paraId="601FB114" w14:textId="77777777" w:rsidR="00FA5A79" w:rsidRDefault="00FA5A79" w:rsidP="00103D16">
            <w:proofErr w:type="spellStart"/>
            <w:r>
              <w:t>PhoneNumberConfirmed</w:t>
            </w:r>
            <w:proofErr w:type="spellEnd"/>
          </w:p>
        </w:tc>
        <w:tc>
          <w:tcPr>
            <w:tcW w:w="1815" w:type="dxa"/>
          </w:tcPr>
          <w:p w14:paraId="3AD93D69" w14:textId="77777777" w:rsidR="00FA5A79" w:rsidRDefault="00FA5A79" w:rsidP="00103D16">
            <w:r>
              <w:t>BIT</w:t>
            </w:r>
          </w:p>
        </w:tc>
        <w:tc>
          <w:tcPr>
            <w:tcW w:w="1277" w:type="dxa"/>
          </w:tcPr>
          <w:p w14:paraId="3B15BA44" w14:textId="77777777" w:rsidR="00FA5A79" w:rsidRDefault="00FA5A79" w:rsidP="00103D16">
            <w:r>
              <w:t>Indicates whether or not the users phone number has been confirmed</w:t>
            </w:r>
          </w:p>
        </w:tc>
        <w:tc>
          <w:tcPr>
            <w:tcW w:w="1118" w:type="dxa"/>
          </w:tcPr>
          <w:p w14:paraId="4B97835E" w14:textId="77777777" w:rsidR="00FA5A79" w:rsidRDefault="00FA5A79" w:rsidP="00103D16">
            <w:r>
              <w:t>N/A</w:t>
            </w:r>
          </w:p>
        </w:tc>
        <w:tc>
          <w:tcPr>
            <w:tcW w:w="1022" w:type="dxa"/>
          </w:tcPr>
          <w:p w14:paraId="0E977DA0" w14:textId="5BC55679" w:rsidR="00FA5A79" w:rsidRDefault="00FA5A79" w:rsidP="00103D16">
            <w:r>
              <w:t>1</w:t>
            </w:r>
          </w:p>
        </w:tc>
        <w:tc>
          <w:tcPr>
            <w:tcW w:w="1317" w:type="dxa"/>
          </w:tcPr>
          <w:p w14:paraId="64BB19BF" w14:textId="77777777" w:rsidR="00FA5A79" w:rsidRDefault="00FA5A79" w:rsidP="00103D16">
            <w:r>
              <w:t>Yes</w:t>
            </w:r>
          </w:p>
        </w:tc>
      </w:tr>
      <w:tr w:rsidR="00FA5A79" w14:paraId="60780FF0" w14:textId="77777777" w:rsidTr="00103D16">
        <w:tc>
          <w:tcPr>
            <w:tcW w:w="2467" w:type="dxa"/>
          </w:tcPr>
          <w:p w14:paraId="02DC5D33" w14:textId="77777777" w:rsidR="00FA5A79" w:rsidRDefault="00FA5A79" w:rsidP="00103D16">
            <w:proofErr w:type="spellStart"/>
            <w:r>
              <w:t>TwoFactorEnabled</w:t>
            </w:r>
            <w:proofErr w:type="spellEnd"/>
          </w:p>
        </w:tc>
        <w:tc>
          <w:tcPr>
            <w:tcW w:w="1815" w:type="dxa"/>
          </w:tcPr>
          <w:p w14:paraId="5AF02533" w14:textId="77777777" w:rsidR="00FA5A79" w:rsidRDefault="00FA5A79" w:rsidP="00103D16">
            <w:r>
              <w:t>BIT</w:t>
            </w:r>
          </w:p>
        </w:tc>
        <w:tc>
          <w:tcPr>
            <w:tcW w:w="1277" w:type="dxa"/>
          </w:tcPr>
          <w:p w14:paraId="49CFEDCC" w14:textId="77777777" w:rsidR="00FA5A79" w:rsidRDefault="00FA5A79" w:rsidP="00103D16">
            <w:r>
              <w:t xml:space="preserve">Indicates </w:t>
            </w:r>
            <w:r>
              <w:lastRenderedPageBreak/>
              <w:t>whether or not two factor authentication has been enabled</w:t>
            </w:r>
          </w:p>
        </w:tc>
        <w:tc>
          <w:tcPr>
            <w:tcW w:w="1118" w:type="dxa"/>
          </w:tcPr>
          <w:p w14:paraId="48E2748A" w14:textId="77777777" w:rsidR="00FA5A79" w:rsidRDefault="00FA5A79" w:rsidP="00103D16">
            <w:r>
              <w:lastRenderedPageBreak/>
              <w:t>N/A</w:t>
            </w:r>
          </w:p>
        </w:tc>
        <w:tc>
          <w:tcPr>
            <w:tcW w:w="1022" w:type="dxa"/>
          </w:tcPr>
          <w:p w14:paraId="329DAC46" w14:textId="3C93530C" w:rsidR="00FA5A79" w:rsidRDefault="00FA5A79" w:rsidP="00103D16">
            <w:r>
              <w:t>1</w:t>
            </w:r>
          </w:p>
        </w:tc>
        <w:tc>
          <w:tcPr>
            <w:tcW w:w="1317" w:type="dxa"/>
          </w:tcPr>
          <w:p w14:paraId="65E6C09C" w14:textId="77777777" w:rsidR="00FA5A79" w:rsidRDefault="00FA5A79" w:rsidP="00103D16">
            <w:r>
              <w:t>Yes</w:t>
            </w:r>
          </w:p>
        </w:tc>
      </w:tr>
      <w:tr w:rsidR="00FA5A79" w14:paraId="68BA2E87" w14:textId="77777777" w:rsidTr="00103D16">
        <w:tc>
          <w:tcPr>
            <w:tcW w:w="2467" w:type="dxa"/>
          </w:tcPr>
          <w:p w14:paraId="79086045" w14:textId="77777777" w:rsidR="00FA5A79" w:rsidRDefault="00FA5A79" w:rsidP="00103D16">
            <w:proofErr w:type="spellStart"/>
            <w:r>
              <w:t>LockoutEnd</w:t>
            </w:r>
            <w:proofErr w:type="spellEnd"/>
          </w:p>
        </w:tc>
        <w:tc>
          <w:tcPr>
            <w:tcW w:w="1815" w:type="dxa"/>
          </w:tcPr>
          <w:p w14:paraId="51624175" w14:textId="77777777" w:rsidR="00FA5A79" w:rsidRDefault="00FA5A79" w:rsidP="00103D16">
            <w:r>
              <w:t>DATETIMEOFFSET</w:t>
            </w:r>
          </w:p>
        </w:tc>
        <w:tc>
          <w:tcPr>
            <w:tcW w:w="1277" w:type="dxa"/>
          </w:tcPr>
          <w:p w14:paraId="4176123A" w14:textId="77777777" w:rsidR="00FA5A79" w:rsidRDefault="00FA5A79" w:rsidP="00103D16">
            <w:r>
              <w:t>Date and time when user lock out ends</w:t>
            </w:r>
          </w:p>
        </w:tc>
        <w:tc>
          <w:tcPr>
            <w:tcW w:w="1118" w:type="dxa"/>
          </w:tcPr>
          <w:p w14:paraId="69A6040C" w14:textId="77777777" w:rsidR="00FA5A79" w:rsidRDefault="00FA5A79" w:rsidP="00103D16">
            <w:r>
              <w:t>N/A</w:t>
            </w:r>
          </w:p>
        </w:tc>
        <w:tc>
          <w:tcPr>
            <w:tcW w:w="1022" w:type="dxa"/>
          </w:tcPr>
          <w:p w14:paraId="20F63D6B" w14:textId="4FED2E1D" w:rsidR="00FA5A79" w:rsidRDefault="00FA5A79" w:rsidP="00103D16">
            <w:r>
              <w:t>N/A</w:t>
            </w:r>
          </w:p>
        </w:tc>
        <w:tc>
          <w:tcPr>
            <w:tcW w:w="1317" w:type="dxa"/>
          </w:tcPr>
          <w:p w14:paraId="219EEB6B" w14:textId="77777777" w:rsidR="00FA5A79" w:rsidRDefault="00FA5A79" w:rsidP="00103D16">
            <w:r>
              <w:t>No</w:t>
            </w:r>
          </w:p>
        </w:tc>
      </w:tr>
      <w:tr w:rsidR="00FA5A79" w14:paraId="5CD1CF05" w14:textId="77777777" w:rsidTr="00103D16">
        <w:tc>
          <w:tcPr>
            <w:tcW w:w="2467" w:type="dxa"/>
          </w:tcPr>
          <w:p w14:paraId="4997D5E5" w14:textId="77777777" w:rsidR="00FA5A79" w:rsidRDefault="00FA5A79" w:rsidP="00103D16">
            <w:proofErr w:type="spellStart"/>
            <w:r>
              <w:t>LockoutEnabled</w:t>
            </w:r>
            <w:proofErr w:type="spellEnd"/>
          </w:p>
        </w:tc>
        <w:tc>
          <w:tcPr>
            <w:tcW w:w="1815" w:type="dxa"/>
          </w:tcPr>
          <w:p w14:paraId="60F59EC3" w14:textId="77777777" w:rsidR="00FA5A79" w:rsidRDefault="00FA5A79" w:rsidP="00103D16">
            <w:r>
              <w:t>BIT</w:t>
            </w:r>
          </w:p>
        </w:tc>
        <w:tc>
          <w:tcPr>
            <w:tcW w:w="1277" w:type="dxa"/>
          </w:tcPr>
          <w:p w14:paraId="49D8803F" w14:textId="77777777" w:rsidR="00FA5A79" w:rsidRDefault="00FA5A79" w:rsidP="00103D16">
            <w:r>
              <w:t>Indicates whether or not lock out is enabled for the user</w:t>
            </w:r>
          </w:p>
        </w:tc>
        <w:tc>
          <w:tcPr>
            <w:tcW w:w="1118" w:type="dxa"/>
          </w:tcPr>
          <w:p w14:paraId="11BCCFD3" w14:textId="77777777" w:rsidR="00FA5A79" w:rsidRDefault="00FA5A79" w:rsidP="00103D16">
            <w:r>
              <w:t>N/A</w:t>
            </w:r>
          </w:p>
        </w:tc>
        <w:tc>
          <w:tcPr>
            <w:tcW w:w="1022" w:type="dxa"/>
          </w:tcPr>
          <w:p w14:paraId="137D8A73" w14:textId="590F01A0" w:rsidR="00FA5A79" w:rsidRDefault="00FA5A79" w:rsidP="00103D16">
            <w:r>
              <w:t>1</w:t>
            </w:r>
          </w:p>
        </w:tc>
        <w:tc>
          <w:tcPr>
            <w:tcW w:w="1317" w:type="dxa"/>
          </w:tcPr>
          <w:p w14:paraId="52352B7A" w14:textId="77777777" w:rsidR="00FA5A79" w:rsidRDefault="00FA5A79" w:rsidP="00103D16">
            <w:r>
              <w:t>Yes</w:t>
            </w:r>
          </w:p>
        </w:tc>
      </w:tr>
      <w:tr w:rsidR="00FA5A79" w14:paraId="22D65249" w14:textId="77777777" w:rsidTr="00103D16">
        <w:tc>
          <w:tcPr>
            <w:tcW w:w="2467" w:type="dxa"/>
          </w:tcPr>
          <w:p w14:paraId="77FFDBA3" w14:textId="77777777" w:rsidR="00FA5A79" w:rsidRDefault="00FA5A79" w:rsidP="00103D16">
            <w:proofErr w:type="spellStart"/>
            <w:r>
              <w:t>AccessFailedCount</w:t>
            </w:r>
            <w:proofErr w:type="spellEnd"/>
          </w:p>
        </w:tc>
        <w:tc>
          <w:tcPr>
            <w:tcW w:w="1815" w:type="dxa"/>
          </w:tcPr>
          <w:p w14:paraId="2D9A00D7" w14:textId="77777777" w:rsidR="00FA5A79" w:rsidRDefault="00FA5A79" w:rsidP="00103D16">
            <w:r>
              <w:t>INT</w:t>
            </w:r>
          </w:p>
        </w:tc>
        <w:tc>
          <w:tcPr>
            <w:tcW w:w="1277" w:type="dxa"/>
          </w:tcPr>
          <w:p w14:paraId="081EFF11" w14:textId="77777777" w:rsidR="00FA5A79" w:rsidRDefault="00FA5A79" w:rsidP="00103D16">
            <w:r>
              <w:t>Number of consecutive failed login attempts</w:t>
            </w:r>
          </w:p>
        </w:tc>
        <w:tc>
          <w:tcPr>
            <w:tcW w:w="1118" w:type="dxa"/>
          </w:tcPr>
          <w:p w14:paraId="282BE32E" w14:textId="77777777" w:rsidR="00FA5A79" w:rsidRDefault="00FA5A79" w:rsidP="00103D16">
            <w:r>
              <w:t>N/A</w:t>
            </w:r>
          </w:p>
        </w:tc>
        <w:tc>
          <w:tcPr>
            <w:tcW w:w="1022" w:type="dxa"/>
          </w:tcPr>
          <w:p w14:paraId="36B7116F" w14:textId="612424E9" w:rsidR="00FA5A79" w:rsidRDefault="00FA5A79" w:rsidP="00FA5A79">
            <w:r>
              <w:t>10 digits</w:t>
            </w:r>
          </w:p>
        </w:tc>
        <w:tc>
          <w:tcPr>
            <w:tcW w:w="1317"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 xml:space="preserve">Table: </w:t>
      </w:r>
      <w:proofErr w:type="spellStart"/>
      <w:r>
        <w:t>AspNetUserTokens</w:t>
      </w:r>
      <w:proofErr w:type="spellEnd"/>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proofErr w:type="spellStart"/>
            <w:r>
              <w:t>UserId</w:t>
            </w:r>
            <w:proofErr w:type="spellEnd"/>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r>
              <w:t>LoginProvider</w:t>
            </w:r>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 xml:space="preserve">Identifies the authentication provider which is </w:t>
            </w:r>
            <w:r>
              <w:lastRenderedPageBreak/>
              <w:t>associated with the token</w:t>
            </w:r>
          </w:p>
        </w:tc>
        <w:tc>
          <w:tcPr>
            <w:tcW w:w="1494" w:type="dxa"/>
          </w:tcPr>
          <w:p w14:paraId="31B9BCC4" w14:textId="77777777" w:rsidR="00FA5A79" w:rsidRDefault="00FA5A79" w:rsidP="00103D16">
            <w:r>
              <w:lastRenderedPageBreak/>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04705C0E" w:rsidR="0080558F" w:rsidRDefault="0080558F" w:rsidP="00FA5A79"/>
    <w:p w14:paraId="65882D9F" w14:textId="344B10DE" w:rsidR="0080558F" w:rsidRDefault="0080558F" w:rsidP="00FA5A79"/>
    <w:p w14:paraId="3ED2E1E6" w14:textId="0B058CB2" w:rsidR="0080558F" w:rsidRDefault="0080558F" w:rsidP="0080558F">
      <w:pPr>
        <w:pStyle w:val="Heading1"/>
      </w:pPr>
      <w:r>
        <w:t>Wireframes</w:t>
      </w:r>
    </w:p>
    <w:p w14:paraId="6EF33BEA" w14:textId="044E6324" w:rsidR="0080558F" w:rsidRDefault="0080558F" w:rsidP="0080558F"/>
    <w:p w14:paraId="4E3E1B8B" w14:textId="72DA4D15" w:rsidR="0080558F" w:rsidRDefault="00D01616" w:rsidP="00D01616">
      <w:pPr>
        <w:pStyle w:val="Heading2"/>
      </w:pPr>
      <w:r>
        <w:t>General Navigation Bar and Footer</w:t>
      </w:r>
    </w:p>
    <w:p w14:paraId="3BCC0714" w14:textId="1D386C33" w:rsidR="00D01616" w:rsidRDefault="00D01616" w:rsidP="00D01616"/>
    <w:p w14:paraId="105FC198" w14:textId="193F5662" w:rsidR="00D01616" w:rsidRDefault="00D01616" w:rsidP="00D01616">
      <w:r w:rsidRPr="00D01616">
        <w:drawing>
          <wp:inline distT="0" distB="0" distL="0" distR="0" wp14:anchorId="6EDB9D32" wp14:editId="5514C7BC">
            <wp:extent cx="5731510" cy="1778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77800"/>
                    </a:xfrm>
                    <a:prstGeom prst="rect">
                      <a:avLst/>
                    </a:prstGeom>
                  </pic:spPr>
                </pic:pic>
              </a:graphicData>
            </a:graphic>
          </wp:inline>
        </w:drawing>
      </w:r>
    </w:p>
    <w:p w14:paraId="2DE1B456" w14:textId="5F227416" w:rsidR="00D01616" w:rsidRDefault="00D01616" w:rsidP="00D01616">
      <w:r w:rsidRPr="00D01616">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0332E08A" w:rsidR="00D01616" w:rsidRDefault="00D01616" w:rsidP="00D01616">
      <w:r>
        <w:t xml:space="preserve">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visual impairment. On the right side of the navigation bar, there’s a shopping basket icon with number behind a dark orange circle to show the user how many products they </w:t>
      </w:r>
      <w:r>
        <w:t>currently</w:t>
      </w:r>
      <w:r>
        <w:t xml:space="preserve"> have in their basket to give the user a seamless transparent experience which is an easy shopping experience which may increase the likelihood of customers making successful purchases on the website due to less difficulties faced. Next to the basket there is a My Account button which is </w:t>
      </w:r>
      <w:r>
        <w:t>somewhat</w:t>
      </w:r>
      <w:r>
        <w:t xml:space="preserve"> transparent with a white shade so users know it isn’t covering main </w:t>
      </w:r>
      <w:r>
        <w:lastRenderedPageBreak/>
        <w:t xml:space="preserve">navigation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D01616">
      <w:pPr>
        <w:pStyle w:val="Heading2"/>
      </w:pPr>
      <w:r>
        <w:t>Home Page</w:t>
      </w:r>
    </w:p>
    <w:p w14:paraId="07E81E03" w14:textId="6ED411E2" w:rsidR="00D01616" w:rsidRDefault="00D01616" w:rsidP="00D01616"/>
    <w:p w14:paraId="58BEFF2A" w14:textId="66BF136F" w:rsidR="00D01616" w:rsidRPr="00D01616" w:rsidRDefault="00D01616" w:rsidP="00D01616">
      <w:r>
        <w:rPr>
          <w:noProof/>
        </w:rPr>
        <w:lastRenderedPageBreak/>
        <w:drawing>
          <wp:inline distT="0" distB="0" distL="0" distR="0" wp14:anchorId="241CF1CE" wp14:editId="56ADDB33">
            <wp:extent cx="5724525" cy="85534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8553450"/>
                    </a:xfrm>
                    <a:prstGeom prst="rect">
                      <a:avLst/>
                    </a:prstGeom>
                    <a:noFill/>
                    <a:ln>
                      <a:noFill/>
                    </a:ln>
                  </pic:spPr>
                </pic:pic>
              </a:graphicData>
            </a:graphic>
          </wp:inline>
        </w:drawing>
      </w:r>
    </w:p>
    <w:p w14:paraId="6D3D3514" w14:textId="77777777" w:rsidR="00FD6DE5" w:rsidRDefault="00FD6DE5" w:rsidP="00FD6DE5"/>
    <w:p w14:paraId="602A28CA" w14:textId="31CDF25C" w:rsidR="00FD6DE5" w:rsidRDefault="00FD6DE5" w:rsidP="00FD6DE5">
      <w:r>
        <w:lastRenderedPageBreak/>
        <w:t xml:space="preserve">The brief was kept in mind when making the wireframe for the homepage because they wanted to </w:t>
      </w:r>
      <w:proofErr w:type="gramStart"/>
      <w:r>
        <w:t>inform  customers</w:t>
      </w:r>
      <w:proofErr w:type="gramEnd"/>
      <w:r>
        <w:t xml:space="preserve"> about local producers and the methods they use, including why you should buy 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w:t>
      </w:r>
      <w:proofErr w:type="spellStart"/>
      <w:r>
        <w:t>to</w:t>
      </w:r>
      <w:proofErr w:type="spellEnd"/>
      <w:r>
        <w:t xml:space="preserve"> columns, on the left there is marketing content with a pale green background to show the values of the brand, like agriculture. The Cormorant Garamond heading scales from 2.6 to 4 rem across different screen sizes to ensure accessibility of the website. This font was </w:t>
      </w:r>
      <w:proofErr w:type="spellStart"/>
      <w:proofErr w:type="gramStart"/>
      <w:r>
        <w:t>chose</w:t>
      </w:r>
      <w:proofErr w:type="spellEnd"/>
      <w:proofErr w:type="gramEnd"/>
      <w:r>
        <w:t xml:space="preserve"> because it shows a sense of quality and draws to the eye key messages. Support body text beneath uses the Outfit font 1.02 rem so that reading page context is easy, alongside two </w:t>
      </w:r>
      <w:proofErr w:type="gramStart"/>
      <w:r>
        <w:t>call</w:t>
      </w:r>
      <w:proofErr w:type="gramEnd"/>
      <w:r>
        <w:t xml:space="preserve">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w:t>
      </w:r>
      <w:proofErr w:type="gramStart"/>
      <w:r>
        <w:t>high pressure</w:t>
      </w:r>
      <w:proofErr w:type="gramEnd"/>
      <w:r>
        <w:t xml:space="preserve"> commercial tactic. The statistics beneath the CTA buttons use </w:t>
      </w:r>
      <w:proofErr w:type="spellStart"/>
      <w:r>
        <w:t>Comorant</w:t>
      </w:r>
      <w:proofErr w:type="spellEnd"/>
      <w:r>
        <w:t xml:space="preserve"> Garamond for the numbers at 1.8 rem to show data which stands out to display trust.  The Collection Available, Home Delivery, Full </w:t>
      </w:r>
      <w:r>
        <w:t>Traceability</w:t>
      </w:r>
      <w:r>
        <w:t xml:space="preserve">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w:t>
      </w:r>
      <w:proofErr w:type="spellStart"/>
      <w:r>
        <w:t>is</w:t>
      </w:r>
      <w:proofErr w:type="spellEnd"/>
      <w:r>
        <w:t xml:space="preserve"> a mirror of e-commerce websites for foods. The view all products outline button is aligned on the right of the section to give users power to a direct path. </w:t>
      </w:r>
    </w:p>
    <w:p w14:paraId="44D78698" w14:textId="1B534086" w:rsidR="005B2CF3" w:rsidRDefault="005B2CF3" w:rsidP="00FD6DE5"/>
    <w:p w14:paraId="63DF1D35" w14:textId="380D11B1" w:rsidR="005B2CF3" w:rsidRDefault="005B2CF3" w:rsidP="005B2CF3">
      <w:pPr>
        <w:pStyle w:val="Heading2"/>
      </w:pPr>
      <w:r>
        <w:lastRenderedPageBreak/>
        <w:t>Products Page</w:t>
      </w:r>
    </w:p>
    <w:p w14:paraId="686C9801" w14:textId="3B64C91F" w:rsidR="005B2CF3" w:rsidRDefault="005B2CF3" w:rsidP="005B2CF3">
      <w:r>
        <w:rPr>
          <w:noProof/>
        </w:rPr>
        <w:drawing>
          <wp:inline distT="0" distB="0" distL="0" distR="0" wp14:anchorId="655701AA" wp14:editId="73AC84A5">
            <wp:extent cx="5724525" cy="68675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4525" cy="6867525"/>
                    </a:xfrm>
                    <a:prstGeom prst="rect">
                      <a:avLst/>
                    </a:prstGeom>
                    <a:noFill/>
                    <a:ln>
                      <a:noFill/>
                    </a:ln>
                  </pic:spPr>
                </pic:pic>
              </a:graphicData>
            </a:graphic>
          </wp:inline>
        </w:drawing>
      </w:r>
    </w:p>
    <w:p w14:paraId="34F5C5A5" w14:textId="77777777" w:rsidR="005B2CF3" w:rsidRDefault="005B2CF3" w:rsidP="005B2CF3"/>
    <w:p w14:paraId="53AC19B1" w14:textId="77777777" w:rsidR="005B2CF3" w:rsidRPr="00C275B3" w:rsidRDefault="005B2CF3" w:rsidP="005B2CF3">
      <w:pPr>
        <w:rPr>
          <w:b/>
          <w:bCs/>
        </w:rPr>
      </w:pPr>
      <w:r w:rsidRPr="00C275B3">
        <w:rPr>
          <w:b/>
          <w:bCs/>
        </w:rPr>
        <w:t xml:space="preserve">The layout on the Product pages matches with conventions which are also used by fellow e-commerce websites in food like theproducebox.com which use filters and tags like ‘organic’ and ‘local’ directly on product cards so that customers can easily make informed </w:t>
      </w:r>
      <w:proofErr w:type="spellStart"/>
      <w:r w:rsidRPr="00C275B3">
        <w:rPr>
          <w:b/>
          <w:bCs/>
        </w:rPr>
        <w:t>descions</w:t>
      </w:r>
      <w:proofErr w:type="spellEnd"/>
      <w:r w:rsidRPr="00C275B3">
        <w:rPr>
          <w:b/>
          <w:bCs/>
        </w:rPr>
        <w:t xml:space="preserve">. Our wireframe uses a product grid with </w:t>
      </w:r>
      <w:proofErr w:type="spellStart"/>
      <w:r w:rsidRPr="00C275B3">
        <w:rPr>
          <w:b/>
          <w:bCs/>
        </w:rPr>
        <w:t>catalog</w:t>
      </w:r>
      <w:proofErr w:type="spellEnd"/>
      <w:r w:rsidRPr="00C275B3">
        <w:rPr>
          <w:b/>
          <w:bCs/>
        </w:rPr>
        <w:t xml:space="preserve"> browsing, a </w:t>
      </w:r>
      <w:proofErr w:type="gramStart"/>
      <w:r w:rsidRPr="00C275B3">
        <w:rPr>
          <w:b/>
          <w:bCs/>
        </w:rPr>
        <w:t>two column</w:t>
      </w:r>
      <w:proofErr w:type="gramEnd"/>
      <w:r w:rsidRPr="00C275B3">
        <w:rPr>
          <w:b/>
          <w:bCs/>
        </w:rPr>
        <w:t xml:space="preserve"> layout with a filter side bar which is 260 pixels with a product grid, it gives users a selection of product without the need to reload the page which makes the shopping experience less difficult and more seamless. The filter sidebar is white and thin and sticks beneath navigation so it is always visible to the user, even if </w:t>
      </w:r>
      <w:r w:rsidRPr="00C275B3">
        <w:rPr>
          <w:b/>
          <w:bCs/>
        </w:rPr>
        <w:lastRenderedPageBreak/>
        <w:t xml:space="preserve">they’re scrolling through product. There are filter groups: Category, Availability, Producer and Price Range. They al use checkboxes or radio inputs with the brand colour to make sure that the brand values are consistently represented throughout the page. Products are displayed </w:t>
      </w:r>
      <w:proofErr w:type="spellStart"/>
      <w:r w:rsidRPr="00C275B3">
        <w:rPr>
          <w:b/>
          <w:bCs/>
        </w:rPr>
        <w:t>ina</w:t>
      </w:r>
      <w:proofErr w:type="spellEnd"/>
      <w:r w:rsidRPr="00C275B3">
        <w:rPr>
          <w:b/>
          <w:bCs/>
        </w:rPr>
        <w:t xml:space="preserve"> three-column grid which matches home page to keep visual consistency so users are never overloaded with information. Each card provides appropriate information so that customers are able to make informed decisions when purchasing which directly addressed the clients request. </w:t>
      </w:r>
    </w:p>
    <w:p w14:paraId="24847125" w14:textId="77777777" w:rsidR="005B2CF3" w:rsidRPr="005B2CF3" w:rsidRDefault="005B2CF3" w:rsidP="005B2CF3"/>
    <w:p w14:paraId="189BA384" w14:textId="4C6BB635" w:rsidR="00D01616" w:rsidRDefault="00D01616" w:rsidP="00D01616"/>
    <w:p w14:paraId="5B39ED83" w14:textId="5859A7C2" w:rsidR="00FD6DE5" w:rsidRDefault="00FD6DE5" w:rsidP="00D01616"/>
    <w:p w14:paraId="0285B045" w14:textId="77777777" w:rsidR="00FD6DE5" w:rsidRDefault="00FD6DE5" w:rsidP="00D01616"/>
    <w:p w14:paraId="421DF2D3" w14:textId="77777777" w:rsidR="00D01616" w:rsidRPr="00D01616" w:rsidRDefault="00D01616" w:rsidP="00D01616"/>
    <w:p w14:paraId="36A01611" w14:textId="367B5D1F" w:rsidR="00FA5A79" w:rsidRDefault="00FA5A79" w:rsidP="00FA5A79"/>
    <w:p w14:paraId="35B04B06" w14:textId="473AFA13" w:rsidR="00FA5A79" w:rsidRDefault="00FA5A79" w:rsidP="00FA5A79"/>
    <w:p w14:paraId="3C987D06" w14:textId="77777777" w:rsidR="00FA5A79" w:rsidRPr="00FA5A79" w:rsidRDefault="00FA5A79" w:rsidP="00FA5A79"/>
    <w:p w14:paraId="72E8ED55" w14:textId="77777777" w:rsidR="00574776" w:rsidRPr="00574776" w:rsidRDefault="00574776" w:rsidP="00574776"/>
    <w:p w14:paraId="0962A0B9" w14:textId="3BDD4540" w:rsidR="00115F98" w:rsidRDefault="00A40C1D" w:rsidP="00115F98">
      <w:pPr>
        <w:pStyle w:val="ListParagraph"/>
        <w:numPr>
          <w:ilvl w:val="0"/>
          <w:numId w:val="1"/>
        </w:numPr>
      </w:pPr>
      <w:r>
        <w:t>Introduction to the concept of ASP .Net Core MVC and the use of it for your system architecture</w:t>
      </w:r>
    </w:p>
    <w:p w14:paraId="32B67A5F" w14:textId="05D5D19F" w:rsidR="00A40C1D" w:rsidRDefault="00A40C1D" w:rsidP="00115F98">
      <w:pPr>
        <w:pStyle w:val="ListParagraph"/>
        <w:numPr>
          <w:ilvl w:val="0"/>
          <w:numId w:val="1"/>
        </w:numPr>
      </w:pPr>
      <w:r>
        <w:t>The importance of models needs to be explained and how it represents the backend</w:t>
      </w:r>
    </w:p>
    <w:p w14:paraId="76D762ED" w14:textId="0F880D87" w:rsidR="00A40C1D" w:rsidRDefault="00A40C1D" w:rsidP="00115F98">
      <w:pPr>
        <w:pStyle w:val="ListParagraph"/>
        <w:numPr>
          <w:ilvl w:val="0"/>
          <w:numId w:val="1"/>
        </w:numPr>
      </w:pPr>
      <w:r>
        <w:t>Design each model individually</w:t>
      </w:r>
    </w:p>
    <w:p w14:paraId="717BA5A5" w14:textId="71FABBD9" w:rsidR="00A40C1D" w:rsidRDefault="00A40C1D" w:rsidP="00115F98">
      <w:pPr>
        <w:pStyle w:val="ListParagraph"/>
        <w:numPr>
          <w:ilvl w:val="0"/>
          <w:numId w:val="1"/>
        </w:numPr>
      </w:pPr>
      <w:r>
        <w:t>For each model</w:t>
      </w:r>
    </w:p>
    <w:p w14:paraId="3B057861" w14:textId="21B7A255" w:rsidR="00A40C1D" w:rsidRDefault="00A40C1D" w:rsidP="00A40C1D">
      <w:pPr>
        <w:pStyle w:val="ListParagraph"/>
        <w:numPr>
          <w:ilvl w:val="1"/>
          <w:numId w:val="1"/>
        </w:numPr>
      </w:pPr>
      <w:r>
        <w:t>Name of the Model – e.g. Environment, User</w:t>
      </w:r>
    </w:p>
    <w:p w14:paraId="7AAE520B" w14:textId="02EB84A5" w:rsidR="00A40C1D" w:rsidRDefault="00A40C1D" w:rsidP="00A40C1D">
      <w:pPr>
        <w:pStyle w:val="ListParagraph"/>
        <w:numPr>
          <w:ilvl w:val="1"/>
          <w:numId w:val="1"/>
        </w:numPr>
      </w:pPr>
      <w:r>
        <w:t>Name of the fields</w:t>
      </w:r>
    </w:p>
    <w:p w14:paraId="20130C1E" w14:textId="1882F821" w:rsidR="00317B54" w:rsidRDefault="00317B54" w:rsidP="00317B54">
      <w:pPr>
        <w:pStyle w:val="ListParagraph"/>
        <w:numPr>
          <w:ilvl w:val="1"/>
          <w:numId w:val="1"/>
        </w:numPr>
      </w:pPr>
      <w:r>
        <w:t>Data type of the field</w:t>
      </w:r>
    </w:p>
    <w:p w14:paraId="7375BF69" w14:textId="171B96E3" w:rsidR="00317B54" w:rsidRDefault="00317B54" w:rsidP="00317B54">
      <w:pPr>
        <w:pStyle w:val="ListParagraph"/>
        <w:numPr>
          <w:ilvl w:val="0"/>
          <w:numId w:val="1"/>
        </w:numPr>
      </w:pPr>
      <w:r>
        <w:t>At the end of each table, justify why you are using the particular model and why that set of data is needed to be stored</w:t>
      </w:r>
    </w:p>
    <w:p w14:paraId="187842FB" w14:textId="3E6AA7EF" w:rsidR="00317B54" w:rsidRPr="003E2905" w:rsidRDefault="00317B54" w:rsidP="00317B54">
      <w:pPr>
        <w:rPr>
          <w:b/>
          <w:bCs/>
        </w:rPr>
      </w:pPr>
      <w:r w:rsidRPr="003E2905">
        <w:rPr>
          <w:b/>
          <w:bCs/>
        </w:rPr>
        <w:t xml:space="preserve">Test Strategy </w:t>
      </w:r>
    </w:p>
    <w:p w14:paraId="1CB94CAD" w14:textId="4C91567E" w:rsidR="003E2905" w:rsidRDefault="003E2905" w:rsidP="003E2905">
      <w:pPr>
        <w:pStyle w:val="ListParagraph"/>
        <w:numPr>
          <w:ilvl w:val="0"/>
          <w:numId w:val="1"/>
        </w:numPr>
      </w:pPr>
      <w:r>
        <w:t>Make sure to fill out the template they gave you and resave it as mentioned</w:t>
      </w:r>
    </w:p>
    <w:tbl>
      <w:tblPr>
        <w:tblpPr w:leftFromText="180" w:rightFromText="180" w:vertAnchor="text" w:horzAnchor="margin" w:tblpY="29"/>
        <w:tblW w:w="10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8"/>
        <w:gridCol w:w="251"/>
        <w:gridCol w:w="1735"/>
        <w:gridCol w:w="2647"/>
        <w:gridCol w:w="4538"/>
      </w:tblGrid>
      <w:tr w:rsidR="003E2905" w14:paraId="6F7B1F07" w14:textId="77777777" w:rsidTr="003E2905">
        <w:trPr>
          <w:trHeight w:val="717"/>
        </w:trPr>
        <w:tc>
          <w:tcPr>
            <w:tcW w:w="1129" w:type="dxa"/>
            <w:gridSpan w:val="2"/>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24CD4DC2"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Date of test</w:t>
            </w:r>
          </w:p>
        </w:tc>
        <w:tc>
          <w:tcPr>
            <w:tcW w:w="1735"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32CC23F"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Component to be tested</w:t>
            </w:r>
          </w:p>
        </w:tc>
        <w:tc>
          <w:tcPr>
            <w:tcW w:w="2647"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1724E2A0"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Type of test to be carried out</w:t>
            </w:r>
          </w:p>
        </w:tc>
        <w:tc>
          <w:tcPr>
            <w:tcW w:w="4538"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D16D1CA"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Prerequisites and dependencies</w:t>
            </w:r>
          </w:p>
        </w:tc>
      </w:tr>
      <w:tr w:rsidR="003E2905" w14:paraId="43CFBA4E" w14:textId="77777777" w:rsidTr="003E2905">
        <w:trPr>
          <w:trHeight w:val="958"/>
        </w:trPr>
        <w:tc>
          <w:tcPr>
            <w:tcW w:w="878" w:type="dxa"/>
            <w:tcBorders>
              <w:top w:val="single" w:sz="4" w:space="0" w:color="000000"/>
              <w:left w:val="single" w:sz="4" w:space="0" w:color="000000"/>
              <w:bottom w:val="single" w:sz="4" w:space="0" w:color="000000"/>
              <w:right w:val="single" w:sz="4" w:space="0" w:color="000000"/>
            </w:tcBorders>
          </w:tcPr>
          <w:p w14:paraId="6162381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Can leave this blank</w:t>
            </w:r>
          </w:p>
        </w:tc>
        <w:tc>
          <w:tcPr>
            <w:tcW w:w="1986" w:type="dxa"/>
            <w:gridSpan w:val="2"/>
            <w:tcBorders>
              <w:top w:val="single" w:sz="4" w:space="0" w:color="000000"/>
              <w:left w:val="single" w:sz="4" w:space="0" w:color="000000"/>
              <w:bottom w:val="single" w:sz="4" w:space="0" w:color="000000"/>
              <w:right w:val="single" w:sz="4" w:space="0" w:color="000000"/>
            </w:tcBorders>
          </w:tcPr>
          <w:p w14:paraId="100DCD0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Every page, button, form, validation and more</w:t>
            </w:r>
          </w:p>
        </w:tc>
        <w:tc>
          <w:tcPr>
            <w:tcW w:w="2647" w:type="dxa"/>
            <w:tcBorders>
              <w:top w:val="single" w:sz="4" w:space="0" w:color="000000"/>
              <w:left w:val="single" w:sz="4" w:space="0" w:color="000000"/>
              <w:bottom w:val="single" w:sz="4" w:space="0" w:color="000000"/>
              <w:right w:val="single" w:sz="4" w:space="0" w:color="000000"/>
            </w:tcBorders>
          </w:tcPr>
          <w:p w14:paraId="7C7E5742"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Acceptance testing, alpha testing, beta testing, black box testing and white box testing</w:t>
            </w:r>
          </w:p>
        </w:tc>
        <w:tc>
          <w:tcPr>
            <w:tcW w:w="4538" w:type="dxa"/>
            <w:tcBorders>
              <w:top w:val="single" w:sz="4" w:space="0" w:color="000000"/>
              <w:left w:val="single" w:sz="4" w:space="0" w:color="000000"/>
              <w:bottom w:val="single" w:sz="4" w:space="0" w:color="000000"/>
              <w:right w:val="single" w:sz="4" w:space="0" w:color="000000"/>
            </w:tcBorders>
          </w:tcPr>
          <w:p w14:paraId="15E66C26"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What needs to be completed before the test can be run</w:t>
            </w:r>
          </w:p>
        </w:tc>
      </w:tr>
    </w:tbl>
    <w:p w14:paraId="74F4EC79" w14:textId="7320C5E1" w:rsidR="003E2905" w:rsidRDefault="003E2905" w:rsidP="003E2905"/>
    <w:p w14:paraId="4B54468B" w14:textId="77777777" w:rsidR="003E2905" w:rsidRDefault="003E2905" w:rsidP="003E2905"/>
    <w:p w14:paraId="51575C04" w14:textId="76E0ADF2" w:rsidR="00317B54" w:rsidRDefault="00317B54" w:rsidP="003E2905">
      <w:pPr>
        <w:pStyle w:val="ListParagraph"/>
      </w:pPr>
    </w:p>
    <w:sectPr w:rsidR="00317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115F98"/>
    <w:rsid w:val="001360FC"/>
    <w:rsid w:val="001C309C"/>
    <w:rsid w:val="002B4855"/>
    <w:rsid w:val="00317B54"/>
    <w:rsid w:val="003555F6"/>
    <w:rsid w:val="003E2905"/>
    <w:rsid w:val="004F3652"/>
    <w:rsid w:val="00525625"/>
    <w:rsid w:val="00574776"/>
    <w:rsid w:val="00583829"/>
    <w:rsid w:val="005A7BE5"/>
    <w:rsid w:val="005B2CF3"/>
    <w:rsid w:val="005F38A5"/>
    <w:rsid w:val="0067012D"/>
    <w:rsid w:val="0070498F"/>
    <w:rsid w:val="0080558F"/>
    <w:rsid w:val="008A45B3"/>
    <w:rsid w:val="00913E89"/>
    <w:rsid w:val="00A40C1D"/>
    <w:rsid w:val="00A427F9"/>
    <w:rsid w:val="00B06379"/>
    <w:rsid w:val="00BF08A2"/>
    <w:rsid w:val="00C02EE0"/>
    <w:rsid w:val="00C275B3"/>
    <w:rsid w:val="00C76069"/>
    <w:rsid w:val="00CD24BF"/>
    <w:rsid w:val="00CD5A63"/>
    <w:rsid w:val="00D01616"/>
    <w:rsid w:val="00DE6BF7"/>
    <w:rsid w:val="00E94F65"/>
    <w:rsid w:val="00FA5A79"/>
    <w:rsid w:val="00FD6D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747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57477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7477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2.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3.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21</Pages>
  <Words>2172</Words>
  <Characters>12387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Digi-T-Y2-10@dom.sandwell.ac.uk</cp:lastModifiedBy>
  <cp:revision>14</cp:revision>
  <dcterms:created xsi:type="dcterms:W3CDTF">2026-03-13T13:25:00Z</dcterms:created>
  <dcterms:modified xsi:type="dcterms:W3CDTF">2026-03-16T16:00:00Z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