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80" w:line="560" w:lineRule="atLeast"/>
        <w:ind w:left="0" w:right="0" w:firstLine="0"/>
        <w:jc w:val="left"/>
        <w:rPr>
          <w:rFonts w:ascii="Segoe UI" w:cs="Segoe UI" w:hAnsi="Segoe UI" w:eastAsia="Segoe UI"/>
          <w:sz w:val="42"/>
          <w:szCs w:val="42"/>
          <w:shd w:val="clear" w:color="auto" w:fill="f1f1f1"/>
          <w:rtl w:val="0"/>
        </w:rPr>
      </w:pPr>
      <w:r>
        <w:rPr>
          <w:rFonts w:ascii="Segoe UI" w:hAnsi="Segoe UI"/>
          <w:sz w:val="42"/>
          <w:szCs w:val="42"/>
          <w:shd w:val="clear" w:color="auto" w:fill="f1f1f1"/>
          <w:rtl w:val="0"/>
          <w:lang w:val="en-US"/>
        </w:rPr>
        <w:t>HTML</w:t>
      </w:r>
      <w:r>
        <w:rPr>
          <w:rFonts w:ascii="Segoe UI" w:hAnsi="Segoe UI" w:hint="default"/>
          <w:sz w:val="42"/>
          <w:szCs w:val="42"/>
          <w:shd w:val="clear" w:color="auto" w:fill="f1f1f1"/>
          <w:rtl w:val="0"/>
        </w:rPr>
        <w:t> </w:t>
      </w:r>
      <w:r>
        <w:rPr>
          <w:rFonts w:ascii="Segoe UI" w:hAnsi="Segoe UI"/>
          <w:sz w:val="42"/>
          <w:szCs w:val="42"/>
          <w:shd w:val="clear" w:color="auto" w:fill="f1f1f1"/>
          <w:rtl w:val="0"/>
          <w:lang w:val="de-DE"/>
        </w:rPr>
        <w:t>Tags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"https://www.w3schools.com/tags/tag_a.asp"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&lt;a&gt;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"https://www.w3schools.com/tags/tag_article.asp"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&lt;article&gt;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"https://www.w3schools.com/tags/tag_aside.asp"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&lt;aside&gt;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"https://www.w3schools.com/tags/tag_b.asp"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&lt;b&gt;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"https://www.w3schools.com/tags/tag_blockquote.asp"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&lt;blockquote&gt;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"https://www.w3schools.com/tags/tag_body.asp"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&lt;body&gt;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"https://www.w3schools.com/tags/tag_br.asp"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&lt;br&gt;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"https://www.w3schools.com/tags/tag_button.asp"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&lt;button&gt;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"https://www.w3schools.com/tags/tag_cite.asp"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&lt;cite&gt;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"https://www.w3schools.com/tags/tag_code.asp"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&lt;code&gt;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"https://www.w3schools.com/tags/tag_div.asp"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&lt;div&gt;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"https://www.w3schools.com/tags/tag_em.asp"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&lt;em&gt;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"https://www.w3schools.com/tags/tag_footer.asp"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&lt;footer&gt;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"https://www.w3schools.com/tags/tag_form.asp"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&lt;form&gt;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rtl w:val="0"/>
        </w:rPr>
        <w:instrText xml:space="preserve"> HYPERLINK "https://www.w3schools.com/tags/tag_hn.asp"</w:instrText>
      </w:r>
      <w:r>
        <w:rPr>
          <w:rStyle w:val="Hyperlink.0"/>
          <w:rFonts w:ascii="Segoe UI" w:cs="Segoe UI" w:hAnsi="Segoe UI" w:eastAsia="Segoe UI"/>
          <w:sz w:val="30"/>
          <w:szCs w:val="30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rtl w:val="0"/>
        </w:rPr>
        <w:t>&lt;h1&gt; - &lt;h6&gt;</w:t>
      </w:r>
      <w:r>
        <w:rPr>
          <w:rFonts w:ascii="Segoe UI" w:cs="Segoe UI" w:hAnsi="Segoe UI" w:eastAsia="Segoe UI"/>
          <w:sz w:val="30"/>
          <w:szCs w:val="30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"https://www.w3schools.com/tags/tag_header.asp"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en-US"/>
        </w:rPr>
        <w:t>&lt;header&gt;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"https://www.w3schools.com/tags/tag_hr.asp"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&lt;hr&gt;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"https://www.w3schools.com/tags/tag_i.asp"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&lt;i&gt;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"https://www.w3schools.com/tags/tag_iframe.asp"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&lt;iframe&gt;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"https://www.w3schools.com/tags/tag_img.asp"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&lt;img&gt;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"https://www.w3schools.com/tags/tag_input.asp"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&lt;input&gt;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"https://www.w3schools.com/tags/tag_label.asp"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&lt;label&gt;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"https://www.w3schools.com/tags/tag_legend.asp"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&lt;legend&gt;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"https://www.w3schools.com/tags/tag_li.asp"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&lt;li&gt;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"https://www.w3schools.com/tags/tag_main.asp"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&lt;main&gt;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"https://www.w3schools.com/tags/tag_nav.asp"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&lt;nav&gt;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"https://www.w3schools.com/tags/tag_ol.asp"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&lt;ol&gt;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"https://www.w3schools.com/tags/tag_p.asp"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&lt;p&gt;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"https://www.w3schools.com/tags/tag_pre.asp"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&lt;pre&gt;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"https://www.w3schools.com/tags/tag_q.asp"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&lt;q&gt;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"https://www.w3schools.com/tags/tag_section.asp"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  <w:lang w:val="fr-FR"/>
        </w:rPr>
        <w:t>&lt;section&gt;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"https://www.w3schools.com/tags/tag_select.asp"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&lt;select&gt;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"https://www.w3schools.com/tags/tag_span.asp"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&lt;span&gt;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"https://www.w3schools.com/tags/tag_strong.asp"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&lt;strong&gt;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"https://www.w3schools.com/tags/tag_sub.asp"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&lt;sub&gt;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"https://www.w3schools.com/tags/tag_sup.asp"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&lt;sup&gt;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"https://www.w3schools.com/tags/tag_table.asp"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&lt;table&gt;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"https://www.w3schools.com/tags/tag_textarea.asp"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&lt;textarea&gt;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"https://www.w3schools.com/tags/tag_ul.asp"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&lt;ul&gt;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</w:pP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instrText xml:space="preserve"> HYPERLINK "https://www.w3schools.com/tags/tag_var.asp"</w:instrText>
      </w:r>
      <w:r>
        <w:rPr>
          <w:rStyle w:val="Hyperlink.0"/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separate" w:fldLock="0"/>
      </w:r>
      <w:r>
        <w:rPr>
          <w:rStyle w:val="Hyperlink.0"/>
          <w:rFonts w:ascii="Segoe UI" w:hAnsi="Segoe UI"/>
          <w:sz w:val="30"/>
          <w:szCs w:val="30"/>
          <w:shd w:val="clear" w:color="auto" w:fill="f1f1f1"/>
          <w:rtl w:val="0"/>
        </w:rPr>
        <w:t>&lt;var&gt;</w:t>
      </w:r>
      <w:r>
        <w:rPr>
          <w:rFonts w:ascii="Segoe UI" w:cs="Segoe UI" w:hAnsi="Segoe UI" w:eastAsia="Segoe UI"/>
          <w:sz w:val="30"/>
          <w:szCs w:val="30"/>
          <w:shd w:val="clear" w:color="auto" w:fill="f1f1f1"/>
          <w:rtl w:val="0"/>
        </w:rPr>
        <w:fldChar w:fldCharType="end" w:fldLock="0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Segoe UI" w:cs="Segoe UI" w:hAnsi="Segoe UI" w:eastAsia="Segoe UI"/>
          <w:sz w:val="30"/>
          <w:szCs w:val="30"/>
          <w:shd w:val="clear" w:color="auto" w:fill="cccccc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