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0B3C" w14:textId="77777777" w:rsidR="00FA7376" w:rsidRDefault="00FA7376" w:rsidP="00FA7376"/>
    <w:p w14:paraId="0616D98B" w14:textId="77777777" w:rsidR="00FA7376" w:rsidRDefault="00FA7376">
      <w:r>
        <w:br w:type="page"/>
      </w:r>
    </w:p>
    <w:p w14:paraId="0633FF48" w14:textId="47C39952" w:rsidR="005313C1" w:rsidRDefault="0046110D" w:rsidP="00FA7376">
      <w:pPr>
        <w:pStyle w:val="a4"/>
      </w:pPr>
      <w:r w:rsidRPr="00FA7376">
        <w:lastRenderedPageBreak/>
        <w:t xml:space="preserve"> </w:t>
      </w:r>
      <w:r w:rsidR="00FA7376">
        <w:t>8. Результаты прямых измерений и их обработки (таблицы, примеры расчетов).</w:t>
      </w:r>
    </w:p>
    <w:p w14:paraId="35DDC3F1" w14:textId="5395D889" w:rsidR="006A7B44" w:rsidRDefault="006A7B44" w:rsidP="006A7B44">
      <w:pPr>
        <w:pStyle w:val="a5"/>
      </w:pPr>
      <w:r>
        <w:t xml:space="preserve">Рассчитаем среднее время спуска маятника для каждой высоты (для примера возьмем </w:t>
      </w:r>
      <m:oMath>
        <m:r>
          <w:rPr>
            <w:rFonts w:ascii="Cambria Math" w:hAnsi="Cambria Math"/>
          </w:rPr>
          <m:t>h = 20 см</m:t>
        </m:r>
      </m:oMath>
      <w:r>
        <w:t>):</w:t>
      </w:r>
    </w:p>
    <w:p w14:paraId="5A975E24" w14:textId="06A0DEA9" w:rsidR="006A7B44" w:rsidRPr="00205665" w:rsidRDefault="006A7B44" w:rsidP="006A7B44">
      <w:pPr>
        <w:pStyle w:val="a5"/>
        <w:rPr>
          <w:i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 = 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2614,9</m:t>
          </m:r>
          <m:r>
            <m:rPr>
              <m:sty m:val="p"/>
            </m:rPr>
            <w:rPr>
              <w:rFonts w:ascii="Cambria Math"/>
            </w:rPr>
            <m:t>+2</m:t>
          </m:r>
          <m:r>
            <w:rPr>
              <w:rFonts w:ascii="Cambria Math"/>
            </w:rPr>
            <m:t>611,9+2614,3+2612,5+2612,7)=2613,26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м</m:t>
          </m:r>
          <m:r>
            <w:rPr>
              <w:rFonts w:ascii="Cambria Math"/>
            </w:rPr>
            <m:t>с</m:t>
          </m:r>
        </m:oMath>
      </m:oMathPara>
    </w:p>
    <w:p w14:paraId="648ABEDA" w14:textId="0CACB568" w:rsidR="00205665" w:rsidRPr="00205665" w:rsidRDefault="00205665" w:rsidP="006A7B44">
      <w:pPr>
        <w:pStyle w:val="a5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=20 см - 10 см = 10 с</m:t>
          </m:r>
          <m:r>
            <w:rPr>
              <w:rFonts w:ascii="Cambria Math" w:hAnsi="Cambria Math"/>
            </w:rPr>
            <m:t>м</m:t>
          </m:r>
        </m:oMath>
      </m:oMathPara>
    </w:p>
    <w:p w14:paraId="58B8107A" w14:textId="1FAD0262" w:rsidR="00205665" w:rsidRDefault="00205665" w:rsidP="00205665">
      <w:pPr>
        <w:pStyle w:val="a5"/>
      </w:pPr>
      <w:r>
        <w:t xml:space="preserve">Найдем величину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g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05665">
        <w:t xml:space="preserve"> (</w:t>
      </w:r>
      <w:r>
        <w:t xml:space="preserve">так же, для примера возьмем </w:t>
      </w:r>
      <m:oMath>
        <m:r>
          <w:rPr>
            <w:rFonts w:ascii="Cambria Math" w:hAnsi="Cambria Math"/>
          </w:rPr>
          <m:t>h = 20 см</m:t>
        </m:r>
      </m:oMath>
      <w:r>
        <w:t>):</w:t>
      </w:r>
    </w:p>
    <w:p w14:paraId="4B412445" w14:textId="563E1E30" w:rsidR="00205665" w:rsidRPr="00205665" w:rsidRDefault="00205665" w:rsidP="00205665">
      <w:pPr>
        <w:pStyle w:val="a5"/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g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9,82 *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2613,26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=33,53 </m:t>
          </m:r>
          <m:r>
            <w:rPr>
              <w:rFonts w:ascii="Cambria Math" w:hAnsi="Cambria Math"/>
            </w:rPr>
            <m:t>м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160"/>
        <w:gridCol w:w="1283"/>
        <w:gridCol w:w="1284"/>
        <w:gridCol w:w="1283"/>
        <w:gridCol w:w="1283"/>
        <w:gridCol w:w="1284"/>
      </w:tblGrid>
      <w:tr w:rsidR="00D56992" w14:paraId="7716CA0A" w14:textId="77777777" w:rsidTr="00D56992">
        <w:tc>
          <w:tcPr>
            <w:tcW w:w="1555" w:type="dxa"/>
            <w:vAlign w:val="center"/>
          </w:tcPr>
          <w:p w14:paraId="280116C9" w14:textId="2D2DD319" w:rsidR="00D56992" w:rsidRPr="00D56992" w:rsidRDefault="00D56992" w:rsidP="00D56992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10см</m:t>
                </m:r>
              </m:oMath>
            </m:oMathPara>
          </w:p>
        </w:tc>
        <w:tc>
          <w:tcPr>
            <w:tcW w:w="8711" w:type="dxa"/>
            <w:gridSpan w:val="7"/>
            <w:vAlign w:val="center"/>
          </w:tcPr>
          <w:p w14:paraId="45916D31" w14:textId="28683660" w:rsidR="00D56992" w:rsidRDefault="00D56992" w:rsidP="00D56992">
            <w:pPr>
              <w:pStyle w:val="a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D56992" w14:paraId="0CD77482" w14:textId="77777777" w:rsidTr="00D56992">
        <w:tc>
          <w:tcPr>
            <w:tcW w:w="1555" w:type="dxa"/>
            <w:vAlign w:val="center"/>
          </w:tcPr>
          <w:p w14:paraId="33B28426" w14:textId="77777777" w:rsidR="00D56992" w:rsidRPr="00D56992" w:rsidRDefault="00D56992" w:rsidP="00D56992">
            <w:pPr>
              <w:pStyle w:val="a5"/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12D884B" w14:textId="1FFF58B3" w:rsidR="00D56992" w:rsidRPr="00D56992" w:rsidRDefault="00D56992" w:rsidP="00D56992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20 </w:t>
            </w:r>
            <w:r>
              <w:rPr>
                <w:sz w:val="28"/>
                <w:szCs w:val="28"/>
              </w:rPr>
              <w:t>см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vAlign w:val="center"/>
          </w:tcPr>
          <w:p w14:paraId="2AD2A24E" w14:textId="1C88BB13" w:rsidR="00D56992" w:rsidRPr="00D56992" w:rsidRDefault="00D56992" w:rsidP="00D56992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см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14:paraId="6DA943E1" w14:textId="09F4EFBC" w:rsidR="00D56992" w:rsidRPr="00D56992" w:rsidRDefault="00D56992" w:rsidP="00D56992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см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119DFBC3" w14:textId="06FD213A" w:rsidR="00D56992" w:rsidRPr="00D56992" w:rsidRDefault="00D56992" w:rsidP="00D56992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см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14:paraId="74D02667" w14:textId="6ABEF539" w:rsidR="00D56992" w:rsidRPr="00D56992" w:rsidRDefault="00D56992" w:rsidP="00D56992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см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14:paraId="705E30F4" w14:textId="7083F8EF" w:rsidR="00D56992" w:rsidRPr="00D56992" w:rsidRDefault="00D56992" w:rsidP="00D56992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см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628469B0" w14:textId="61AF3C74" w:rsidR="00D56992" w:rsidRPr="00D56992" w:rsidRDefault="00D56992" w:rsidP="00D56992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см</w:t>
            </w:r>
          </w:p>
        </w:tc>
      </w:tr>
      <w:tr w:rsidR="00D56992" w14:paraId="28AA49A6" w14:textId="77777777" w:rsidTr="00D56992">
        <w:tc>
          <w:tcPr>
            <w:tcW w:w="1555" w:type="dxa"/>
            <w:vAlign w:val="center"/>
          </w:tcPr>
          <w:p w14:paraId="52A42D47" w14:textId="7A3D5EF9" w:rsidR="00D56992" w:rsidRPr="00D56992" w:rsidRDefault="00D56992" w:rsidP="00D56992">
            <w:pPr>
              <w:pStyle w:val="a5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69E47D" w14:textId="21BFE88A" w:rsid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2614,9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6F9E9A" w14:textId="5A48B9CB" w:rsidR="00D56992" w:rsidRDefault="00D56992" w:rsidP="00D56992">
            <w:pPr>
              <w:pStyle w:val="a5"/>
              <w:jc w:val="center"/>
            </w:pPr>
            <w:r>
              <w:t>3715,8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2431EC" w14:textId="330C7B69" w:rsidR="00D56992" w:rsidRDefault="00D56992" w:rsidP="00D56992">
            <w:pPr>
              <w:pStyle w:val="a5"/>
              <w:jc w:val="center"/>
            </w:pPr>
            <w:r>
              <w:t>4559,9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9BD225" w14:textId="00E73CBF" w:rsidR="00D56992" w:rsidRDefault="00D56992" w:rsidP="00D56992">
            <w:pPr>
              <w:pStyle w:val="a5"/>
              <w:jc w:val="center"/>
            </w:pPr>
            <w:r>
              <w:t>5268,1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D9C41D" w14:textId="42121772" w:rsidR="00D56992" w:rsidRDefault="00D56992" w:rsidP="00D56992">
            <w:pPr>
              <w:pStyle w:val="a5"/>
              <w:jc w:val="center"/>
            </w:pPr>
            <w:r>
              <w:t>5899,2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55656" w14:textId="4B1A42C3" w:rsidR="00D56992" w:rsidRDefault="00D56992" w:rsidP="00D56992">
            <w:pPr>
              <w:pStyle w:val="a5"/>
              <w:jc w:val="center"/>
            </w:pPr>
            <w:r>
              <w:t>6452,4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E1E39" w14:textId="498009AE" w:rsidR="00D56992" w:rsidRDefault="00D56992" w:rsidP="00D56992">
            <w:pPr>
              <w:pStyle w:val="a5"/>
              <w:jc w:val="center"/>
            </w:pPr>
            <w:r>
              <w:t>6982,7</w:t>
            </w:r>
          </w:p>
        </w:tc>
      </w:tr>
      <w:tr w:rsidR="00D56992" w14:paraId="1E99A792" w14:textId="77777777" w:rsidTr="00D56992">
        <w:tc>
          <w:tcPr>
            <w:tcW w:w="1555" w:type="dxa"/>
            <w:vAlign w:val="center"/>
          </w:tcPr>
          <w:p w14:paraId="403E4555" w14:textId="389F6A2D" w:rsidR="00D56992" w:rsidRPr="00D56992" w:rsidRDefault="00D56992" w:rsidP="00D56992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F69630" w14:textId="5000460E" w:rsid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2611,9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EC6DC8" w14:textId="358C6BDE" w:rsidR="00D56992" w:rsidRDefault="00D56992" w:rsidP="00D56992">
            <w:pPr>
              <w:pStyle w:val="a5"/>
              <w:jc w:val="center"/>
            </w:pPr>
            <w:r>
              <w:t>3717,4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3C49EE" w14:textId="6712E2E3" w:rsidR="00D56992" w:rsidRDefault="00D56992" w:rsidP="00D56992">
            <w:pPr>
              <w:pStyle w:val="a5"/>
              <w:jc w:val="center"/>
            </w:pPr>
            <w:r>
              <w:t>4561,6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ECF2BF" w14:textId="5A9703FE" w:rsidR="00D56992" w:rsidRDefault="00D56992" w:rsidP="00D56992">
            <w:pPr>
              <w:pStyle w:val="a5"/>
              <w:jc w:val="center"/>
            </w:pPr>
            <w:r>
              <w:t>5264,2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296793" w14:textId="6E8105D5" w:rsidR="00D56992" w:rsidRDefault="00D56992" w:rsidP="00D56992">
            <w:pPr>
              <w:pStyle w:val="a5"/>
              <w:jc w:val="center"/>
            </w:pPr>
            <w:r>
              <w:t>5888,9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77323D" w14:textId="66C99F0F" w:rsidR="00D56992" w:rsidRDefault="00D56992" w:rsidP="00D56992">
            <w:pPr>
              <w:pStyle w:val="a5"/>
              <w:jc w:val="center"/>
            </w:pPr>
            <w:r>
              <w:t>6460,6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F4513" w14:textId="5FE7E4D4" w:rsidR="00D56992" w:rsidRDefault="00D56992" w:rsidP="00D56992">
            <w:pPr>
              <w:pStyle w:val="a5"/>
              <w:jc w:val="center"/>
            </w:pPr>
            <w:r>
              <w:t>6971,3</w:t>
            </w:r>
          </w:p>
        </w:tc>
      </w:tr>
      <w:tr w:rsidR="00D56992" w14:paraId="1825B583" w14:textId="77777777" w:rsidTr="00D56992">
        <w:tc>
          <w:tcPr>
            <w:tcW w:w="1555" w:type="dxa"/>
            <w:vAlign w:val="center"/>
          </w:tcPr>
          <w:p w14:paraId="4CE51CEF" w14:textId="15B2DAAC" w:rsidR="00D56992" w:rsidRPr="00D56992" w:rsidRDefault="00D56992" w:rsidP="00D56992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93E042" w14:textId="5E4285CF" w:rsid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2614,3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0EF8E1" w14:textId="39144C83" w:rsidR="00D56992" w:rsidRDefault="00D56992" w:rsidP="00D56992">
            <w:pPr>
              <w:pStyle w:val="a5"/>
              <w:jc w:val="center"/>
            </w:pPr>
            <w:r>
              <w:t>3718,9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6E8C5A" w14:textId="5AC81029" w:rsidR="00D56992" w:rsidRDefault="00D56992" w:rsidP="00D56992">
            <w:pPr>
              <w:pStyle w:val="a5"/>
              <w:jc w:val="center"/>
            </w:pPr>
            <w:r>
              <w:t>4562,8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0B56E0" w14:textId="4820D52D" w:rsidR="00D56992" w:rsidRDefault="00D56992" w:rsidP="00D56992">
            <w:pPr>
              <w:pStyle w:val="a5"/>
              <w:jc w:val="center"/>
            </w:pPr>
            <w:r>
              <w:t>5270,2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10A4B8" w14:textId="2E9F08D9" w:rsidR="00D56992" w:rsidRDefault="00D56992" w:rsidP="00D56992">
            <w:pPr>
              <w:pStyle w:val="a5"/>
              <w:jc w:val="center"/>
            </w:pPr>
            <w:r>
              <w:t>5888,9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8BFC69" w14:textId="26233D15" w:rsidR="00D56992" w:rsidRDefault="00D56992" w:rsidP="00D56992">
            <w:pPr>
              <w:pStyle w:val="a5"/>
              <w:jc w:val="center"/>
            </w:pPr>
            <w:r>
              <w:t>6463,2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F329F" w14:textId="30EB16B6" w:rsidR="00D56992" w:rsidRDefault="00D56992" w:rsidP="00D56992">
            <w:pPr>
              <w:pStyle w:val="a5"/>
              <w:jc w:val="center"/>
            </w:pPr>
            <w:r>
              <w:t>6979,9</w:t>
            </w:r>
          </w:p>
        </w:tc>
      </w:tr>
      <w:tr w:rsidR="00D56992" w14:paraId="75A573B5" w14:textId="77777777" w:rsidTr="00D56992">
        <w:tc>
          <w:tcPr>
            <w:tcW w:w="1555" w:type="dxa"/>
            <w:vAlign w:val="center"/>
          </w:tcPr>
          <w:p w14:paraId="7CC91DE1" w14:textId="6BFEC5D1" w:rsidR="00D56992" w:rsidRPr="00D56992" w:rsidRDefault="00D56992" w:rsidP="00D56992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8C4C1B" w14:textId="45D313EA" w:rsid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2612,5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507BF5" w14:textId="4DAFE301" w:rsidR="00D56992" w:rsidRDefault="00D56992" w:rsidP="00D56992">
            <w:pPr>
              <w:pStyle w:val="a5"/>
              <w:jc w:val="center"/>
            </w:pPr>
            <w:r>
              <w:t>3716,8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B018CE" w14:textId="6FA485E3" w:rsidR="00D56992" w:rsidRDefault="00D56992" w:rsidP="00D56992">
            <w:pPr>
              <w:pStyle w:val="a5"/>
              <w:jc w:val="center"/>
            </w:pPr>
            <w:r>
              <w:t>4561,9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B47686" w14:textId="15B13E38" w:rsidR="00D56992" w:rsidRDefault="00D56992" w:rsidP="00D56992">
            <w:pPr>
              <w:pStyle w:val="a5"/>
              <w:jc w:val="center"/>
            </w:pPr>
            <w:r>
              <w:t>5271,3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33BB6F" w14:textId="4BAC9B6C" w:rsidR="00D56992" w:rsidRDefault="00D56992" w:rsidP="00D56992">
            <w:pPr>
              <w:pStyle w:val="a5"/>
              <w:jc w:val="center"/>
            </w:pPr>
            <w:r>
              <w:t>5897,3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AA7979" w14:textId="37D3571A" w:rsidR="00D56992" w:rsidRDefault="00D56992" w:rsidP="00D56992">
            <w:pPr>
              <w:pStyle w:val="a5"/>
              <w:jc w:val="center"/>
            </w:pPr>
            <w:r>
              <w:t>6457,3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30362" w14:textId="41C14441" w:rsidR="00D56992" w:rsidRDefault="00D56992" w:rsidP="00D56992">
            <w:pPr>
              <w:pStyle w:val="a5"/>
              <w:jc w:val="center"/>
            </w:pPr>
            <w:r>
              <w:t>6978,1</w:t>
            </w:r>
          </w:p>
        </w:tc>
      </w:tr>
      <w:tr w:rsidR="00D56992" w14:paraId="6FD040C5" w14:textId="77777777" w:rsidTr="00D56992">
        <w:tc>
          <w:tcPr>
            <w:tcW w:w="1555" w:type="dxa"/>
            <w:vAlign w:val="center"/>
          </w:tcPr>
          <w:p w14:paraId="055798F5" w14:textId="69673677" w:rsidR="00D56992" w:rsidRPr="00D56992" w:rsidRDefault="00D56992" w:rsidP="00D56992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93B152" w14:textId="2E645A37" w:rsid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2612,7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0640C0" w14:textId="5AE5B955" w:rsidR="00D56992" w:rsidRDefault="00D56992" w:rsidP="00D56992">
            <w:pPr>
              <w:pStyle w:val="a5"/>
              <w:jc w:val="center"/>
            </w:pPr>
            <w:r>
              <w:t>3714,5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EED4CD" w14:textId="3A03EB6A" w:rsidR="00D56992" w:rsidRDefault="00D56992" w:rsidP="00D56992">
            <w:pPr>
              <w:pStyle w:val="a5"/>
              <w:jc w:val="center"/>
            </w:pPr>
            <w:r>
              <w:t>4563,3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668827" w14:textId="436B0CD0" w:rsidR="00D56992" w:rsidRDefault="00D56992" w:rsidP="00D56992">
            <w:pPr>
              <w:pStyle w:val="a5"/>
              <w:jc w:val="center"/>
            </w:pPr>
            <w:r>
              <w:t>5271,2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82052E" w14:textId="7CD75017" w:rsidR="00D56992" w:rsidRDefault="00D56992" w:rsidP="00D56992">
            <w:pPr>
              <w:pStyle w:val="a5"/>
              <w:jc w:val="center"/>
            </w:pPr>
            <w:r>
              <w:t>5896,3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0D745B" w14:textId="6B287BF6" w:rsidR="00D56992" w:rsidRDefault="00D56992" w:rsidP="00D56992">
            <w:pPr>
              <w:pStyle w:val="a5"/>
              <w:jc w:val="center"/>
            </w:pPr>
            <w:r>
              <w:t>6462,5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74D6" w14:textId="0B288515" w:rsidR="00D56992" w:rsidRDefault="00D56992" w:rsidP="00D56992">
            <w:pPr>
              <w:pStyle w:val="a5"/>
              <w:jc w:val="center"/>
            </w:pPr>
            <w:r>
              <w:t>6978,5</w:t>
            </w:r>
          </w:p>
        </w:tc>
      </w:tr>
      <w:tr w:rsidR="00D56992" w14:paraId="007399D4" w14:textId="77777777" w:rsidTr="00D56992">
        <w:tc>
          <w:tcPr>
            <w:tcW w:w="1555" w:type="dxa"/>
            <w:vAlign w:val="center"/>
          </w:tcPr>
          <w:p w14:paraId="6485665B" w14:textId="7A9DC410" w:rsidR="00D56992" w:rsidRPr="00D56992" w:rsidRDefault="00D56992" w:rsidP="00D56992">
            <w:pPr>
              <w:pStyle w:val="a5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м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4AA84" w14:textId="5372620D" w:rsid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0,1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FE74A6" w14:textId="66286C2E" w:rsidR="00D56992" w:rsidRDefault="00D56992" w:rsidP="00D56992">
            <w:pPr>
              <w:pStyle w:val="a5"/>
              <w:jc w:val="center"/>
            </w:pPr>
            <w:r>
              <w:t>0,2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CDF751" w14:textId="37CB0A49" w:rsidR="00D56992" w:rsidRDefault="00D56992" w:rsidP="00D56992">
            <w:pPr>
              <w:pStyle w:val="a5"/>
              <w:jc w:val="center"/>
            </w:pPr>
            <w:r>
              <w:t>0,3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95D7A9" w14:textId="035669BD" w:rsidR="00D56992" w:rsidRDefault="00D56992" w:rsidP="00D56992">
            <w:pPr>
              <w:pStyle w:val="a5"/>
              <w:jc w:val="center"/>
            </w:pPr>
            <w:r>
              <w:t>0,4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7F4430" w14:textId="25233B9F" w:rsidR="00D56992" w:rsidRDefault="00D56992" w:rsidP="00D56992">
            <w:pPr>
              <w:pStyle w:val="a5"/>
              <w:jc w:val="center"/>
            </w:pPr>
            <w:r>
              <w:t>0,5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67BE74" w14:textId="53B312EF" w:rsidR="00D56992" w:rsidRDefault="00D56992" w:rsidP="00D56992">
            <w:pPr>
              <w:pStyle w:val="a5"/>
              <w:jc w:val="center"/>
            </w:pPr>
            <w:r>
              <w:t>0,6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239E3" w14:textId="17EA424E" w:rsidR="00D56992" w:rsidRDefault="00D56992" w:rsidP="00D56992">
            <w:pPr>
              <w:pStyle w:val="a5"/>
              <w:jc w:val="center"/>
            </w:pPr>
            <w:r>
              <w:t>0,7</w:t>
            </w:r>
          </w:p>
        </w:tc>
      </w:tr>
      <w:tr w:rsidR="00D56992" w14:paraId="68AA2E0B" w14:textId="77777777" w:rsidTr="00D56992">
        <w:tc>
          <w:tcPr>
            <w:tcW w:w="1555" w:type="dxa"/>
            <w:vAlign w:val="center"/>
          </w:tcPr>
          <w:p w14:paraId="3571E9D1" w14:textId="6D1C1B5E" w:rsidR="00D56992" w:rsidRPr="00D56992" w:rsidRDefault="00D56992" w:rsidP="00D56992">
            <w:pPr>
              <w:pStyle w:val="a5"/>
              <w:jc w:val="center"/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23C5AC" w14:textId="08B50465" w:rsid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2613,26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635403" w14:textId="23763C9B" w:rsidR="00D56992" w:rsidRDefault="00D56992" w:rsidP="00D56992">
            <w:pPr>
              <w:pStyle w:val="a5"/>
              <w:jc w:val="center"/>
            </w:pPr>
            <w:r>
              <w:t>3716,68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9AF319" w14:textId="09FFDCB4" w:rsidR="00D56992" w:rsidRDefault="00D56992" w:rsidP="00D56992">
            <w:pPr>
              <w:pStyle w:val="a5"/>
              <w:jc w:val="center"/>
            </w:pPr>
            <w:r>
              <w:t>4561,9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6CD13C" w14:textId="37C2A96D" w:rsidR="00D56992" w:rsidRDefault="00D56992" w:rsidP="00D56992">
            <w:pPr>
              <w:pStyle w:val="a5"/>
              <w:jc w:val="center"/>
            </w:pPr>
            <w:r>
              <w:t>5269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A3CBC1" w14:textId="41EA91BD" w:rsidR="00D56992" w:rsidRDefault="00D56992" w:rsidP="00D56992">
            <w:pPr>
              <w:pStyle w:val="a5"/>
              <w:jc w:val="center"/>
            </w:pPr>
            <w:r>
              <w:t>5894,12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CC8699" w14:textId="5EE5E303" w:rsidR="00D56992" w:rsidRDefault="00D56992" w:rsidP="00D56992">
            <w:pPr>
              <w:pStyle w:val="a5"/>
              <w:jc w:val="center"/>
            </w:pPr>
            <w:r>
              <w:t>6459,2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49378" w14:textId="3442E4C0" w:rsidR="00D56992" w:rsidRDefault="00D56992" w:rsidP="00D56992">
            <w:pPr>
              <w:pStyle w:val="a5"/>
              <w:jc w:val="center"/>
            </w:pPr>
            <w:r>
              <w:t>6978,1</w:t>
            </w:r>
          </w:p>
        </w:tc>
      </w:tr>
      <w:tr w:rsidR="00D56992" w14:paraId="042EE4AE" w14:textId="77777777" w:rsidTr="00D56992">
        <w:tc>
          <w:tcPr>
            <w:tcW w:w="1555" w:type="dxa"/>
            <w:vAlign w:val="center"/>
          </w:tcPr>
          <w:p w14:paraId="21EC3AF8" w14:textId="11778171" w:rsidR="00D56992" w:rsidRPr="00D56992" w:rsidRDefault="00D56992" w:rsidP="00D56992">
            <w:pPr>
              <w:pStyle w:val="a5"/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g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 м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9EF316" w14:textId="58F979C9" w:rsid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33,53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09FA2" w14:textId="5EC6D8A7" w:rsidR="00D56992" w:rsidRP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67,82</w:t>
            </w:r>
            <w:r>
              <w:rPr>
                <w:lang w:val="en-US"/>
              </w:rPr>
              <w:t>6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58E171" w14:textId="04AA855E" w:rsidR="00D56992" w:rsidRP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102,18</w:t>
            </w:r>
            <w:r>
              <w:rPr>
                <w:lang w:val="en-US"/>
              </w:rPr>
              <w:t>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CD92DA" w14:textId="49741D13" w:rsidR="00D56992" w:rsidRDefault="00D56992" w:rsidP="00D56992">
            <w:pPr>
              <w:pStyle w:val="a5"/>
              <w:jc w:val="center"/>
            </w:pPr>
            <w:r>
              <w:t>136,313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879721" w14:textId="0C84F43F" w:rsidR="00D56992" w:rsidRP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170,57</w:t>
            </w:r>
            <w:r>
              <w:rPr>
                <w:lang w:val="en-US"/>
              </w:rPr>
              <w:t>7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BD8FFA" w14:textId="4EF5E8AA" w:rsidR="00D56992" w:rsidRDefault="00D56992" w:rsidP="00D56992">
            <w:pPr>
              <w:pStyle w:val="a5"/>
              <w:jc w:val="center"/>
            </w:pPr>
            <w:r>
              <w:t>204,85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92C22" w14:textId="159F60F7" w:rsidR="00D56992" w:rsidRPr="00D56992" w:rsidRDefault="00D56992" w:rsidP="00D56992">
            <w:pPr>
              <w:pStyle w:val="a5"/>
              <w:keepNext/>
              <w:jc w:val="center"/>
              <w:rPr>
                <w:lang w:val="en-US"/>
              </w:rPr>
            </w:pPr>
            <w:r>
              <w:t>239,08</w:t>
            </w:r>
            <w:r>
              <w:rPr>
                <w:lang w:val="en-US"/>
              </w:rPr>
              <w:t>7</w:t>
            </w:r>
          </w:p>
        </w:tc>
      </w:tr>
    </w:tbl>
    <w:p w14:paraId="0A58EAEA" w14:textId="6141AD71" w:rsidR="0016142B" w:rsidRDefault="00D56992" w:rsidP="006A7B44">
      <w:pPr>
        <w:pStyle w:val="a8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6A7B44">
        <w:rPr>
          <w:rFonts w:ascii="Times New Roman" w:hAnsi="Times New Roman" w:cs="Times New Roman"/>
          <w:color w:val="auto"/>
          <w:sz w:val="20"/>
          <w:szCs w:val="20"/>
        </w:rPr>
        <w:t xml:space="preserve">Таблица </w: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instrText xml:space="preserve"> SEQ Таблица \* ARABIC </w:instrTex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6A7B44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="00BD2FD3">
        <w:rPr>
          <w:rFonts w:ascii="Times New Roman" w:hAnsi="Times New Roman" w:cs="Times New Roman"/>
          <w:color w:val="auto"/>
          <w:sz w:val="20"/>
          <w:szCs w:val="20"/>
          <w:lang w:val="en-US"/>
        </w:rPr>
        <w:t>.</w: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t xml:space="preserve"> Результаты прямых измерений (</w:t>
      </w:r>
      <w:r w:rsidRPr="006A7B44">
        <w:rPr>
          <w:rFonts w:ascii="Times New Roman" w:hAnsi="Times New Roman" w:cs="Times New Roman"/>
          <w:color w:val="auto"/>
          <w:sz w:val="20"/>
          <w:szCs w:val="20"/>
          <w:lang w:val="en-US"/>
        </w:rPr>
        <w:t>I</w: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t>) и их обработка</w:t>
      </w:r>
    </w:p>
    <w:p w14:paraId="46441880" w14:textId="7445C451" w:rsidR="00056E2E" w:rsidRPr="00056E2E" w:rsidRDefault="00056E2E" w:rsidP="00056E2E">
      <w:pPr>
        <w:pStyle w:val="a5"/>
        <w:rPr>
          <w:i/>
        </w:rPr>
      </w:pPr>
      <w:r>
        <w:t xml:space="preserve">Найдем мгновенную скорость </w:t>
      </w:r>
      <w:r w:rsidRPr="00056E2E">
        <w:t>(</w:t>
      </w:r>
      <w:r>
        <w:t xml:space="preserve">для примера возьмем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56E2E">
        <w:t>):</w:t>
      </w:r>
    </w:p>
    <w:p w14:paraId="25FA2C78" w14:textId="19E64F50" w:rsidR="00056E2E" w:rsidRPr="00056E2E" w:rsidRDefault="00056E2E" w:rsidP="00056E2E">
      <w:pPr>
        <w:pStyle w:val="a5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2*0,0025</m:t>
              </m:r>
            </m:num>
            <m:den>
              <m:r>
                <w:rPr>
                  <w:rFonts w:ascii="Cambria Math" w:hAnsi="Cambria Math"/>
                </w:rPr>
                <m:t>0,0816</m:t>
              </m:r>
            </m:den>
          </m:f>
          <m:r>
            <w:rPr>
              <w:rFonts w:ascii="Cambria Math" w:hAnsi="Cambria Math"/>
            </w:rPr>
            <m:t>=0,095 м</m:t>
          </m:r>
          <m:r>
            <w:rPr>
              <w:rFonts w:ascii="Cambria Math" w:hAnsi="Cambria Math"/>
              <w:lang w:val="en-US"/>
            </w:rPr>
            <m:t>/c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160"/>
        <w:gridCol w:w="1283"/>
        <w:gridCol w:w="1284"/>
        <w:gridCol w:w="1283"/>
        <w:gridCol w:w="1283"/>
        <w:gridCol w:w="1284"/>
      </w:tblGrid>
      <w:tr w:rsidR="006A7B44" w14:paraId="4F8D2E2D" w14:textId="77777777" w:rsidTr="00BD2FD3">
        <w:tc>
          <w:tcPr>
            <w:tcW w:w="1555" w:type="dxa"/>
            <w:vAlign w:val="center"/>
          </w:tcPr>
          <w:p w14:paraId="7C9EBF97" w14:textId="77777777" w:rsidR="006A7B44" w:rsidRPr="00D56992" w:rsidRDefault="006A7B44" w:rsidP="00BD2FD3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10см</m:t>
                </m:r>
              </m:oMath>
            </m:oMathPara>
          </w:p>
        </w:tc>
        <w:tc>
          <w:tcPr>
            <w:tcW w:w="8711" w:type="dxa"/>
            <w:gridSpan w:val="7"/>
            <w:vAlign w:val="center"/>
          </w:tcPr>
          <w:p w14:paraId="71291164" w14:textId="77777777" w:rsidR="006A7B44" w:rsidRDefault="006A7B44" w:rsidP="00BD2FD3">
            <w:pPr>
              <w:pStyle w:val="a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6A7B44" w14:paraId="37EF5F7F" w14:textId="77777777" w:rsidTr="00BD2FD3">
        <w:tc>
          <w:tcPr>
            <w:tcW w:w="1555" w:type="dxa"/>
            <w:vAlign w:val="center"/>
          </w:tcPr>
          <w:p w14:paraId="76315022" w14:textId="77777777" w:rsidR="006A7B44" w:rsidRPr="00D56992" w:rsidRDefault="006A7B44" w:rsidP="00BD2FD3">
            <w:pPr>
              <w:pStyle w:val="a5"/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CDC15BF" w14:textId="77777777" w:rsidR="006A7B44" w:rsidRPr="00D56992" w:rsidRDefault="006A7B44" w:rsidP="00BD2FD3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20 </w:t>
            </w:r>
            <w:r>
              <w:rPr>
                <w:sz w:val="28"/>
                <w:szCs w:val="28"/>
              </w:rPr>
              <w:t>см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vAlign w:val="center"/>
          </w:tcPr>
          <w:p w14:paraId="023B21B9" w14:textId="77777777" w:rsidR="006A7B44" w:rsidRPr="00D56992" w:rsidRDefault="006A7B44" w:rsidP="00BD2FD3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см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14:paraId="318967D0" w14:textId="77777777" w:rsidR="006A7B44" w:rsidRPr="00D56992" w:rsidRDefault="006A7B44" w:rsidP="00BD2FD3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см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7F60537A" w14:textId="77777777" w:rsidR="006A7B44" w:rsidRPr="00D56992" w:rsidRDefault="006A7B44" w:rsidP="00BD2FD3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см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14:paraId="2D6F7A04" w14:textId="77777777" w:rsidR="006A7B44" w:rsidRPr="00D56992" w:rsidRDefault="006A7B44" w:rsidP="00BD2FD3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см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14:paraId="28A8A753" w14:textId="77777777" w:rsidR="006A7B44" w:rsidRPr="00D56992" w:rsidRDefault="006A7B44" w:rsidP="00BD2FD3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см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6927D3A5" w14:textId="77777777" w:rsidR="006A7B44" w:rsidRPr="00D56992" w:rsidRDefault="006A7B44" w:rsidP="00BD2FD3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см</w:t>
            </w:r>
          </w:p>
        </w:tc>
      </w:tr>
      <w:tr w:rsidR="006A7B44" w14:paraId="5878982D" w14:textId="77777777" w:rsidTr="00BD2FD3">
        <w:tc>
          <w:tcPr>
            <w:tcW w:w="1555" w:type="dxa"/>
            <w:vAlign w:val="center"/>
          </w:tcPr>
          <w:p w14:paraId="752F5CF5" w14:textId="77777777" w:rsidR="006A7B44" w:rsidRPr="00D56992" w:rsidRDefault="006A7B44" w:rsidP="006A7B44">
            <w:pPr>
              <w:pStyle w:val="a5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50E0A55" w14:textId="62D73B82" w:rsidR="006A7B44" w:rsidRPr="006A7B44" w:rsidRDefault="006A7B44" w:rsidP="006A7B44">
            <w:pPr>
              <w:pStyle w:val="a5"/>
            </w:pPr>
            <w:r w:rsidRPr="006A7B44">
              <w:t>52,6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6AF24EF" w14:textId="4A48E2B7" w:rsidR="006A7B44" w:rsidRPr="006A7B44" w:rsidRDefault="006A7B44" w:rsidP="006A7B44">
            <w:pPr>
              <w:pStyle w:val="a5"/>
            </w:pPr>
            <w:r w:rsidRPr="006A7B44">
              <w:t>37,3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828DEA9" w14:textId="359EDF87" w:rsidR="006A7B44" w:rsidRPr="006A7B44" w:rsidRDefault="006A7B44" w:rsidP="006A7B44">
            <w:pPr>
              <w:pStyle w:val="a5"/>
            </w:pPr>
            <w:r w:rsidRPr="006A7B44">
              <w:t>30,4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2F2BA5C" w14:textId="234ED900" w:rsidR="006A7B44" w:rsidRPr="006A7B44" w:rsidRDefault="006A7B44" w:rsidP="006A7B44">
            <w:pPr>
              <w:pStyle w:val="a5"/>
            </w:pPr>
            <w:r w:rsidRPr="006A7B44">
              <w:t>26,5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4E42169" w14:textId="2C0BCCB6" w:rsidR="006A7B44" w:rsidRPr="006A7B44" w:rsidRDefault="006A7B44" w:rsidP="006A7B44">
            <w:pPr>
              <w:pStyle w:val="a5"/>
            </w:pPr>
            <w:r w:rsidRPr="006A7B44">
              <w:t>23,6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EE25F49" w14:textId="6AB14985" w:rsidR="006A7B44" w:rsidRPr="006A7B44" w:rsidRDefault="006A7B44" w:rsidP="006A7B44">
            <w:pPr>
              <w:pStyle w:val="a5"/>
            </w:pPr>
            <w:r w:rsidRPr="006A7B44">
              <w:t>21,5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E3875" w14:textId="776E9367" w:rsidR="006A7B44" w:rsidRPr="006A7B44" w:rsidRDefault="006A7B44" w:rsidP="006A7B44">
            <w:pPr>
              <w:pStyle w:val="a5"/>
            </w:pPr>
            <w:r w:rsidRPr="006A7B44">
              <w:t>19,9</w:t>
            </w:r>
          </w:p>
        </w:tc>
      </w:tr>
      <w:tr w:rsidR="006A7B44" w14:paraId="7A3FC2BF" w14:textId="77777777" w:rsidTr="00BD2FD3">
        <w:tc>
          <w:tcPr>
            <w:tcW w:w="1555" w:type="dxa"/>
            <w:vAlign w:val="center"/>
          </w:tcPr>
          <w:p w14:paraId="2572CE9D" w14:textId="77777777" w:rsidR="006A7B44" w:rsidRPr="00D56992" w:rsidRDefault="006A7B44" w:rsidP="006A7B44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06D35D3" w14:textId="3E4651CF" w:rsidR="006A7B44" w:rsidRPr="006A7B44" w:rsidRDefault="006A7B44" w:rsidP="006A7B44">
            <w:pPr>
              <w:pStyle w:val="a5"/>
            </w:pPr>
            <w:r w:rsidRPr="006A7B44">
              <w:t>81,6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8B6C2DC" w14:textId="38F5E602" w:rsidR="006A7B44" w:rsidRPr="006A7B44" w:rsidRDefault="006A7B44" w:rsidP="006A7B44">
            <w:pPr>
              <w:pStyle w:val="a5"/>
            </w:pPr>
            <w:r w:rsidRPr="006A7B44">
              <w:t>44,3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65E3847" w14:textId="3D95B111" w:rsidR="006A7B44" w:rsidRPr="006A7B44" w:rsidRDefault="006A7B44" w:rsidP="006A7B44">
            <w:pPr>
              <w:pStyle w:val="a5"/>
            </w:pPr>
            <w:r w:rsidRPr="006A7B44">
              <w:t>33,7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7A1EB22" w14:textId="26F2C722" w:rsidR="006A7B44" w:rsidRPr="006A7B44" w:rsidRDefault="006A7B44" w:rsidP="006A7B44">
            <w:pPr>
              <w:pStyle w:val="a5"/>
            </w:pPr>
            <w:r w:rsidRPr="006A7B44">
              <w:t>28,3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9C67469" w14:textId="643C7BE9" w:rsidR="006A7B44" w:rsidRPr="006A7B44" w:rsidRDefault="006A7B44" w:rsidP="006A7B44">
            <w:pPr>
              <w:pStyle w:val="a5"/>
            </w:pPr>
            <w:r w:rsidRPr="006A7B44">
              <w:t>25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D6C99C3" w14:textId="36A2D6C2" w:rsidR="006A7B44" w:rsidRPr="006A7B44" w:rsidRDefault="006A7B44" w:rsidP="006A7B44">
            <w:pPr>
              <w:pStyle w:val="a5"/>
            </w:pPr>
            <w:r w:rsidRPr="006A7B44">
              <w:t>22,5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53C1D3" w14:textId="76626311" w:rsidR="006A7B44" w:rsidRPr="006A7B44" w:rsidRDefault="006A7B44" w:rsidP="006A7B44">
            <w:pPr>
              <w:pStyle w:val="a5"/>
            </w:pPr>
            <w:r w:rsidRPr="006A7B44">
              <w:t>20,9</w:t>
            </w:r>
          </w:p>
        </w:tc>
      </w:tr>
      <w:tr w:rsidR="006A7B44" w14:paraId="7A552820" w14:textId="77777777" w:rsidTr="00BD2FD3">
        <w:tc>
          <w:tcPr>
            <w:tcW w:w="1555" w:type="dxa"/>
            <w:vAlign w:val="center"/>
          </w:tcPr>
          <w:p w14:paraId="7B1F0667" w14:textId="77777777" w:rsidR="006A7B44" w:rsidRPr="00D56992" w:rsidRDefault="006A7B44" w:rsidP="006A7B44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045A8B5" w14:textId="2F115251" w:rsidR="006A7B44" w:rsidRPr="006A7B44" w:rsidRDefault="006A7B44" w:rsidP="006A7B44">
            <w:pPr>
              <w:pStyle w:val="a5"/>
            </w:pPr>
            <w:r w:rsidRPr="006A7B44">
              <w:t>81,4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B661B5E" w14:textId="1501ABB2" w:rsidR="006A7B44" w:rsidRPr="006A7B44" w:rsidRDefault="006A7B44" w:rsidP="006A7B44">
            <w:pPr>
              <w:pStyle w:val="a5"/>
            </w:pPr>
            <w:r w:rsidRPr="006A7B44">
              <w:t>44,5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734C97A" w14:textId="22955291" w:rsidR="006A7B44" w:rsidRPr="006A7B44" w:rsidRDefault="006A7B44" w:rsidP="006A7B44">
            <w:pPr>
              <w:pStyle w:val="a5"/>
            </w:pPr>
            <w:r w:rsidRPr="006A7B44">
              <w:t>33,9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F222F7B" w14:textId="2839A49D" w:rsidR="006A7B44" w:rsidRPr="006A7B44" w:rsidRDefault="006A7B44" w:rsidP="006A7B44">
            <w:pPr>
              <w:pStyle w:val="a5"/>
            </w:pPr>
            <w:r w:rsidRPr="006A7B44">
              <w:t>28,7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D843335" w14:textId="5B519A30" w:rsidR="006A7B44" w:rsidRPr="006A7B44" w:rsidRDefault="006A7B44" w:rsidP="006A7B44">
            <w:pPr>
              <w:pStyle w:val="a5"/>
            </w:pPr>
            <w:r w:rsidRPr="006A7B44">
              <w:t>25,2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3AD7AEE" w14:textId="421EA5F7" w:rsidR="006A7B44" w:rsidRPr="006A7B44" w:rsidRDefault="006A7B44" w:rsidP="006A7B44">
            <w:pPr>
              <w:pStyle w:val="a5"/>
            </w:pPr>
            <w:r w:rsidRPr="006A7B44">
              <w:t>22,6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1CDE9" w14:textId="09307A3B" w:rsidR="006A7B44" w:rsidRPr="006A7B44" w:rsidRDefault="006A7B44" w:rsidP="006A7B44">
            <w:pPr>
              <w:pStyle w:val="a5"/>
            </w:pPr>
            <w:r w:rsidRPr="006A7B44">
              <w:t>20,8</w:t>
            </w:r>
          </w:p>
        </w:tc>
      </w:tr>
      <w:tr w:rsidR="006A7B44" w14:paraId="42F003A8" w14:textId="77777777" w:rsidTr="00BD2FD3">
        <w:tc>
          <w:tcPr>
            <w:tcW w:w="1555" w:type="dxa"/>
            <w:vAlign w:val="center"/>
          </w:tcPr>
          <w:p w14:paraId="2FF15494" w14:textId="337D6FC1" w:rsidR="006A7B44" w:rsidRPr="00D56992" w:rsidRDefault="006A7B44" w:rsidP="006A7B44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м</m:t>
                </m:r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8467C78" w14:textId="4148E22C" w:rsidR="006A7B44" w:rsidRPr="006A7B44" w:rsidRDefault="006A7B44" w:rsidP="006A7B44">
            <w:pPr>
              <w:pStyle w:val="a5"/>
            </w:pPr>
            <w:r w:rsidRPr="006A7B44">
              <w:t>0,095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321E51B" w14:textId="27FDCB19" w:rsidR="006A7B44" w:rsidRPr="006A7B44" w:rsidRDefault="006A7B44" w:rsidP="006A7B44">
            <w:pPr>
              <w:pStyle w:val="a5"/>
            </w:pPr>
            <w:r w:rsidRPr="006A7B44">
              <w:t>0,134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65F0AA8" w14:textId="4A99B66C" w:rsidR="006A7B44" w:rsidRPr="006A7B44" w:rsidRDefault="006A7B44" w:rsidP="006A7B44">
            <w:pPr>
              <w:pStyle w:val="a5"/>
            </w:pPr>
            <w:r w:rsidRPr="006A7B44">
              <w:t>0,164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728C4AB" w14:textId="151E6F96" w:rsidR="006A7B44" w:rsidRPr="006A7B44" w:rsidRDefault="006A7B44" w:rsidP="006A7B44">
            <w:pPr>
              <w:pStyle w:val="a5"/>
              <w:rPr>
                <w:lang w:val="en-US"/>
              </w:rPr>
            </w:pPr>
            <w:r w:rsidRPr="006A7B44">
              <w:t>0,18</w:t>
            </w:r>
            <w:r>
              <w:rPr>
                <w:lang w:val="en-US"/>
              </w:rPr>
              <w:t>9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20DB4B5" w14:textId="5C125339" w:rsidR="006A7B44" w:rsidRPr="006A7B44" w:rsidRDefault="006A7B44" w:rsidP="006A7B44">
            <w:pPr>
              <w:pStyle w:val="a5"/>
              <w:rPr>
                <w:lang w:val="en-US"/>
              </w:rPr>
            </w:pPr>
            <w:r w:rsidRPr="006A7B44">
              <w:t>0,21</w:t>
            </w:r>
            <w:r>
              <w:rPr>
                <w:lang w:val="en-US"/>
              </w:rPr>
              <w:t>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2DA3C67" w14:textId="284F0AB2" w:rsidR="006A7B44" w:rsidRPr="006A7B44" w:rsidRDefault="006A7B44" w:rsidP="006A7B44">
            <w:pPr>
              <w:pStyle w:val="a5"/>
              <w:rPr>
                <w:lang w:val="en-US"/>
              </w:rPr>
            </w:pPr>
            <w:r w:rsidRPr="006A7B44">
              <w:t>0,23</w:t>
            </w:r>
            <w:r>
              <w:rPr>
                <w:lang w:val="en-US"/>
              </w:rPr>
              <w:t>3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BFB30" w14:textId="01341B16" w:rsidR="006A7B44" w:rsidRPr="006A7B44" w:rsidRDefault="006A7B44" w:rsidP="006A7B44">
            <w:pPr>
              <w:pStyle w:val="a5"/>
            </w:pPr>
            <w:r w:rsidRPr="006A7B44">
              <w:t>0,251</w:t>
            </w:r>
          </w:p>
        </w:tc>
      </w:tr>
      <w:tr w:rsidR="006A7B44" w14:paraId="173F98A7" w14:textId="77777777" w:rsidTr="00BD2FD3">
        <w:tc>
          <w:tcPr>
            <w:tcW w:w="1555" w:type="dxa"/>
            <w:vAlign w:val="center"/>
          </w:tcPr>
          <w:p w14:paraId="0CC91CBE" w14:textId="6E3501B9" w:rsidR="006A7B44" w:rsidRPr="00D56992" w:rsidRDefault="006A7B44" w:rsidP="006A7B44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м</m:t>
                </m:r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A604B9D" w14:textId="55D86C32" w:rsidR="006A7B44" w:rsidRPr="006A7B44" w:rsidRDefault="006A7B44" w:rsidP="006A7B44">
            <w:pPr>
              <w:pStyle w:val="a5"/>
            </w:pPr>
            <w:r w:rsidRPr="006A7B44">
              <w:t>0,061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B418E6A" w14:textId="3A700CCC" w:rsidR="006A7B44" w:rsidRPr="006A7B44" w:rsidRDefault="006A7B44" w:rsidP="006A7B44">
            <w:pPr>
              <w:pStyle w:val="a5"/>
              <w:rPr>
                <w:lang w:val="en-US"/>
              </w:rPr>
            </w:pPr>
            <w:r w:rsidRPr="006A7B44">
              <w:t>0,11</w:t>
            </w:r>
            <w:r>
              <w:rPr>
                <w:lang w:val="en-US"/>
              </w:rPr>
              <w:t>3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D01642F" w14:textId="265D7804" w:rsidR="006A7B44" w:rsidRPr="006A7B44" w:rsidRDefault="006A7B44" w:rsidP="006A7B44">
            <w:pPr>
              <w:pStyle w:val="a5"/>
            </w:pPr>
            <w:r w:rsidRPr="006A7B44">
              <w:t>0,148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96D134C" w14:textId="329CCA76" w:rsidR="006A7B44" w:rsidRPr="006A7B44" w:rsidRDefault="006A7B44" w:rsidP="006A7B44">
            <w:pPr>
              <w:pStyle w:val="a5"/>
              <w:rPr>
                <w:lang w:val="en-US"/>
              </w:rPr>
            </w:pPr>
            <w:r w:rsidRPr="006A7B44">
              <w:t>0,17</w:t>
            </w:r>
            <w:r>
              <w:rPr>
                <w:lang w:val="en-US"/>
              </w:rPr>
              <w:t>7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88A3B9A" w14:textId="30A66A41" w:rsidR="006A7B44" w:rsidRPr="006A7B44" w:rsidRDefault="006A7B44" w:rsidP="006A7B44">
            <w:pPr>
              <w:pStyle w:val="a5"/>
            </w:pPr>
            <w:r w:rsidRPr="006A7B44">
              <w:t>0,2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A1D597C" w14:textId="4E4B3E2C" w:rsidR="006A7B44" w:rsidRPr="006A7B44" w:rsidRDefault="006A7B44" w:rsidP="006A7B44">
            <w:pPr>
              <w:pStyle w:val="a5"/>
              <w:rPr>
                <w:lang w:val="en-US"/>
              </w:rPr>
            </w:pPr>
            <w:r w:rsidRPr="006A7B44">
              <w:t>0,22</w:t>
            </w:r>
            <w:r>
              <w:rPr>
                <w:lang w:val="en-US"/>
              </w:rPr>
              <w:t>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EE262" w14:textId="5A9FBBB5" w:rsidR="006A7B44" w:rsidRPr="006A7B44" w:rsidRDefault="006A7B44" w:rsidP="006A7B44">
            <w:pPr>
              <w:pStyle w:val="a5"/>
            </w:pPr>
            <w:r w:rsidRPr="006A7B44">
              <w:t>0,239</w:t>
            </w:r>
          </w:p>
        </w:tc>
      </w:tr>
      <w:tr w:rsidR="006A7B44" w14:paraId="2D4F0508" w14:textId="77777777" w:rsidTr="00BD2FD3">
        <w:tc>
          <w:tcPr>
            <w:tcW w:w="1555" w:type="dxa"/>
            <w:vAlign w:val="center"/>
          </w:tcPr>
          <w:p w14:paraId="61ED48ED" w14:textId="02900268" w:rsidR="006A7B44" w:rsidRPr="007A1648" w:rsidRDefault="006A7B44" w:rsidP="006A7B44">
            <w:pPr>
              <w:pStyle w:val="a5"/>
              <w:jc w:val="center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 м</m:t>
                </m:r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71391EC" w14:textId="4257FE6B" w:rsidR="006A7B44" w:rsidRPr="006A7B44" w:rsidRDefault="006A7B44" w:rsidP="006A7B44">
            <w:pPr>
              <w:pStyle w:val="a5"/>
            </w:pPr>
            <w:r w:rsidRPr="006A7B44">
              <w:t>0,061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4D2052A" w14:textId="228779CA" w:rsidR="006A7B44" w:rsidRPr="006A7B44" w:rsidRDefault="006A7B44" w:rsidP="006A7B44">
            <w:pPr>
              <w:pStyle w:val="a5"/>
            </w:pPr>
            <w:r w:rsidRPr="006A7B44">
              <w:t>0,112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81D14D1" w14:textId="5168E4B8" w:rsidR="006A7B44" w:rsidRPr="006A7B44" w:rsidRDefault="006A7B44" w:rsidP="006A7B44">
            <w:pPr>
              <w:pStyle w:val="a5"/>
            </w:pPr>
            <w:r w:rsidRPr="006A7B44">
              <w:t>0,147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EB479CE" w14:textId="364CFF09" w:rsidR="006A7B44" w:rsidRPr="006A7B44" w:rsidRDefault="006A7B44" w:rsidP="006A7B44">
            <w:pPr>
              <w:pStyle w:val="a5"/>
            </w:pPr>
            <w:r w:rsidRPr="006A7B44">
              <w:t>0,174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CB1B28B" w14:textId="2A899F7A" w:rsidR="006A7B44" w:rsidRPr="006A7B44" w:rsidRDefault="006A7B44" w:rsidP="006A7B44">
            <w:pPr>
              <w:pStyle w:val="a5"/>
            </w:pPr>
            <w:r w:rsidRPr="006A7B44">
              <w:t>0,198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81B6F1D" w14:textId="058891A8" w:rsidR="006A7B44" w:rsidRPr="006A7B44" w:rsidRDefault="006A7B44" w:rsidP="006A7B44">
            <w:pPr>
              <w:pStyle w:val="a5"/>
            </w:pPr>
            <w:r w:rsidRPr="006A7B44">
              <w:t>0,221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285AC" w14:textId="05EA1C8D" w:rsidR="006A7B44" w:rsidRPr="006A7B44" w:rsidRDefault="006A7B44" w:rsidP="006A7B44">
            <w:pPr>
              <w:pStyle w:val="a5"/>
              <w:keepNext/>
            </w:pPr>
            <w:r w:rsidRPr="006A7B44">
              <w:t>0,240</w:t>
            </w:r>
          </w:p>
        </w:tc>
      </w:tr>
    </w:tbl>
    <w:p w14:paraId="096B3435" w14:textId="3365BE48" w:rsidR="006A7B44" w:rsidRDefault="006A7B44" w:rsidP="006A7B44">
      <w:pPr>
        <w:pStyle w:val="a8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6A7B44">
        <w:rPr>
          <w:rFonts w:ascii="Times New Roman" w:hAnsi="Times New Roman" w:cs="Times New Roman"/>
          <w:color w:val="auto"/>
          <w:sz w:val="20"/>
          <w:szCs w:val="20"/>
        </w:rPr>
        <w:t xml:space="preserve">Таблица </w: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instrText xml:space="preserve"> SEQ Таблица \* ARABIC </w:instrTex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6A7B44"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="00BD2FD3">
        <w:rPr>
          <w:rFonts w:ascii="Times New Roman" w:hAnsi="Times New Roman" w:cs="Times New Roman"/>
          <w:color w:val="auto"/>
          <w:sz w:val="20"/>
          <w:szCs w:val="20"/>
          <w:lang w:val="en-US"/>
        </w:rPr>
        <w:t>.</w: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t xml:space="preserve"> Результаты прямых измерений (</w:t>
      </w:r>
      <w:r w:rsidRPr="006A7B44">
        <w:rPr>
          <w:rFonts w:ascii="Times New Roman" w:hAnsi="Times New Roman" w:cs="Times New Roman"/>
          <w:color w:val="auto"/>
          <w:sz w:val="20"/>
          <w:szCs w:val="20"/>
          <w:lang w:val="en-US"/>
        </w:rPr>
        <w:t>II</w: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t>) и их обработка</w:t>
      </w:r>
    </w:p>
    <w:p w14:paraId="6724692A" w14:textId="7AE3545C" w:rsidR="0016142B" w:rsidRDefault="006310EA" w:rsidP="006310EA">
      <w:pPr>
        <w:pStyle w:val="a4"/>
      </w:pPr>
      <w:r w:rsidRPr="006310EA">
        <w:lastRenderedPageBreak/>
        <w:t xml:space="preserve">9. </w:t>
      </w:r>
      <w:r>
        <w:t>Результаты косвенных измерений (таблицы, примеры расчетов).</w:t>
      </w:r>
    </w:p>
    <w:p w14:paraId="1AD0FFE9" w14:textId="3D7A624C" w:rsidR="0016142B" w:rsidRDefault="00205665" w:rsidP="00205665">
      <w:pPr>
        <w:pStyle w:val="a5"/>
      </w:pPr>
      <w:r>
        <w:t xml:space="preserve">Найдем угловой коэффициент </w:t>
      </w:r>
      <m:oMath>
        <m:r>
          <w:rPr>
            <w:rFonts w:ascii="Cambria Math" w:hAnsi="Cambria Math"/>
          </w:rPr>
          <m:t>α</m:t>
        </m:r>
      </m:oMath>
      <w:r w:rsidRPr="00205665">
        <w:t>:</w:t>
      </w:r>
    </w:p>
    <w:p w14:paraId="1B19C7F1" w14:textId="2494CD6C" w:rsidR="00205665" w:rsidRPr="000D659E" w:rsidRDefault="00205665" w:rsidP="00205665">
      <w:pPr>
        <w:pStyle w:val="a5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α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341,18</m:t>
          </m:r>
          <m:r>
            <w:rPr>
              <w:rFonts w:ascii="Cambria Math" w:hAnsi="Cambria Math"/>
            </w:rPr>
            <m:t>4</m:t>
          </m:r>
        </m:oMath>
      </m:oMathPara>
    </w:p>
    <w:p w14:paraId="7B9964A0" w14:textId="06CAFC9F" w:rsidR="000D659E" w:rsidRDefault="000D659E" w:rsidP="000D659E">
      <w:pPr>
        <w:pStyle w:val="a5"/>
      </w:pPr>
      <w:r>
        <w:t>Вычислим центральный момент инерции маятника Максвелла:</w:t>
      </w:r>
    </w:p>
    <w:p w14:paraId="344A12F0" w14:textId="21E565D1" w:rsidR="000D659E" w:rsidRPr="000D659E" w:rsidRDefault="000D659E" w:rsidP="000D659E">
      <w:pPr>
        <w:pStyle w:val="a5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=(α - 1)m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=(341,184 - 1)0,47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0,0025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=0,0009</m:t>
          </m:r>
        </m:oMath>
      </m:oMathPara>
    </w:p>
    <w:p w14:paraId="787FCF93" w14:textId="0BCD5AD2" w:rsidR="000D659E" w:rsidRDefault="000D659E" w:rsidP="000D659E">
      <w:pPr>
        <w:pStyle w:val="a5"/>
      </w:pPr>
      <w:r>
        <w:t>Рассчитаем теоретический момент инерции маятника:</w:t>
      </w:r>
    </w:p>
    <w:p w14:paraId="6021EFD2" w14:textId="65E87A5F" w:rsidR="000D659E" w:rsidRPr="00474F90" w:rsidRDefault="000D659E" w:rsidP="000D659E">
      <w:pPr>
        <w:pStyle w:val="a5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теор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=0,47 *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0,065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25A6ACAB" w14:textId="24E2A80C" w:rsidR="00474F90" w:rsidRPr="00474F90" w:rsidRDefault="00474F90" w:rsidP="00474F90">
      <w:pPr>
        <w:pStyle w:val="a5"/>
      </w:pPr>
      <w:r>
        <w:t>Посчитаем кинетическую, потенциальную и полную энергии маятника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74F90">
        <w:t>)</w:t>
      </w:r>
      <w:r>
        <w:t>:</w:t>
      </w:r>
    </w:p>
    <w:p w14:paraId="063AF357" w14:textId="24130302" w:rsidR="00474F90" w:rsidRPr="00474F90" w:rsidRDefault="00474F90" w:rsidP="00474F90">
      <w:pPr>
        <w:pStyle w:val="a5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кин,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m(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+1)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0,47(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0,0009</m:t>
              </m:r>
            </m:num>
            <m:den>
              <m:r>
                <w:rPr>
                  <w:rFonts w:ascii="Cambria Math" w:hAnsi="Cambria Math"/>
                </w:rPr>
                <m:t xml:space="preserve">0,47 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0,0025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+1)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0,095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=0,724</m:t>
          </m:r>
        </m:oMath>
      </m:oMathPara>
    </w:p>
    <w:p w14:paraId="22AB6DF9" w14:textId="0E889F90" w:rsidR="00474F90" w:rsidRPr="00474F90" w:rsidRDefault="00474F90" w:rsidP="00474F90">
      <w:pPr>
        <w:pStyle w:val="a5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пот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mgH=0,47*9,82(1-0,1)=4,153</m:t>
          </m:r>
        </m:oMath>
      </m:oMathPara>
    </w:p>
    <w:p w14:paraId="2A5E1F05" w14:textId="26DD74D9" w:rsidR="00474F90" w:rsidRPr="00474F90" w:rsidRDefault="00474F90" w:rsidP="00474F90">
      <w:pPr>
        <w:pStyle w:val="a5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полн,1.1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кин,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пот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4,153 + </m:t>
          </m:r>
          <m:r>
            <w:rPr>
              <w:rFonts w:ascii="Cambria Math" w:hAnsi="Cambria Math"/>
            </w:rPr>
            <m:t>0,724=4</m:t>
          </m:r>
          <m:r>
            <w:rPr>
              <w:rFonts w:ascii="Cambria Math" w:hAnsi="Cambria Math"/>
              <w:lang w:val="en-US"/>
            </w:rPr>
            <m:t>,877</m:t>
          </m:r>
        </m:oMath>
      </m:oMathPara>
    </w:p>
    <w:p w14:paraId="2A5B1338" w14:textId="41400FE4" w:rsidR="008B000C" w:rsidRDefault="006310EA" w:rsidP="006310EA">
      <w:pPr>
        <w:pStyle w:val="a4"/>
      </w:pPr>
      <w:r w:rsidRPr="008B000C">
        <w:t xml:space="preserve">10. </w:t>
      </w:r>
      <w:r w:rsidR="008B000C">
        <w:t>Расчет погрешностей измерений (для прямых и косвенных измерений).</w:t>
      </w:r>
    </w:p>
    <w:p w14:paraId="51AE7FAF" w14:textId="12C25C1F" w:rsidR="00BD2FD3" w:rsidRPr="00BD2FD3" w:rsidRDefault="00BD2FD3" w:rsidP="00BD2FD3">
      <w:pPr>
        <w:pStyle w:val="a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(N - 1)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=0,2</m:t>
          </m:r>
          <m:r>
            <m:rPr>
              <m:sty m:val="p"/>
            </m:rPr>
            <w:rPr>
              <w:rFonts w:ascii="Cambria Math" w:hAnsi="Cambria Math"/>
            </w:rPr>
            <m:t>8</m:t>
          </m:r>
        </m:oMath>
      </m:oMathPara>
    </w:p>
    <w:p w14:paraId="4554D585" w14:textId="00025F92" w:rsidR="00BD2FD3" w:rsidRPr="00BD2FD3" w:rsidRDefault="00BD2FD3" w:rsidP="00BD2FD3">
      <w:pPr>
        <w:pStyle w:val="a5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=2*0,28=0,5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</m:t>
          </m:r>
          <m:r>
            <w:rPr>
              <w:rFonts w:ascii="Cambria Math" w:hAnsi="Cambria Math"/>
              <w:lang w:val="en-US"/>
            </w:rPr>
            <m:t>ε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=0,16%</m:t>
          </m:r>
        </m:oMath>
      </m:oMathPara>
    </w:p>
    <w:p w14:paraId="761909F3" w14:textId="56F3A916" w:rsidR="00BD2FD3" w:rsidRDefault="00BD2FD3" w:rsidP="00BD2FD3">
      <w:pPr>
        <w:pStyle w:val="a5"/>
      </w:pPr>
      <w:r>
        <w:t xml:space="preserve">Погрешность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D2FD3">
        <w:t xml:space="preserve"> </w:t>
      </w:r>
      <w:r>
        <w:t>посчитаем через частные производные:</w:t>
      </w:r>
    </w:p>
    <w:p w14:paraId="55813999" w14:textId="77777777" w:rsidR="00BD2FD3" w:rsidRPr="008B000C" w:rsidRDefault="00BD2FD3" w:rsidP="00BD2FD3">
      <w:pPr>
        <w:pStyle w:val="a5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Δz = 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Δa)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Δb)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Δc)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...</m:t>
              </m:r>
            </m:e>
          </m:rad>
        </m:oMath>
      </m:oMathPara>
    </w:p>
    <w:p w14:paraId="5CAA9A0B" w14:textId="7E935FC2" w:rsidR="00BD2FD3" w:rsidRPr="00BD2FD3" w:rsidRDefault="00BD2FD3" w:rsidP="00BD2FD3">
      <w:pPr>
        <w:pStyle w:val="a5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=0,000027; ε=2,72%</m:t>
          </m:r>
        </m:oMath>
      </m:oMathPara>
    </w:p>
    <w:p w14:paraId="2F963AF8" w14:textId="495ED64F" w:rsidR="008137AC" w:rsidRDefault="008137AC" w:rsidP="00FF130F">
      <w:pPr>
        <w:pStyle w:val="a4"/>
      </w:pPr>
      <w:r w:rsidRPr="00BD2FD3">
        <w:t xml:space="preserve">11. </w:t>
      </w:r>
      <w:r>
        <w:t>Графики.</w:t>
      </w:r>
    </w:p>
    <w:p w14:paraId="48F92E7B" w14:textId="77777777" w:rsidR="00BD2FD3" w:rsidRDefault="00BD2FD3" w:rsidP="00BD2FD3">
      <w:pPr>
        <w:pStyle w:val="a4"/>
        <w:keepNext/>
        <w:jc w:val="center"/>
      </w:pPr>
      <w:r>
        <w:rPr>
          <w:noProof/>
        </w:rPr>
        <w:lastRenderedPageBreak/>
        <w:drawing>
          <wp:inline distT="0" distB="0" distL="0" distR="0" wp14:anchorId="403EEE3A" wp14:editId="4C014AD3">
            <wp:extent cx="5067300" cy="35434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64" cy="356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0B6A" w14:textId="51D7C229" w:rsidR="00BD2FD3" w:rsidRPr="00BD2FD3" w:rsidRDefault="00BD2FD3" w:rsidP="00BD2FD3">
      <w:pPr>
        <w:pStyle w:val="a8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BD2FD3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BD2FD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BD2FD3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BD2FD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BD2FD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BD2FD3">
        <w:rPr>
          <w:rFonts w:ascii="Times New Roman" w:hAnsi="Times New Roman" w:cs="Times New Roman"/>
          <w:color w:val="auto"/>
          <w:sz w:val="20"/>
          <w:szCs w:val="20"/>
        </w:rPr>
        <w:t xml:space="preserve">. График зависимости </w:t>
      </w:r>
      <m:oMath>
        <m:f>
          <m:fPr>
            <m:ctrlPr>
              <w:rPr>
                <w:rFonts w:ascii="Cambria Math" w:hAnsi="Cambria Math" w:cs="Times New Roman"/>
                <w:iCs w:val="0"/>
                <w:color w:val="auto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auto"/>
            <w:sz w:val="20"/>
            <w:szCs w:val="20"/>
            <w:lang w:val="en-US"/>
          </w:rPr>
          <m:t>g</m:t>
        </m:r>
        <m:sSup>
          <m:sSupPr>
            <m:ctrlPr>
              <w:rPr>
                <w:rFonts w:ascii="Cambria Math" w:hAnsi="Cambria Math" w:cs="Times New Roman"/>
                <w:iCs w:val="0"/>
                <w:color w:val="auto"/>
                <w:sz w:val="32"/>
                <w:szCs w:val="32"/>
                <w:lang w:val="en-US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Cs w:val="0"/>
                    <w:color w:val="auto"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z w:val="20"/>
                    <w:szCs w:val="20"/>
                    <w:lang w:val="en-US"/>
                  </w:rPr>
                  <m:t>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0"/>
                <w:szCs w:val="20"/>
              </w:rPr>
              <m:t>2</m:t>
            </m:r>
          </m:sup>
        </m:sSup>
      </m:oMath>
      <w:r w:rsidRPr="00BD2FD3">
        <w:rPr>
          <w:rFonts w:ascii="Times New Roman" w:hAnsi="Times New Roman" w:cs="Times New Roman"/>
          <w:noProof/>
          <w:color w:val="auto"/>
          <w:sz w:val="20"/>
          <w:szCs w:val="20"/>
        </w:rPr>
        <w:t xml:space="preserve"> от</w:t>
      </w:r>
      <m:oMath>
        <m:r>
          <m:rPr>
            <m:sty m:val="p"/>
          </m:rPr>
          <w:rPr>
            <w:rFonts w:ascii="Cambria Math" w:hAnsi="Cambria Math" w:cs="Times New Roman"/>
            <w:color w:val="auto"/>
            <w:sz w:val="20"/>
            <w:szCs w:val="20"/>
          </w:rPr>
          <m:t xml:space="preserve"> Δ</m:t>
        </m:r>
        <m:r>
          <w:rPr>
            <w:rFonts w:ascii="Cambria Math" w:hAnsi="Cambria Math" w:cs="Times New Roman"/>
            <w:color w:val="auto"/>
            <w:sz w:val="32"/>
            <w:szCs w:val="32"/>
            <w:lang w:val="en-US"/>
          </w:rPr>
          <m:t>h</m:t>
        </m:r>
      </m:oMath>
    </w:p>
    <w:p w14:paraId="23C39205" w14:textId="77777777" w:rsidR="00BD2FD3" w:rsidRDefault="00BD2FD3" w:rsidP="00BD2FD3">
      <w:pPr>
        <w:pStyle w:val="a4"/>
        <w:keepNext/>
        <w:jc w:val="center"/>
      </w:pPr>
      <w:r>
        <w:rPr>
          <w:noProof/>
        </w:rPr>
        <w:drawing>
          <wp:inline distT="0" distB="0" distL="0" distR="0" wp14:anchorId="0727997E" wp14:editId="2A759224">
            <wp:extent cx="6524625" cy="457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63BF" w14:textId="47583E89" w:rsidR="00BD2FD3" w:rsidRPr="00BD2FD3" w:rsidRDefault="00BD2FD3" w:rsidP="00BD2FD3">
      <w:pPr>
        <w:pStyle w:val="a8"/>
        <w:jc w:val="center"/>
        <w:rPr>
          <w:color w:val="auto"/>
          <w:sz w:val="20"/>
          <w:szCs w:val="20"/>
        </w:rPr>
      </w:pPr>
      <w:r w:rsidRPr="00BD2FD3">
        <w:rPr>
          <w:color w:val="auto"/>
          <w:sz w:val="20"/>
          <w:szCs w:val="20"/>
        </w:rPr>
        <w:t xml:space="preserve">Рисунок </w:t>
      </w:r>
      <w:r w:rsidRPr="00BD2FD3">
        <w:rPr>
          <w:color w:val="auto"/>
          <w:sz w:val="20"/>
          <w:szCs w:val="20"/>
        </w:rPr>
        <w:fldChar w:fldCharType="begin"/>
      </w:r>
      <w:r w:rsidRPr="00BD2FD3">
        <w:rPr>
          <w:color w:val="auto"/>
          <w:sz w:val="20"/>
          <w:szCs w:val="20"/>
        </w:rPr>
        <w:instrText xml:space="preserve"> SEQ Рисунок \* ARABIC </w:instrText>
      </w:r>
      <w:r w:rsidRPr="00BD2FD3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2</w:t>
      </w:r>
      <w:r w:rsidRPr="00BD2FD3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  <w:lang w:val="en-US"/>
        </w:rPr>
        <w:t>.</w:t>
      </w:r>
      <w:r w:rsidRPr="00BD2FD3">
        <w:rPr>
          <w:color w:val="auto"/>
          <w:sz w:val="20"/>
          <w:szCs w:val="20"/>
        </w:rPr>
        <w:t xml:space="preserve"> Графики зависимостей кинетической энергии от высоты </w:t>
      </w:r>
      <w:r w:rsidRPr="00BD2FD3">
        <w:rPr>
          <w:rFonts w:ascii="Tahoma" w:hAnsi="Tahoma" w:cs="Tahoma"/>
          <w:color w:val="auto"/>
          <w:sz w:val="20"/>
          <w:szCs w:val="20"/>
          <w:lang w:val="en-US"/>
        </w:rPr>
        <w:t>H</w:t>
      </w:r>
    </w:p>
    <w:p w14:paraId="7C9EFA8A" w14:textId="77777777" w:rsidR="00BD2FD3" w:rsidRDefault="00BD2FD3" w:rsidP="00BD2FD3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4CD13767" wp14:editId="11475771">
            <wp:extent cx="6524625" cy="460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6E93" w14:textId="1A03B036" w:rsidR="00BD2FD3" w:rsidRPr="00BD2FD3" w:rsidRDefault="00BD2FD3" w:rsidP="00BD2FD3">
      <w:pPr>
        <w:pStyle w:val="a8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BD2FD3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BD2FD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BD2FD3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BD2FD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BD2FD3"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 w:rsidRPr="00BD2FD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BD2FD3">
        <w:rPr>
          <w:rFonts w:ascii="Times New Roman" w:hAnsi="Times New Roman" w:cs="Times New Roman"/>
          <w:color w:val="auto"/>
          <w:sz w:val="20"/>
          <w:szCs w:val="20"/>
        </w:rPr>
        <w:t>. Графики зависимостей полной энергии от высоты H</w:t>
      </w:r>
    </w:p>
    <w:p w14:paraId="5E580B89" w14:textId="63EC21AE" w:rsidR="008137AC" w:rsidRDefault="008137AC" w:rsidP="008137AC">
      <w:pPr>
        <w:pStyle w:val="a4"/>
      </w:pPr>
      <w:r>
        <w:t>12. Окончательные результаты.</w:t>
      </w:r>
    </w:p>
    <w:p w14:paraId="74D4EB8C" w14:textId="7D780618" w:rsidR="00E86CA2" w:rsidRPr="00E86CA2" w:rsidRDefault="00E86CA2" w:rsidP="008137AC">
      <w:pPr>
        <w:pStyle w:val="a4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0,0009</m:t>
          </m:r>
          <m:r>
            <w:rPr>
              <w:rFonts w:ascii="Cambria Math" w:hAnsi="Cambria Math"/>
            </w:rPr>
            <m:t>±0,000027), ε=2,72</m:t>
          </m:r>
          <m:r>
            <w:rPr>
              <w:rFonts w:ascii="Cambria Math" w:hAnsi="Cambria Math"/>
            </w:rPr>
            <m:t>%</m:t>
          </m:r>
        </m:oMath>
      </m:oMathPara>
    </w:p>
    <w:p w14:paraId="67F9F57E" w14:textId="6F604C14" w:rsidR="001E081C" w:rsidRDefault="007D303E" w:rsidP="007D303E">
      <w:pPr>
        <w:pStyle w:val="a4"/>
      </w:pPr>
      <w:r w:rsidRPr="007D303E">
        <w:t xml:space="preserve">13. </w:t>
      </w:r>
      <w:r>
        <w:t>Выводы.</w:t>
      </w:r>
    </w:p>
    <w:p w14:paraId="065282E6" w14:textId="453BCE33" w:rsidR="001F6858" w:rsidRPr="001F6858" w:rsidRDefault="001F6858" w:rsidP="008137AC">
      <w:pPr>
        <w:pStyle w:val="a4"/>
        <w:rPr>
          <w:i/>
        </w:rPr>
      </w:pPr>
    </w:p>
    <w:sectPr w:rsidR="001F6858" w:rsidRPr="001F6858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7A7C"/>
    <w:multiLevelType w:val="hybridMultilevel"/>
    <w:tmpl w:val="5FA80D54"/>
    <w:lvl w:ilvl="0" w:tplc="8F8E9C78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6AB1E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10C1D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482DA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CF402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463EC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C2BD98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09BCA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0A6AC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3C1"/>
    <w:rsid w:val="00056E2E"/>
    <w:rsid w:val="000D659E"/>
    <w:rsid w:val="0016142B"/>
    <w:rsid w:val="001E081C"/>
    <w:rsid w:val="001F6858"/>
    <w:rsid w:val="00205665"/>
    <w:rsid w:val="0044481F"/>
    <w:rsid w:val="0046110D"/>
    <w:rsid w:val="00474F90"/>
    <w:rsid w:val="004D162F"/>
    <w:rsid w:val="005313C1"/>
    <w:rsid w:val="006310EA"/>
    <w:rsid w:val="006A7B44"/>
    <w:rsid w:val="00772404"/>
    <w:rsid w:val="007D303E"/>
    <w:rsid w:val="008137AC"/>
    <w:rsid w:val="008B000C"/>
    <w:rsid w:val="00A81C91"/>
    <w:rsid w:val="00AC6348"/>
    <w:rsid w:val="00BD2FD3"/>
    <w:rsid w:val="00D56992"/>
    <w:rsid w:val="00E54648"/>
    <w:rsid w:val="00E86CA2"/>
    <w:rsid w:val="00EA6AAB"/>
    <w:rsid w:val="00F40676"/>
    <w:rsid w:val="00FA7376"/>
    <w:rsid w:val="00FF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53C3"/>
  <w15:docId w15:val="{C760949A-7FAA-426C-95B7-FBB0F407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A7376"/>
    <w:pPr>
      <w:ind w:left="720"/>
      <w:contextualSpacing/>
    </w:pPr>
  </w:style>
  <w:style w:type="paragraph" w:customStyle="1" w:styleId="a4">
    <w:name w:val="загл"/>
    <w:basedOn w:val="a"/>
    <w:qFormat/>
    <w:rsid w:val="00FA7376"/>
    <w:pPr>
      <w:spacing w:after="120" w:line="240" w:lineRule="auto"/>
    </w:pPr>
    <w:rPr>
      <w:rFonts w:ascii="Times New Roman" w:hAnsi="Times New Roman" w:cs="Times New Roman"/>
      <w:sz w:val="32"/>
      <w:szCs w:val="32"/>
    </w:rPr>
  </w:style>
  <w:style w:type="paragraph" w:customStyle="1" w:styleId="a5">
    <w:name w:val="текст"/>
    <w:basedOn w:val="a4"/>
    <w:qFormat/>
    <w:rsid w:val="00FA7376"/>
    <w:rPr>
      <w:sz w:val="28"/>
      <w:szCs w:val="28"/>
    </w:rPr>
  </w:style>
  <w:style w:type="character" w:styleId="a6">
    <w:name w:val="Placeholder Text"/>
    <w:basedOn w:val="a0"/>
    <w:uiPriority w:val="99"/>
    <w:semiHidden/>
    <w:rsid w:val="00FA7376"/>
    <w:rPr>
      <w:color w:val="808080"/>
    </w:rPr>
  </w:style>
  <w:style w:type="table" w:styleId="a7">
    <w:name w:val="Table Grid"/>
    <w:basedOn w:val="a1"/>
    <w:uiPriority w:val="39"/>
    <w:rsid w:val="0016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D569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Лысенко Данила Сергеевич</cp:lastModifiedBy>
  <cp:revision>2</cp:revision>
  <dcterms:created xsi:type="dcterms:W3CDTF">2020-12-08T19:35:00Z</dcterms:created>
  <dcterms:modified xsi:type="dcterms:W3CDTF">2020-12-08T19:35:00Z</dcterms:modified>
</cp:coreProperties>
</file>