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85CCF" w14:textId="77777777" w:rsidR="005220E5" w:rsidRPr="00096637" w:rsidRDefault="005220E5">
      <w:pPr>
        <w:pStyle w:val="af"/>
        <w:jc w:val="left"/>
        <w:rPr>
          <w:rFonts w:cs="Tahoma"/>
          <w:bCs w:val="0"/>
          <w:sz w:val="30"/>
          <w:szCs w:val="20"/>
        </w:rPr>
      </w:pPr>
    </w:p>
    <w:p w14:paraId="491D548E" w14:textId="77777777" w:rsidR="005220E5" w:rsidRDefault="00C00887">
      <w:pPr>
        <w:pStyle w:val="a5"/>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left:0;text-align:left;margin-left:18pt;margin-top:1.75pt;width:441pt;height:54pt;z-index:-1"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af2"/>
          <w:rFonts w:ascii="Times New Roman" w:hAnsi="Times New Roman"/>
          <w:b/>
          <w:color w:val="000080"/>
          <w:sz w:val="40"/>
        </w:rPr>
        <w:footnoteReference w:id="1"/>
      </w:r>
    </w:p>
    <w:p w14:paraId="419F61D7" w14:textId="77777777" w:rsidR="005220E5" w:rsidRDefault="005220E5">
      <w:pPr>
        <w:pStyle w:val="a5"/>
        <w:tabs>
          <w:tab w:val="clear" w:pos="4153"/>
          <w:tab w:val="clear" w:pos="8306"/>
        </w:tabs>
        <w:jc w:val="center"/>
        <w:rPr>
          <w:rFonts w:ascii="Times New Roman" w:hAnsi="Times New Roman" w:cs="Tahoma"/>
        </w:rPr>
      </w:pPr>
    </w:p>
    <w:p w14:paraId="1A794C8D" w14:textId="77777777" w:rsidR="005220E5" w:rsidRDefault="005220E5">
      <w:pPr>
        <w:pStyle w:val="a5"/>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9CE6F85" w:rsidR="00DB25C5" w:rsidRPr="00A10203" w:rsidRDefault="00A10203" w:rsidP="00705AE3">
            <w:pPr>
              <w:rPr>
                <w:color w:val="FF0000"/>
                <w:lang w:val="en-US"/>
              </w:rPr>
            </w:pPr>
            <w:r>
              <w:rPr>
                <w:color w:val="FF0000"/>
                <w:lang w:val="en-US"/>
              </w:rPr>
              <w:t>BGG</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557B926" w14:textId="64623787" w:rsidR="00A10203" w:rsidRDefault="00A10203" w:rsidP="007E68FE">
            <w:pPr>
              <w:rPr>
                <w:color w:val="FF0000"/>
              </w:rPr>
            </w:pPr>
            <w:r>
              <w:rPr>
                <w:color w:val="FF0000"/>
              </w:rPr>
              <w:t>Χρήστος Αργυρόπουλος 3170010</w:t>
            </w:r>
          </w:p>
          <w:p w14:paraId="13EB0F0E" w14:textId="26F911AF" w:rsidR="005220E5" w:rsidRDefault="00A10203" w:rsidP="007E68FE">
            <w:pPr>
              <w:rPr>
                <w:color w:val="FF0000"/>
              </w:rPr>
            </w:pPr>
            <w:r>
              <w:rPr>
                <w:color w:val="FF0000"/>
              </w:rPr>
              <w:t>Χαρά Γκέργκη 3170029</w:t>
            </w:r>
          </w:p>
          <w:p w14:paraId="3C281FAC" w14:textId="3252C6EA" w:rsidR="00A10203" w:rsidRDefault="00A10203" w:rsidP="007E68FE">
            <w:pPr>
              <w:rPr>
                <w:color w:val="FF0000"/>
              </w:rPr>
            </w:pPr>
            <w:r>
              <w:rPr>
                <w:color w:val="FF0000"/>
              </w:rPr>
              <w:t>Σπύρος Μπάζιος 3170113</w:t>
            </w:r>
          </w:p>
          <w:p w14:paraId="4AF258EF" w14:textId="3BAA6B81" w:rsidR="00A10203" w:rsidRPr="00A10203" w:rsidRDefault="00A10203" w:rsidP="007E68FE">
            <w:pPr>
              <w:rPr>
                <w:color w:val="FF0000"/>
              </w:rPr>
            </w:pPr>
          </w:p>
        </w:tc>
      </w:tr>
    </w:tbl>
    <w:p w14:paraId="2376E117" w14:textId="77777777" w:rsidR="005220E5" w:rsidRDefault="005220E5">
      <w:pPr>
        <w:spacing w:line="320" w:lineRule="exact"/>
        <w:rPr>
          <w:b/>
          <w:bCs/>
          <w:sz w:val="22"/>
          <w:szCs w:val="24"/>
        </w:rPr>
      </w:pPr>
    </w:p>
    <w:p w14:paraId="22A601A1" w14:textId="77777777" w:rsidR="005220E5" w:rsidRDefault="005220E5">
      <w:pPr>
        <w:pStyle w:val="a5"/>
        <w:tabs>
          <w:tab w:val="clear" w:pos="4153"/>
          <w:tab w:val="clear" w:pos="8306"/>
        </w:tabs>
        <w:jc w:val="center"/>
        <w:rPr>
          <w:rFonts w:ascii="Times New Roman" w:hAnsi="Times New Roman" w:cs="Tahoma"/>
        </w:rPr>
      </w:pPr>
    </w:p>
    <w:p w14:paraId="559941E6" w14:textId="77777777" w:rsidR="005220E5" w:rsidRDefault="005220E5">
      <w:pPr>
        <w:pStyle w:val="a5"/>
        <w:tabs>
          <w:tab w:val="clear" w:pos="4153"/>
          <w:tab w:val="clear" w:pos="8306"/>
        </w:tabs>
        <w:jc w:val="center"/>
        <w:rPr>
          <w:rFonts w:ascii="Times New Roman" w:hAnsi="Times New Roman" w:cs="Tahoma"/>
        </w:rPr>
      </w:pPr>
    </w:p>
    <w:p w14:paraId="7381E82C" w14:textId="77777777" w:rsidR="005220E5" w:rsidRDefault="005220E5">
      <w:pPr>
        <w:pStyle w:val="a5"/>
        <w:tabs>
          <w:tab w:val="clear" w:pos="4153"/>
          <w:tab w:val="clear" w:pos="8306"/>
        </w:tabs>
        <w:jc w:val="center"/>
        <w:rPr>
          <w:rFonts w:ascii="Times New Roman" w:hAnsi="Times New Roman" w:cs="Tahoma"/>
        </w:rPr>
      </w:pPr>
    </w:p>
    <w:p w14:paraId="59B4D519" w14:textId="77777777" w:rsidR="005220E5" w:rsidRDefault="005220E5">
      <w:pPr>
        <w:pStyle w:val="a5"/>
        <w:tabs>
          <w:tab w:val="clear" w:pos="4153"/>
          <w:tab w:val="clear" w:pos="8306"/>
        </w:tabs>
        <w:ind w:left="-180"/>
        <w:jc w:val="center"/>
        <w:rPr>
          <w:rFonts w:ascii="Times New Roman" w:hAnsi="Times New Roman" w:cs="Tahoma"/>
        </w:rPr>
      </w:pPr>
    </w:p>
    <w:p w14:paraId="095FF654" w14:textId="77777777" w:rsidR="005220E5" w:rsidRDefault="00C00887">
      <w:pPr>
        <w:pStyle w:val="a5"/>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1065" type="#_x0000_t202" style="position:absolute;left:0;text-align:left;margin-left:0;margin-top:0;width:368.1pt;height:122.95pt;z-index:6;mso-height-percent:200;mso-position-horizontal:center;mso-height-percent:200;mso-width-relative:margin;mso-height-relative:margin">
            <v:textbox style="mso-fit-shape-to-text:t">
              <w:txbxContent>
                <w:p w14:paraId="6D820DA7" w14:textId="77777777"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(υποθέτουμε ότι η εταιρία έχει ήδη συσταθεί)</w:t>
                  </w:r>
                  <w:r w:rsidR="00FB2D42" w:rsidRPr="007E68FE">
                    <w:rPr>
                      <w:color w:val="FF0000"/>
                    </w:rPr>
                    <w:t xml:space="preserve">. Θα πρέπει να συμπληρώσετε όλα τα </w:t>
                  </w:r>
                  <w:r w:rsidR="00803196" w:rsidRPr="007E68FE">
                    <w:rPr>
                      <w:color w:val="FF0000"/>
                    </w:rPr>
                    <w:t xml:space="preserve">κεφάλαια 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2A3577BB"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 xml:space="preserve">όμων. Οι εργασίες θα παραδοθούν </w:t>
                  </w:r>
                  <w:r w:rsidR="002054D0" w:rsidRPr="00F2253E">
                    <w:rPr>
                      <w:color w:val="FF0000"/>
                      <w:u w:val="single"/>
                    </w:rPr>
                    <w:t>εκτυπωμένες</w:t>
                  </w:r>
                  <w:r w:rsidR="00BB197C">
                    <w:rPr>
                      <w:color w:val="FF0000"/>
                    </w:rPr>
                    <w:t xml:space="preserve"> με βάση το χρονοδιάγραμμα που έχει ανακοινωθεί</w:t>
                  </w:r>
                  <w:r>
                    <w:rPr>
                      <w:color w:val="FF0000"/>
                    </w:rPr>
                    <w:t>.</w:t>
                  </w:r>
                  <w:r w:rsidR="00A802C9" w:rsidRPr="00A802C9">
                    <w:rPr>
                      <w:color w:val="FF0000"/>
                    </w:rPr>
                    <w:t xml:space="preserve"> </w:t>
                  </w:r>
                  <w:r w:rsidR="00A802C9">
                    <w:rPr>
                      <w:color w:val="FF0000"/>
                    </w:rPr>
                    <w:t xml:space="preserve">Επιπλέον θα ανέβει και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BB197C">
                    <w:rPr>
                      <w:color w:val="FF0000"/>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a5"/>
        <w:numPr>
          <w:ilvl w:val="0"/>
          <w:numId w:val="12"/>
        </w:numPr>
        <w:tabs>
          <w:tab w:val="clear" w:pos="4153"/>
          <w:tab w:val="clear" w:pos="8306"/>
        </w:tabs>
        <w:jc w:val="both"/>
        <w:sectPr w:rsidR="005220E5">
          <w:headerReference w:type="default" r:id="rId7"/>
          <w:footerReference w:type="even" r:id="rId8"/>
          <w:footerReference w:type="default" r:id="rId9"/>
          <w:headerReference w:type="first" r:id="rId10"/>
          <w:footerReference w:type="first" r:id="rId11"/>
          <w:pgSz w:w="11909" w:h="16834" w:code="9"/>
          <w:pgMar w:top="1152" w:right="1152" w:bottom="1152" w:left="1152" w:header="562" w:footer="518" w:gutter="0"/>
          <w:cols w:space="720"/>
        </w:sectPr>
      </w:pPr>
    </w:p>
    <w:p w14:paraId="7393286B" w14:textId="77777777" w:rsidR="005220E5" w:rsidRDefault="005220E5">
      <w:pPr>
        <w:pStyle w:val="a5"/>
        <w:tabs>
          <w:tab w:val="clear" w:pos="4153"/>
          <w:tab w:val="clear" w:pos="8306"/>
        </w:tabs>
        <w:jc w:val="center"/>
      </w:pPr>
    </w:p>
    <w:p w14:paraId="6F827379" w14:textId="77777777" w:rsidR="005220E5" w:rsidRDefault="005220E5">
      <w:pPr>
        <w:pStyle w:val="a5"/>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A3EF1B8" w:rsidR="005220E5" w:rsidRPr="00DB25C5" w:rsidRDefault="00A10203" w:rsidP="009A2C46">
            <w:pPr>
              <w:rPr>
                <w:color w:val="FF0000"/>
              </w:rPr>
            </w:pPr>
            <w:r>
              <w:rPr>
                <w:color w:val="FF0000"/>
                <w:lang w:val="en-US"/>
              </w:rPr>
              <w:t>BGG</w:t>
            </w:r>
          </w:p>
        </w:tc>
      </w:tr>
      <w:tr w:rsidR="005220E5"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6675BB11" w:rsidR="005220E5" w:rsidRPr="00DB25C5" w:rsidRDefault="00A10203" w:rsidP="009A2C46">
            <w:pPr>
              <w:rPr>
                <w:color w:val="FF0000"/>
              </w:rPr>
            </w:pPr>
            <w:r>
              <w:rPr>
                <w:color w:val="FF0000"/>
                <w:lang w:val="en-US"/>
              </w:rPr>
              <w:t>Blockchain Gambling Game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61C6C989"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0B30618E" w:rsidR="005220E5" w:rsidRPr="00DB25C5" w:rsidRDefault="007A2F02" w:rsidP="009A2C46">
            <w:pPr>
              <w:rPr>
                <w:color w:val="FF0000"/>
              </w:rPr>
            </w:pPr>
            <w:r w:rsidRPr="00DB25C5">
              <w:rPr>
                <w:color w:val="FF0000"/>
              </w:rPr>
              <w:t>24 μήνες</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244E7E"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3C79AF6" w:rsidR="005220E5" w:rsidRPr="00A10203" w:rsidRDefault="00A10203" w:rsidP="009A2C46">
            <w:pPr>
              <w:rPr>
                <w:color w:val="FF0000"/>
                <w:lang w:val="en-US"/>
              </w:rPr>
            </w:pPr>
            <w:r>
              <w:rPr>
                <w:color w:val="FF0000"/>
                <w:lang w:val="en-US"/>
              </w:rPr>
              <w:t xml:space="preserve">blockchain solidity Ethereum ether smart-contract game gambling web-3.0 </w:t>
            </w:r>
            <w:proofErr w:type="spellStart"/>
            <w:r w:rsidR="001A2326">
              <w:rPr>
                <w:color w:val="FF0000"/>
                <w:lang w:val="en-US"/>
              </w:rPr>
              <w:t>dApp</w:t>
            </w:r>
            <w:proofErr w:type="spellEnd"/>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253029FD" w:rsidR="00A27677" w:rsidRPr="00775AA9" w:rsidRDefault="007923C6">
            <w:pPr>
              <w:spacing w:line="320" w:lineRule="exact"/>
              <w:jc w:val="center"/>
              <w:rPr>
                <w:color w:val="FF0000"/>
              </w:rPr>
            </w:pPr>
            <w:r w:rsidRPr="00775AA9">
              <w:rPr>
                <w:color w:val="FF0000"/>
              </w:rPr>
              <w:t xml:space="preserve">Το </w:t>
            </w:r>
            <w:r w:rsidRPr="00775AA9">
              <w:rPr>
                <w:color w:val="FF0000"/>
                <w:lang w:val="en-US"/>
              </w:rPr>
              <w:t>project</w:t>
            </w:r>
            <w:r w:rsidRPr="00775AA9">
              <w:rPr>
                <w:color w:val="FF0000"/>
              </w:rPr>
              <w:t xml:space="preserve"> αφορά την ανάπτυξη μιας διαδικτυακής πλατφόρμας τυχερών παιγνίων βασισμένη στην τεχνολογία </w:t>
            </w:r>
            <w:r w:rsidRPr="00775AA9">
              <w:rPr>
                <w:color w:val="FF0000"/>
                <w:lang w:val="en-US"/>
              </w:rPr>
              <w:t>blockchain</w:t>
            </w:r>
            <w:r w:rsidR="001A2326" w:rsidRPr="001A2326">
              <w:rPr>
                <w:color w:val="FF0000"/>
              </w:rPr>
              <w:t>(</w:t>
            </w:r>
            <w:proofErr w:type="spellStart"/>
            <w:r w:rsidR="001A2326">
              <w:rPr>
                <w:color w:val="FF0000"/>
                <w:lang w:val="en-US"/>
              </w:rPr>
              <w:t>dApp</w:t>
            </w:r>
            <w:proofErr w:type="spellEnd"/>
            <w:r w:rsidR="001A2326" w:rsidRPr="001A2326">
              <w:rPr>
                <w:color w:val="FF0000"/>
              </w:rPr>
              <w:t>)</w:t>
            </w:r>
            <w:r w:rsidRPr="00775AA9">
              <w:rPr>
                <w:color w:val="FF0000"/>
              </w:rPr>
              <w:t xml:space="preserve">. Κάθε παίκτης θα συνδέεται μέσω web browser και θα έχει τη δυνατότητα να επιλέξει το τυχερό παιχνίδι που ενδιαφέρεται να παίξει ανάμεσα σε μια πληθώρα επιλογών </w:t>
            </w:r>
            <w:r w:rsidR="00A0216F" w:rsidRPr="00775AA9">
              <w:rPr>
                <w:color w:val="FF0000"/>
              </w:rPr>
              <w:t xml:space="preserve">χρησιμοποιώντας το ηλεκτρονικό του πορτοφόλι (κρυπτονομισμάτων). Αυτο σημαίνει </w:t>
            </w:r>
            <w:r w:rsidR="00087CD0" w:rsidRPr="00775AA9">
              <w:rPr>
                <w:color w:val="FF0000"/>
              </w:rPr>
              <w:t>πως δ</w:t>
            </w:r>
            <w:r w:rsidR="00A0216F" w:rsidRPr="00775AA9">
              <w:rPr>
                <w:color w:val="FF0000"/>
              </w:rPr>
              <w:t>εν θα υπάρχει απαίτηση δημιουργίας λογαριασμού στην πλατφόρμα είτε χρήση ήδη υπάρχοντος</w:t>
            </w:r>
            <w:r w:rsidR="00087CD0" w:rsidRPr="00775AA9">
              <w:rPr>
                <w:color w:val="FF0000"/>
              </w:rPr>
              <w:t xml:space="preserve"> τραπεζικού</w:t>
            </w:r>
            <w:r w:rsidR="00A0216F" w:rsidRPr="00775AA9">
              <w:rPr>
                <w:color w:val="FF0000"/>
              </w:rPr>
              <w:t xml:space="preserve"> λογαριασμού για πληρωμέ</w:t>
            </w:r>
            <w:r w:rsidR="00087CD0" w:rsidRPr="00775AA9">
              <w:rPr>
                <w:color w:val="FF0000"/>
              </w:rPr>
              <w:t xml:space="preserve">ς, διατηρώντας έτσι την ανωνυμία του χρήστη. Η τεχνολογία του </w:t>
            </w:r>
            <w:r w:rsidR="00087CD0" w:rsidRPr="00775AA9">
              <w:rPr>
                <w:color w:val="FF0000"/>
                <w:lang w:val="en-US"/>
              </w:rPr>
              <w:t>blockchain</w:t>
            </w:r>
            <w:r w:rsidR="00087CD0" w:rsidRPr="00775AA9">
              <w:rPr>
                <w:color w:val="FF0000"/>
              </w:rPr>
              <w:t xml:space="preserve"> που θα χρησμοποιεί η πλατφόρμα, εκτελ</w:t>
            </w:r>
            <w:r w:rsidR="00D44C16" w:rsidRPr="00775AA9">
              <w:rPr>
                <w:color w:val="FF0000"/>
              </w:rPr>
              <w:t>εί</w:t>
            </w:r>
            <w:r w:rsidR="00087CD0" w:rsidRPr="00775AA9">
              <w:rPr>
                <w:color w:val="FF0000"/>
              </w:rPr>
              <w:t xml:space="preserve"> τις συναλλαγές μέσω </w:t>
            </w:r>
            <w:r w:rsidR="00087CD0" w:rsidRPr="00775AA9">
              <w:rPr>
                <w:color w:val="FF0000"/>
                <w:lang w:val="en-US"/>
              </w:rPr>
              <w:t>smart</w:t>
            </w:r>
            <w:r w:rsidR="00087CD0" w:rsidRPr="00775AA9">
              <w:rPr>
                <w:color w:val="FF0000"/>
              </w:rPr>
              <w:t xml:space="preserve"> </w:t>
            </w:r>
            <w:r w:rsidR="00087CD0" w:rsidRPr="00775AA9">
              <w:rPr>
                <w:color w:val="FF0000"/>
                <w:lang w:val="en-US"/>
              </w:rPr>
              <w:t>contracts</w:t>
            </w:r>
            <w:r w:rsidR="00087CD0" w:rsidRPr="00775AA9">
              <w:rPr>
                <w:color w:val="FF0000"/>
              </w:rPr>
              <w:t>, διασφαλίζ</w:t>
            </w:r>
            <w:r w:rsidR="00D44C16" w:rsidRPr="00775AA9">
              <w:rPr>
                <w:color w:val="FF0000"/>
              </w:rPr>
              <w:t>οντας</w:t>
            </w:r>
            <w:r w:rsidR="00087CD0" w:rsidRPr="00775AA9">
              <w:rPr>
                <w:color w:val="FF0000"/>
              </w:rPr>
              <w:t xml:space="preserve"> την αξιοπιστία </w:t>
            </w:r>
            <w:r w:rsidR="00775AA9" w:rsidRPr="00775AA9">
              <w:rPr>
                <w:color w:val="FF0000"/>
              </w:rPr>
              <w:t xml:space="preserve">και τη διαφάνειά </w:t>
            </w:r>
            <w:r w:rsidR="00D44C16" w:rsidRPr="00775AA9">
              <w:rPr>
                <w:color w:val="FF0000"/>
              </w:rPr>
              <w:t>τους</w:t>
            </w:r>
            <w:r w:rsidR="00775AA9" w:rsidRPr="00775AA9">
              <w:rPr>
                <w:color w:val="FF0000"/>
              </w:rPr>
              <w:t>.</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a5"/>
        <w:tabs>
          <w:tab w:val="clear" w:pos="4153"/>
          <w:tab w:val="clear" w:pos="8306"/>
        </w:tabs>
        <w:spacing w:line="320" w:lineRule="exact"/>
        <w:rPr>
          <w:rFonts w:ascii="Times New Roman" w:hAnsi="Times New Roman"/>
        </w:rPr>
      </w:pPr>
    </w:p>
    <w:p w14:paraId="52E58882" w14:textId="77777777" w:rsidR="005220E5" w:rsidRDefault="005220E5">
      <w:pPr>
        <w:pStyle w:val="a5"/>
        <w:tabs>
          <w:tab w:val="clear" w:pos="4153"/>
          <w:tab w:val="clear" w:pos="8306"/>
        </w:tabs>
        <w:spacing w:line="320" w:lineRule="exact"/>
        <w:rPr>
          <w:rFonts w:ascii="Times New Roman" w:hAnsi="Times New Roman"/>
        </w:rPr>
      </w:pPr>
    </w:p>
    <w:p w14:paraId="4AB2D651" w14:textId="77777777" w:rsidR="005220E5" w:rsidRDefault="005220E5">
      <w:pPr>
        <w:pStyle w:val="a5"/>
        <w:tabs>
          <w:tab w:val="clear" w:pos="4153"/>
          <w:tab w:val="clear" w:pos="8306"/>
        </w:tabs>
        <w:spacing w:line="320" w:lineRule="exact"/>
        <w:rPr>
          <w:rFonts w:ascii="Times New Roman" w:hAnsi="Times New Roman"/>
        </w:rPr>
      </w:pPr>
    </w:p>
    <w:p w14:paraId="49D4BB44" w14:textId="77777777" w:rsidR="005220E5" w:rsidRDefault="005220E5">
      <w:pPr>
        <w:pStyle w:val="a5"/>
        <w:tabs>
          <w:tab w:val="clear" w:pos="4153"/>
          <w:tab w:val="clear" w:pos="8306"/>
        </w:tabs>
        <w:spacing w:line="320" w:lineRule="exact"/>
        <w:rPr>
          <w:rFonts w:ascii="Times New Roman" w:hAnsi="Times New Roman"/>
        </w:rPr>
      </w:pPr>
    </w:p>
    <w:p w14:paraId="0120F161" w14:textId="77777777" w:rsidR="005220E5" w:rsidRDefault="005220E5">
      <w:pPr>
        <w:pStyle w:val="a5"/>
        <w:tabs>
          <w:tab w:val="clear" w:pos="4153"/>
          <w:tab w:val="clear" w:pos="8306"/>
        </w:tabs>
        <w:spacing w:line="320" w:lineRule="exact"/>
        <w:rPr>
          <w:rFonts w:ascii="Times New Roman" w:hAnsi="Times New Roman"/>
        </w:rPr>
      </w:pPr>
    </w:p>
    <w:p w14:paraId="67D8C943" w14:textId="77777777" w:rsidR="005220E5" w:rsidRDefault="005220E5">
      <w:pPr>
        <w:pStyle w:val="a5"/>
        <w:tabs>
          <w:tab w:val="clear" w:pos="4153"/>
          <w:tab w:val="clear" w:pos="8306"/>
        </w:tabs>
        <w:spacing w:line="320" w:lineRule="exact"/>
        <w:rPr>
          <w:rFonts w:ascii="Times New Roman" w:hAnsi="Times New Roman"/>
        </w:rPr>
      </w:pPr>
    </w:p>
    <w:p w14:paraId="02AE03EF" w14:textId="77777777" w:rsidR="005220E5" w:rsidRDefault="005220E5">
      <w:pPr>
        <w:pStyle w:val="a5"/>
        <w:tabs>
          <w:tab w:val="clear" w:pos="4153"/>
          <w:tab w:val="clear" w:pos="8306"/>
        </w:tabs>
        <w:spacing w:line="320" w:lineRule="exact"/>
        <w:rPr>
          <w:rFonts w:ascii="Times New Roman" w:hAnsi="Times New Roman"/>
        </w:rPr>
      </w:pPr>
    </w:p>
    <w:p w14:paraId="68D998AD" w14:textId="77777777" w:rsidR="005220E5" w:rsidRDefault="005220E5">
      <w:pPr>
        <w:pStyle w:val="a5"/>
        <w:tabs>
          <w:tab w:val="clear" w:pos="4153"/>
          <w:tab w:val="clear" w:pos="8306"/>
        </w:tabs>
        <w:spacing w:line="320" w:lineRule="exact"/>
        <w:rPr>
          <w:rFonts w:ascii="Times New Roman" w:hAnsi="Times New Roman"/>
        </w:rPr>
      </w:pPr>
    </w:p>
    <w:p w14:paraId="7EC30F2B" w14:textId="77777777" w:rsidR="005220E5" w:rsidRDefault="005220E5">
      <w:pPr>
        <w:pStyle w:val="a5"/>
        <w:tabs>
          <w:tab w:val="clear" w:pos="4153"/>
          <w:tab w:val="clear" w:pos="8306"/>
        </w:tabs>
        <w:spacing w:line="320" w:lineRule="exact"/>
        <w:rPr>
          <w:rFonts w:ascii="Times New Roman" w:hAnsi="Times New Roman"/>
        </w:rPr>
      </w:pPr>
    </w:p>
    <w:p w14:paraId="1C29F22A" w14:textId="77777777" w:rsidR="005220E5" w:rsidRDefault="005220E5">
      <w:pPr>
        <w:pStyle w:val="a5"/>
        <w:tabs>
          <w:tab w:val="clear" w:pos="4153"/>
          <w:tab w:val="clear" w:pos="8306"/>
        </w:tabs>
        <w:spacing w:line="320" w:lineRule="exact"/>
        <w:rPr>
          <w:rFonts w:ascii="Times New Roman" w:hAnsi="Times New Roman"/>
        </w:rPr>
      </w:pPr>
    </w:p>
    <w:p w14:paraId="103BED62" w14:textId="77777777" w:rsidR="005220E5" w:rsidRDefault="005220E5">
      <w:pPr>
        <w:pStyle w:val="a5"/>
        <w:tabs>
          <w:tab w:val="clear" w:pos="4153"/>
          <w:tab w:val="clear" w:pos="8306"/>
        </w:tabs>
        <w:spacing w:line="320" w:lineRule="exact"/>
        <w:rPr>
          <w:rFonts w:ascii="Times New Roman" w:hAnsi="Times New Roman"/>
        </w:rPr>
      </w:pPr>
    </w:p>
    <w:p w14:paraId="660E7DF3" w14:textId="77777777" w:rsidR="005220E5" w:rsidRDefault="005220E5">
      <w:pPr>
        <w:pStyle w:val="a5"/>
        <w:tabs>
          <w:tab w:val="clear" w:pos="4153"/>
          <w:tab w:val="clear" w:pos="8306"/>
        </w:tabs>
        <w:spacing w:line="320" w:lineRule="exact"/>
        <w:rPr>
          <w:rFonts w:ascii="Times New Roman" w:hAnsi="Times New Roman"/>
        </w:rPr>
      </w:pPr>
    </w:p>
    <w:p w14:paraId="5502B9B4" w14:textId="77777777" w:rsidR="005220E5" w:rsidRDefault="005220E5">
      <w:pPr>
        <w:pStyle w:val="a5"/>
        <w:tabs>
          <w:tab w:val="clear" w:pos="4153"/>
          <w:tab w:val="clear" w:pos="8306"/>
        </w:tabs>
        <w:spacing w:line="320" w:lineRule="exact"/>
        <w:rPr>
          <w:rFonts w:ascii="Times New Roman" w:hAnsi="Times New Roman"/>
        </w:rPr>
      </w:pPr>
    </w:p>
    <w:p w14:paraId="649B13D7" w14:textId="77777777" w:rsidR="005220E5" w:rsidRDefault="005220E5">
      <w:pPr>
        <w:pStyle w:val="a5"/>
        <w:tabs>
          <w:tab w:val="clear" w:pos="4153"/>
          <w:tab w:val="clear" w:pos="8306"/>
        </w:tabs>
        <w:spacing w:line="320" w:lineRule="exact"/>
        <w:rPr>
          <w:rFonts w:ascii="Times New Roman" w:hAnsi="Times New Roman"/>
        </w:rPr>
      </w:pPr>
    </w:p>
    <w:p w14:paraId="2C551D10" w14:textId="77777777" w:rsidR="005220E5" w:rsidRDefault="005220E5">
      <w:pPr>
        <w:pStyle w:val="a5"/>
        <w:tabs>
          <w:tab w:val="clear" w:pos="4153"/>
          <w:tab w:val="clear" w:pos="8306"/>
        </w:tabs>
        <w:spacing w:line="320" w:lineRule="exact"/>
        <w:rPr>
          <w:rFonts w:ascii="Times New Roman" w:hAnsi="Times New Roman"/>
        </w:rPr>
      </w:pPr>
    </w:p>
    <w:p w14:paraId="5848AF40" w14:textId="77777777" w:rsidR="005220E5" w:rsidRDefault="005220E5">
      <w:pPr>
        <w:pStyle w:val="a5"/>
        <w:tabs>
          <w:tab w:val="clear" w:pos="4153"/>
          <w:tab w:val="clear" w:pos="8306"/>
        </w:tabs>
        <w:spacing w:line="320" w:lineRule="exact"/>
        <w:rPr>
          <w:rFonts w:ascii="Times New Roman" w:hAnsi="Times New Roman"/>
        </w:rPr>
      </w:pPr>
    </w:p>
    <w:p w14:paraId="77780C2E" w14:textId="77777777" w:rsidR="005220E5" w:rsidRDefault="005220E5">
      <w:pPr>
        <w:pStyle w:val="a5"/>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ΣΤΟΧΟΙ – </w:t>
            </w:r>
            <w:r w:rsidR="00290F9F">
              <w:rPr>
                <w:b/>
                <w:sz w:val="24"/>
              </w:rPr>
              <w:t>ΕΚΤΑΣΗ-</w:t>
            </w:r>
            <w:r>
              <w:rPr>
                <w:b/>
                <w:sz w:val="24"/>
              </w:rPr>
              <w:t xml:space="preserve">ΑΝΑΜΕΝΟΜΕΝΑ ΑΠΟΤΕΛΕΣΜΑΤΑ  </w:t>
            </w:r>
          </w:p>
        </w:tc>
      </w:tr>
      <w:tr w:rsidR="005220E5" w14:paraId="13DBAB4B" w14:textId="77777777">
        <w:trPr>
          <w:trHeight w:val="2915"/>
        </w:trPr>
        <w:tc>
          <w:tcPr>
            <w:tcW w:w="10260" w:type="dxa"/>
          </w:tcPr>
          <w:p w14:paraId="5ED4E5B3" w14:textId="287CF3BF" w:rsidR="002516D5" w:rsidRPr="00C00887" w:rsidRDefault="00244E7E" w:rsidP="0090711A">
            <w:pPr>
              <w:rPr>
                <w:color w:val="1F4E79"/>
              </w:rPr>
            </w:pPr>
            <w:r w:rsidRPr="00C00887">
              <w:rPr>
                <w:color w:val="1F4E79"/>
              </w:rPr>
              <w:t xml:space="preserve">Το αντικείμενο του πληροφοριακού συστήματος είναι η ανάπτυξη </w:t>
            </w:r>
            <w:r w:rsidRPr="00C00887">
              <w:rPr>
                <w:color w:val="1F4E79"/>
                <w:lang w:val="en-US"/>
              </w:rPr>
              <w:t>online</w:t>
            </w:r>
            <w:r w:rsidRPr="00C00887">
              <w:rPr>
                <w:color w:val="1F4E79"/>
              </w:rPr>
              <w:t xml:space="preserve"> πλατφόρμας τυχερών παιγνίων βασισμένη στην τεχνολογία </w:t>
            </w:r>
            <w:r w:rsidRPr="00C00887">
              <w:rPr>
                <w:color w:val="1F4E79"/>
                <w:lang w:val="en-US"/>
              </w:rPr>
              <w:t>blockchain</w:t>
            </w:r>
            <w:r w:rsidRPr="00C00887">
              <w:rPr>
                <w:color w:val="1F4E79"/>
              </w:rPr>
              <w:t xml:space="preserve">. </w:t>
            </w:r>
            <w:r w:rsidR="008B5C55" w:rsidRPr="00C00887">
              <w:rPr>
                <w:color w:val="1F4E79"/>
              </w:rPr>
              <w:t xml:space="preserve">Ο χρήστης θα έχει τη δυνατότητα να παίξει το τυχερό παιχνίδι της επιλογής του ανάμεσα σε μια ποικιλία παιχνιδιών όπως </w:t>
            </w:r>
            <w:r w:rsidR="008B5C55" w:rsidRPr="00C00887">
              <w:rPr>
                <w:color w:val="1F4E79"/>
                <w:lang w:val="en-US"/>
              </w:rPr>
              <w:t>poker</w:t>
            </w:r>
            <w:r w:rsidR="008B5C55" w:rsidRPr="00C00887">
              <w:rPr>
                <w:color w:val="1F4E79"/>
              </w:rPr>
              <w:t xml:space="preserve">, </w:t>
            </w:r>
            <w:r w:rsidR="008B5C55" w:rsidRPr="00C00887">
              <w:rPr>
                <w:color w:val="1F4E79"/>
                <w:lang w:val="en-US"/>
              </w:rPr>
              <w:t>slots</w:t>
            </w:r>
            <w:r w:rsidR="008B5C55" w:rsidRPr="00C00887">
              <w:rPr>
                <w:color w:val="1F4E79"/>
              </w:rPr>
              <w:t xml:space="preserve">, </w:t>
            </w:r>
            <w:r w:rsidR="008B5C55" w:rsidRPr="00C00887">
              <w:rPr>
                <w:color w:val="1F4E79"/>
                <w:lang w:val="en-US"/>
              </w:rPr>
              <w:t>black</w:t>
            </w:r>
            <w:r w:rsidR="008B5C55" w:rsidRPr="00C00887">
              <w:rPr>
                <w:color w:val="1F4E79"/>
              </w:rPr>
              <w:t xml:space="preserve"> </w:t>
            </w:r>
            <w:r w:rsidR="008B5C55" w:rsidRPr="00C00887">
              <w:rPr>
                <w:color w:val="1F4E79"/>
                <w:lang w:val="en-US"/>
              </w:rPr>
              <w:t>Jack</w:t>
            </w:r>
            <w:r w:rsidR="008B5C55" w:rsidRPr="00C00887">
              <w:rPr>
                <w:color w:val="1F4E79"/>
              </w:rPr>
              <w:t xml:space="preserve">, ρουλέτα κ.α. μέσω </w:t>
            </w:r>
            <w:r w:rsidR="008B5C55" w:rsidRPr="00C00887">
              <w:rPr>
                <w:color w:val="1F4E79"/>
                <w:lang w:val="en-US"/>
              </w:rPr>
              <w:t>web</w:t>
            </w:r>
            <w:r w:rsidR="008B5C55" w:rsidRPr="00C00887">
              <w:rPr>
                <w:color w:val="1F4E79"/>
              </w:rPr>
              <w:t xml:space="preserve"> </w:t>
            </w:r>
            <w:r w:rsidR="008B5C55" w:rsidRPr="00C00887">
              <w:rPr>
                <w:color w:val="1F4E79"/>
                <w:lang w:val="en-US"/>
              </w:rPr>
              <w:t>browser</w:t>
            </w:r>
            <w:r w:rsidR="008B5C55" w:rsidRPr="00C00887">
              <w:rPr>
                <w:color w:val="1F4E79"/>
              </w:rPr>
              <w:t xml:space="preserve"> ή </w:t>
            </w:r>
            <w:proofErr w:type="spellStart"/>
            <w:r w:rsidR="008B5C55" w:rsidRPr="00C00887">
              <w:rPr>
                <w:color w:val="1F4E79"/>
              </w:rPr>
              <w:t>mob</w:t>
            </w:r>
            <w:r w:rsidR="008B5C55" w:rsidRPr="00C00887">
              <w:rPr>
                <w:color w:val="1F4E79"/>
                <w:lang w:val="en-US"/>
              </w:rPr>
              <w:t>ile</w:t>
            </w:r>
            <w:proofErr w:type="spellEnd"/>
            <w:r w:rsidR="0070798F" w:rsidRPr="00C00887">
              <w:rPr>
                <w:color w:val="1F4E79"/>
              </w:rPr>
              <w:t>-</w:t>
            </w:r>
            <w:r w:rsidR="008B5C55" w:rsidRPr="00C00887">
              <w:rPr>
                <w:color w:val="1F4E79"/>
                <w:lang w:val="en-US"/>
              </w:rPr>
              <w:t>app</w:t>
            </w:r>
            <w:r w:rsidR="008B5C55" w:rsidRPr="00C00887">
              <w:rPr>
                <w:color w:val="1F4E79"/>
              </w:rPr>
              <w:t xml:space="preserve">. </w:t>
            </w:r>
          </w:p>
          <w:p w14:paraId="74982148" w14:textId="0B41B32B" w:rsidR="004A00B3" w:rsidRPr="00C00887" w:rsidRDefault="004A00B3" w:rsidP="0090711A">
            <w:pPr>
              <w:rPr>
                <w:color w:val="1F4E79"/>
              </w:rPr>
            </w:pPr>
          </w:p>
          <w:p w14:paraId="732ED156" w14:textId="651C2470" w:rsidR="00287F14" w:rsidRPr="00C00887" w:rsidRDefault="004A00B3" w:rsidP="0090711A">
            <w:pPr>
              <w:rPr>
                <w:color w:val="1F4E79"/>
              </w:rPr>
            </w:pPr>
            <w:r w:rsidRPr="00C00887">
              <w:rPr>
                <w:color w:val="1F4E79"/>
              </w:rPr>
              <w:t>Κύριο χαρακτηριστικό της πλατφόρμας είναι ότι είναι αποκεντρωμένη, δηλαδή δεν υπάρχει κάποια εταιρία που μεσολαβεί</w:t>
            </w:r>
            <w:r w:rsidR="00705E16" w:rsidRPr="00C00887">
              <w:rPr>
                <w:color w:val="1F4E79"/>
              </w:rPr>
              <w:t>, ούτε κάποιος κεντρικός φορέας που μπορεί να εμποδίσει τις συναλλαγές των χρηστών</w:t>
            </w:r>
            <w:r w:rsidR="0070798F" w:rsidRPr="00C00887">
              <w:rPr>
                <w:color w:val="1F4E79"/>
              </w:rPr>
              <w:t xml:space="preserve">. Από την φύση του </w:t>
            </w:r>
            <w:r w:rsidR="0070798F" w:rsidRPr="00C00887">
              <w:rPr>
                <w:color w:val="1F4E79"/>
                <w:lang w:val="en-US"/>
              </w:rPr>
              <w:t>decentralized</w:t>
            </w:r>
            <w:r w:rsidR="0070798F" w:rsidRPr="00C00887">
              <w:rPr>
                <w:color w:val="1F4E79"/>
              </w:rPr>
              <w:t xml:space="preserve"> </w:t>
            </w:r>
            <w:r w:rsidR="0070798F" w:rsidRPr="00C00887">
              <w:rPr>
                <w:color w:val="1F4E79"/>
                <w:lang w:val="en-US"/>
              </w:rPr>
              <w:t>app</w:t>
            </w:r>
            <w:r w:rsidR="0070798F" w:rsidRPr="00C00887">
              <w:rPr>
                <w:color w:val="1F4E79"/>
              </w:rPr>
              <w:t xml:space="preserve"> δίνεται η δυνατότητα για την απόλυτη και διάφανη καταγραφή όλων των συναλλαγών με ανώνυμο τρόπο που </w:t>
            </w:r>
            <w:proofErr w:type="spellStart"/>
            <w:r w:rsidR="0070798F" w:rsidRPr="00C00887">
              <w:rPr>
                <w:color w:val="1F4E79"/>
              </w:rPr>
              <w:t>διέπεται</w:t>
            </w:r>
            <w:proofErr w:type="spellEnd"/>
            <w:r w:rsidR="0070798F" w:rsidRPr="00C00887">
              <w:rPr>
                <w:color w:val="1F4E79"/>
              </w:rPr>
              <w:t xml:space="preserve"> από πλήρη </w:t>
            </w:r>
            <w:proofErr w:type="spellStart"/>
            <w:r w:rsidR="0070798F" w:rsidRPr="00C00887">
              <w:rPr>
                <w:color w:val="1F4E79"/>
              </w:rPr>
              <w:t>ιδιωτικότητα</w:t>
            </w:r>
            <w:proofErr w:type="spellEnd"/>
            <w:r w:rsidR="0070798F" w:rsidRPr="00C00887">
              <w:rPr>
                <w:color w:val="1F4E79"/>
              </w:rPr>
              <w:t xml:space="preserve">. Επιπλέον η εφαρμογή θα είναι </w:t>
            </w:r>
            <w:r w:rsidR="0070798F" w:rsidRPr="00C00887">
              <w:rPr>
                <w:color w:val="1F4E79"/>
                <w:lang w:val="en-US"/>
              </w:rPr>
              <w:t>open</w:t>
            </w:r>
            <w:r w:rsidR="0070798F" w:rsidRPr="00C00887">
              <w:rPr>
                <w:color w:val="1F4E79"/>
              </w:rPr>
              <w:t>-</w:t>
            </w:r>
            <w:r w:rsidR="0070798F" w:rsidRPr="00C00887">
              <w:rPr>
                <w:color w:val="1F4E79"/>
                <w:lang w:val="en-US"/>
              </w:rPr>
              <w:t>source</w:t>
            </w:r>
            <w:r w:rsidR="0070798F" w:rsidRPr="00C00887">
              <w:rPr>
                <w:color w:val="1F4E79"/>
              </w:rPr>
              <w:t xml:space="preserve"> </w:t>
            </w:r>
            <w:r w:rsidR="00287F14" w:rsidRPr="00C00887">
              <w:rPr>
                <w:color w:val="1F4E79"/>
              </w:rPr>
              <w:t>ενισχύοντας έτσι την ασφάλεια.</w:t>
            </w:r>
            <w:r w:rsidR="002516D5" w:rsidRPr="00C00887">
              <w:rPr>
                <w:color w:val="1F4E79"/>
              </w:rPr>
              <w:t xml:space="preserve"> Έτσι καλύπτεται η ανάγκη για έναν ασφαλή και διαφανή τρόπο διασκέδασης και στοιχήματος. Η ζήτηση βάσει διάφορων ερευνών έχει αυξηθεί τον τελευταίο χρόνο λόγω της παγκόσμιας υγειονομικής κρίσης αφού πολλοί λάτρεις των τυχερών παιχνιδιών αναγκάστηκαν να καταφύγουν στο ηλεκτρονικό τρόπο παιξίματος ενώ αυτός παράλληλα έγινε δημοφιλής και σε άλλους. Όμως η ζήτηση για </w:t>
            </w:r>
            <w:r w:rsidR="002516D5" w:rsidRPr="00C00887">
              <w:rPr>
                <w:color w:val="1F4E79"/>
                <w:lang w:val="en-US"/>
              </w:rPr>
              <w:t>online</w:t>
            </w:r>
            <w:r w:rsidR="002516D5" w:rsidRPr="00C00887">
              <w:rPr>
                <w:color w:val="1F4E79"/>
              </w:rPr>
              <w:t xml:space="preserve"> παιχνίδια δεν είναι η μόνη που </w:t>
            </w:r>
            <w:proofErr w:type="spellStart"/>
            <w:r w:rsidR="002516D5" w:rsidRPr="00C00887">
              <w:rPr>
                <w:color w:val="1F4E79"/>
              </w:rPr>
              <w:t>επωφελεί</w:t>
            </w:r>
            <w:proofErr w:type="spellEnd"/>
            <w:r w:rsidR="002516D5" w:rsidRPr="00C00887">
              <w:rPr>
                <w:color w:val="1F4E79"/>
              </w:rPr>
              <w:t xml:space="preserve"> την ιδέα αυτή αφού οι χρήστες όσο περνάει ο καιρός και καθώς τα σκάνδαλα για διαρροή προσωπικών δεδομένων διαδέχονται το ένα το άλλο </w:t>
            </w:r>
            <w:r w:rsidR="00F234B1" w:rsidRPr="00C00887">
              <w:rPr>
                <w:color w:val="1F4E79"/>
              </w:rPr>
              <w:t xml:space="preserve">απαιτούν και διεκδικούν την </w:t>
            </w:r>
            <w:proofErr w:type="spellStart"/>
            <w:r w:rsidR="00F234B1" w:rsidRPr="00C00887">
              <w:rPr>
                <w:color w:val="1F4E79"/>
              </w:rPr>
              <w:t>ιδιωτικότητά</w:t>
            </w:r>
            <w:proofErr w:type="spellEnd"/>
            <w:r w:rsidR="00F234B1" w:rsidRPr="00C00887">
              <w:rPr>
                <w:color w:val="1F4E79"/>
              </w:rPr>
              <w:t xml:space="preserve"> τους</w:t>
            </w:r>
          </w:p>
          <w:p w14:paraId="160D4470" w14:textId="160747C5" w:rsidR="00287F14" w:rsidRPr="00C00887" w:rsidRDefault="00287F14" w:rsidP="0090711A">
            <w:pPr>
              <w:rPr>
                <w:color w:val="1F4E79"/>
              </w:rPr>
            </w:pPr>
          </w:p>
          <w:p w14:paraId="30590431" w14:textId="0BADDDA2" w:rsidR="00287F14" w:rsidRPr="00C00887" w:rsidRDefault="00287F14" w:rsidP="0090711A">
            <w:pPr>
              <w:rPr>
                <w:color w:val="1F4E79"/>
              </w:rPr>
            </w:pPr>
          </w:p>
          <w:p w14:paraId="38524DAA" w14:textId="77777777" w:rsidR="00287F14" w:rsidRPr="00C00887" w:rsidRDefault="00287F14" w:rsidP="0090711A">
            <w:pPr>
              <w:rPr>
                <w:color w:val="1F4E79"/>
              </w:rPr>
            </w:pPr>
          </w:p>
          <w:p w14:paraId="728338FB" w14:textId="6621C368" w:rsidR="004A00B3" w:rsidRPr="00C00887" w:rsidRDefault="00287F14" w:rsidP="0090711A">
            <w:pPr>
              <w:rPr>
                <w:color w:val="1F4E79"/>
              </w:rPr>
            </w:pPr>
            <w:r w:rsidRPr="00C00887">
              <w:rPr>
                <w:color w:val="1F4E79"/>
              </w:rPr>
              <w:t xml:space="preserve"> </w:t>
            </w:r>
            <w:r w:rsidR="0070798F" w:rsidRPr="00C00887">
              <w:rPr>
                <w:color w:val="1F4E79"/>
              </w:rPr>
              <w:t xml:space="preserve"> </w:t>
            </w:r>
          </w:p>
          <w:p w14:paraId="7E76C75D" w14:textId="77777777" w:rsidR="00244E7E" w:rsidRDefault="00244E7E" w:rsidP="0090711A">
            <w:pPr>
              <w:rPr>
                <w:color w:val="FF0000"/>
              </w:rPr>
            </w:pPr>
          </w:p>
          <w:p w14:paraId="68F909C6" w14:textId="77777777" w:rsidR="00244E7E" w:rsidRDefault="00244E7E" w:rsidP="0090711A">
            <w:pPr>
              <w:rPr>
                <w:color w:val="FF0000"/>
              </w:rPr>
            </w:pPr>
          </w:p>
          <w:p w14:paraId="61CA2587" w14:textId="2DCB3D3D" w:rsidR="0090711A" w:rsidRPr="00C23479" w:rsidRDefault="00B70281" w:rsidP="0090711A">
            <w:pPr>
              <w:rPr>
                <w:color w:val="FF0000"/>
              </w:rPr>
            </w:pPr>
            <w:r w:rsidRPr="00DB25C5">
              <w:rPr>
                <w:color w:val="FF0000"/>
              </w:rPr>
              <w:t xml:space="preserve">Περιγράψτε το αντικείμενο της </w:t>
            </w:r>
            <w:r w:rsidR="00FD1031" w:rsidRPr="00244E7E">
              <w:rPr>
                <w:b/>
                <w:bCs/>
                <w:color w:val="FF0000"/>
                <w:u w:val="single"/>
              </w:rPr>
              <w:t>πρότασης</w:t>
            </w:r>
            <w:r w:rsidR="00FD1031">
              <w:rPr>
                <w:color w:val="FF0000"/>
              </w:rPr>
              <w:t xml:space="preserve"> σας (π.χ. τι προϊόντα θα </w:t>
            </w:r>
            <w:r w:rsidR="0090711A">
              <w:rPr>
                <w:color w:val="FF0000"/>
              </w:rPr>
              <w:t>υλοποιήσετε</w:t>
            </w:r>
            <w:r w:rsidR="00FD1031">
              <w:rPr>
                <w:color w:val="FF0000"/>
              </w:rPr>
              <w:t>, τι υπηρεσίες θα παρέχετε</w:t>
            </w:r>
            <w:r w:rsidRPr="00DB25C5">
              <w:rPr>
                <w:color w:val="FF0000"/>
              </w:rPr>
              <w:t>).</w:t>
            </w:r>
            <w:r w:rsidR="0090711A">
              <w:rPr>
                <w:color w:val="FF0000"/>
              </w:rPr>
              <w:t xml:space="preserve"> Γενική </w:t>
            </w:r>
            <w:r w:rsidR="0090711A" w:rsidRPr="00244E7E">
              <w:rPr>
                <w:b/>
                <w:bCs/>
                <w:i/>
                <w:iCs/>
                <w:color w:val="FF0000"/>
              </w:rPr>
              <w:t>περιγραφή προϊόντος</w:t>
            </w:r>
            <w:r w:rsidR="0090711A">
              <w:rPr>
                <w:color w:val="FF0000"/>
              </w:rPr>
              <w:t xml:space="preserve">, </w:t>
            </w:r>
            <w:r w:rsidR="0090711A" w:rsidRPr="0090711A">
              <w:rPr>
                <w:color w:val="FF0000"/>
              </w:rPr>
              <w:t>τεχνικά και λειτουργικά χαρακτηριστικά του προϊόντος</w:t>
            </w:r>
            <w:r w:rsidR="00C23479">
              <w:rPr>
                <w:color w:val="FF0000"/>
              </w:rPr>
              <w:t>.</w:t>
            </w:r>
            <w:r w:rsidR="0090711A">
              <w:rPr>
                <w:color w:val="FF0000"/>
              </w:rPr>
              <w:t xml:space="preserve"> Π</w:t>
            </w:r>
            <w:r w:rsidR="0090711A" w:rsidRPr="0090711A">
              <w:rPr>
                <w:color w:val="FF0000"/>
              </w:rPr>
              <w:t>οια ανάγκη της αγοράς καλύπτει/εισάγει η ιδέα σας, πόσο μεγάλη είναι η ζήτηση</w:t>
            </w:r>
            <w:r w:rsidR="00C23479" w:rsidRPr="00C23479">
              <w:rPr>
                <w:color w:val="FF0000"/>
              </w:rPr>
              <w:t>;</w:t>
            </w:r>
            <w:r w:rsidR="0090711A">
              <w:rPr>
                <w:color w:val="FF0000"/>
              </w:rPr>
              <w:t xml:space="preserve"> </w:t>
            </w:r>
            <w:r w:rsidR="00C23479">
              <w:rPr>
                <w:color w:val="FF0000"/>
              </w:rPr>
              <w:t>Πώς</w:t>
            </w:r>
            <w:r w:rsidR="00C23479" w:rsidRPr="00C23479">
              <w:rPr>
                <w:color w:val="FF0000"/>
              </w:rPr>
              <w:t xml:space="preserve"> ωφελεί τον καταναλωτή (</w:t>
            </w:r>
            <w:r w:rsidR="00C23479">
              <w:rPr>
                <w:color w:val="FF0000"/>
              </w:rPr>
              <w:t xml:space="preserve">πχ </w:t>
            </w:r>
            <w:r w:rsidR="00C23479" w:rsidRPr="00C23479">
              <w:rPr>
                <w:color w:val="FF0000"/>
              </w:rPr>
              <w:t>πόσο κόπο γλιτώνει ο χρήστης μέσω της υπηρεσίας σας</w:t>
            </w:r>
            <w:r w:rsidR="00C23479">
              <w:rPr>
                <w:color w:val="FF0000"/>
              </w:rPr>
              <w:t>, τι νέες δυνατότητες του προσφέρει</w:t>
            </w:r>
            <w:r w:rsidR="00C23479" w:rsidRPr="00C23479">
              <w:rPr>
                <w:color w:val="FF0000"/>
              </w:rPr>
              <w:t>);</w:t>
            </w:r>
            <w:r w:rsidR="00C23479">
              <w:rPr>
                <w:color w:val="FF0000"/>
              </w:rPr>
              <w:t xml:space="preserve"> </w:t>
            </w:r>
            <w:r w:rsidR="0090711A">
              <w:rPr>
                <w:color w:val="FF0000"/>
              </w:rPr>
              <w:t>Γ</w:t>
            </w:r>
            <w:r w:rsidR="0090711A" w:rsidRPr="0090711A">
              <w:rPr>
                <w:color w:val="FF0000"/>
              </w:rPr>
              <w:t>ιατί είναι τώρα η κατάλληλη χρονική στιγμή για το νέο προϊόν/υπηρεσία</w:t>
            </w:r>
            <w:r w:rsidR="00C23479" w:rsidRPr="00C23479">
              <w:rPr>
                <w:color w:val="FF0000"/>
              </w:rPr>
              <w:t>;</w:t>
            </w:r>
          </w:p>
          <w:p w14:paraId="230E96E5" w14:textId="77777777" w:rsidR="0090711A" w:rsidRPr="0090711A" w:rsidRDefault="0090711A" w:rsidP="00DB25C5">
            <w:pPr>
              <w:rPr>
                <w:color w:val="FF0000"/>
              </w:rPr>
            </w:pPr>
          </w:p>
          <w:p w14:paraId="01BF836C" w14:textId="77777777" w:rsidR="005220E5" w:rsidRDefault="002F73EC" w:rsidP="00DB25C5">
            <w:pPr>
              <w:rPr>
                <w:color w:val="FF0000"/>
                <w:sz w:val="23"/>
                <w:szCs w:val="23"/>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C23479" w:rsidRPr="00C23479">
              <w:rPr>
                <w:color w:val="FF0000"/>
              </w:rPr>
              <w:t xml:space="preserve">; </w:t>
            </w:r>
            <w:r w:rsidR="00F32E92" w:rsidRPr="00DB25C5">
              <w:rPr>
                <w:color w:val="FF0000"/>
              </w:rPr>
              <w:t>Τι θα προσπαθήσετε να επιτύχετε με την αρχική χρηματοδότηση (π.χ. αν πρόκειται να αναπτύξετε κάποιο ΠΣ, τι κλίμακας θα είναι το σύστημα, τι λειτουργίες θα παρέχει, σε ποιους θα απευθύ</w:t>
            </w:r>
            <w:r w:rsidR="00C23479">
              <w:rPr>
                <w:color w:val="FF0000"/>
              </w:rPr>
              <w:t>νεται, πόσο καλά θα λειτουργεί)</w:t>
            </w:r>
            <w:r w:rsidR="00C23479" w:rsidRPr="00C23479">
              <w:rPr>
                <w:color w:val="FF0000"/>
              </w:rPr>
              <w:t>;</w:t>
            </w:r>
            <w:r w:rsidR="00F32E92" w:rsidRPr="00DB25C5">
              <w:rPr>
                <w:color w:val="FF0000"/>
              </w:rPr>
              <w:t xml:space="preserve"> Ποια θα είναι τα επόμενα βήματά σας μετά την εξάντληση της αρχικής χρηματοδότησης, γιατί πιστεύετε ότι θα είναι τελικά κερδοφόρα η </w:t>
            </w:r>
            <w:r w:rsidR="00E52DAC">
              <w:rPr>
                <w:color w:val="FF0000"/>
              </w:rPr>
              <w:t xml:space="preserve">ιδέα σας </w:t>
            </w:r>
            <w:r w:rsidR="00F32E92" w:rsidRPr="00DB25C5">
              <w:rPr>
                <w:color w:val="FF0000"/>
              </w:rPr>
              <w:t>και πότε υπολογίζετε ότι θα συμβεί αυτό;</w:t>
            </w:r>
            <w:r w:rsidR="00B70281" w:rsidRPr="00DB25C5">
              <w:rPr>
                <w:color w:val="FF0000"/>
                <w:sz w:val="23"/>
                <w:szCs w:val="23"/>
              </w:rPr>
              <w:t xml:space="preserve"> </w:t>
            </w:r>
          </w:p>
          <w:p w14:paraId="2B216A80" w14:textId="77777777" w:rsidR="00C23479" w:rsidRPr="00C23479" w:rsidRDefault="00C23479" w:rsidP="00DB25C5">
            <w:pPr>
              <w:rPr>
                <w:color w:val="FF0000"/>
                <w:sz w:val="23"/>
                <w:szCs w:val="23"/>
              </w:rPr>
            </w:pPr>
          </w:p>
          <w:p w14:paraId="3BFF870C" w14:textId="2D997AE8" w:rsidR="00DB25C5" w:rsidRPr="0090711A" w:rsidRDefault="00DB25C5" w:rsidP="00DB25C5">
            <w:pPr>
              <w:rPr>
                <w:color w:val="FF0000"/>
              </w:rPr>
            </w:pPr>
            <w:r w:rsidRPr="002D33D4">
              <w:rPr>
                <w:color w:val="FF0000"/>
                <w:u w:val="single"/>
              </w:rPr>
              <w:t>Τα στοιχεία που θα παρουσιάσετε θα πρέπει να είναι πραγματικά, όχι υποθετικά</w:t>
            </w:r>
            <w:r w:rsidRPr="00DB25C5">
              <w:rPr>
                <w:color w:val="FF0000"/>
              </w:rPr>
              <w:t>. Για παράδειγμα, η εμπειρία των μελών της ομάδας σας θα</w:t>
            </w:r>
            <w:r w:rsidR="00EB4F1F">
              <w:rPr>
                <w:color w:val="FF0000"/>
              </w:rPr>
              <w:t xml:space="preserve"> πρέπει να είναι η πραγματική. Α</w:t>
            </w:r>
            <w:r w:rsidRPr="00DB25C5">
              <w:rPr>
                <w:color w:val="FF0000"/>
              </w:rPr>
              <w:t xml:space="preserve">ν αναφέρετε ότι έχετε </w:t>
            </w:r>
            <w:r w:rsidR="0090711A">
              <w:rPr>
                <w:color w:val="FF0000"/>
              </w:rPr>
              <w:t xml:space="preserve">ήδη </w:t>
            </w:r>
            <w:r w:rsidRPr="00DB25C5">
              <w:rPr>
                <w:color w:val="FF0000"/>
              </w:rPr>
              <w:t>αναπτύξει ένα πρωτότυπο σύστημα, θα πρέπει όντως να το έχετε αναπτύξει</w:t>
            </w:r>
            <w:r>
              <w:rPr>
                <w:color w:val="FF0000"/>
              </w:rPr>
              <w:t>.</w:t>
            </w:r>
            <w:r w:rsidR="00BF2823">
              <w:rPr>
                <w:color w:val="FF0000"/>
              </w:rPr>
              <w:t xml:space="preserve"> Μπορείτε να χρησιμοποιήσετε κείμενο και γραφήματα στην περιγραφή του αντικειμένου.</w:t>
            </w:r>
          </w:p>
          <w:p w14:paraId="54EC99F8" w14:textId="77777777" w:rsidR="002F73EC" w:rsidRPr="0090711A" w:rsidRDefault="002F73EC" w:rsidP="00DB25C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31F7B219" w14:textId="77777777" w:rsidR="00290F9F" w:rsidRDefault="00290F9F" w:rsidP="00DB25C5">
            <w:pPr>
              <w:rPr>
                <w:color w:val="FF0000"/>
              </w:rPr>
            </w:pPr>
            <w:r>
              <w:rPr>
                <w:color w:val="FF0000"/>
              </w:rPr>
              <w:t xml:space="preserve">Περιγράψτε σχετικά έργα που αναπτύσσονται ή προϊόντα που υπάρχουν ήδη στην αγορά. Εξηγήστε πως η πρόταση σας </w:t>
            </w:r>
          </w:p>
          <w:p w14:paraId="06782FF8" w14:textId="7D7B32B3" w:rsidR="002F73EC" w:rsidRPr="00DB25C5" w:rsidRDefault="002F73EC" w:rsidP="00290F9F">
            <w:pPr>
              <w:rPr>
                <w:color w:val="FF0000"/>
              </w:rPr>
            </w:pPr>
            <w:r w:rsidRPr="00DB25C5">
              <w:rPr>
                <w:color w:val="FF0000"/>
              </w:rPr>
              <w:t xml:space="preserve">διαφοροποιείται από τον ανταγωνισμό (π.χ. τι διαφορετικό ή καλύτερο θα </w:t>
            </w:r>
            <w:r w:rsidR="00290F9F">
              <w:rPr>
                <w:color w:val="FF0000"/>
              </w:rPr>
              <w:t>έχει η εφαρμογή σας</w:t>
            </w:r>
            <w:r w:rsidRPr="00DB25C5">
              <w:rPr>
                <w:color w:val="FF0000"/>
              </w:rPr>
              <w:t xml:space="preserve"> συγκ</w:t>
            </w:r>
            <w:r w:rsidR="00290F9F">
              <w:rPr>
                <w:color w:val="FF0000"/>
              </w:rPr>
              <w:t>ρινόμενη με εκείνες</w:t>
            </w:r>
            <w:r w:rsidRPr="00DB25C5">
              <w:rPr>
                <w:color w:val="FF0000"/>
              </w:rPr>
              <w:t xml:space="preserve"> του ανταγωνισμού)</w:t>
            </w:r>
            <w:r w:rsidR="00FD1031">
              <w:rPr>
                <w:color w:val="FF0000"/>
              </w:rPr>
              <w:t>.</w:t>
            </w:r>
            <w:r w:rsidR="0090711A">
              <w:rPr>
                <w:color w:val="FF0000"/>
              </w:rPr>
              <w:t xml:space="preserve"> </w:t>
            </w:r>
            <w:r w:rsidR="007215FB">
              <w:rPr>
                <w:color w:val="FF0000"/>
              </w:rPr>
              <w:t>Μπορείτε να χρησιμοποιήσετε κείμενο, συγκριτικούς πίνακες &amp; γραφήματα στην περιγραφή.</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14:paraId="33287D2B" w14:textId="77777777" w:rsidTr="006B0ACA">
        <w:trPr>
          <w:trHeight w:val="2226"/>
        </w:trPr>
        <w:tc>
          <w:tcPr>
            <w:tcW w:w="10260" w:type="dxa"/>
          </w:tcPr>
          <w:p w14:paraId="31FB0D04" w14:textId="740CDF8F" w:rsidR="002F73EC" w:rsidRDefault="002F73EC">
            <w:pPr>
              <w:spacing w:before="40" w:after="40"/>
              <w:rPr>
                <w:iCs/>
                <w:color w:val="FF0000"/>
              </w:rPr>
            </w:pPr>
            <w:r>
              <w:rPr>
                <w:iCs/>
                <w:color w:val="FF0000"/>
              </w:rPr>
              <w:lastRenderedPageBreak/>
              <w:t>Περιγράφονται συνοπτικά τα βήματα  (</w:t>
            </w:r>
            <w:r w:rsidRPr="00D12657">
              <w:rPr>
                <w:b/>
                <w:iCs/>
                <w:color w:val="FF0000"/>
              </w:rPr>
              <w:t>Ενότητες Εργασίας</w:t>
            </w:r>
            <w:r w:rsidR="00D12657">
              <w:rPr>
                <w:b/>
                <w:iCs/>
                <w:color w:val="FF0000"/>
              </w:rPr>
              <w:t xml:space="preserve"> – Ε.Ε</w:t>
            </w:r>
            <w:r>
              <w:rPr>
                <w:iCs/>
                <w:color w:val="FF0000"/>
              </w:rPr>
              <w:t>) που απαιτούνται για την ολοκλήρωση του έργου που θα χρηματοδοτηθεί σε συνάρτηση με τους στόχους που αναφέρονται στην ενότητα Β1.1</w:t>
            </w:r>
          </w:p>
          <w:p w14:paraId="072F1A2A" w14:textId="77777777" w:rsidR="002F73EC" w:rsidRPr="00E0121B" w:rsidRDefault="002F73EC">
            <w:pPr>
              <w:spacing w:before="40" w:after="40"/>
              <w:rPr>
                <w:i/>
              </w:rPr>
            </w:pPr>
          </w:p>
          <w:p w14:paraId="350B6A37" w14:textId="77777777" w:rsidR="002F73EC" w:rsidRPr="006B0ACA" w:rsidRDefault="002F73EC">
            <w:pPr>
              <w:spacing w:before="40" w:after="40"/>
              <w:rPr>
                <w:b/>
                <w:color w:val="FF0000"/>
              </w:rPr>
            </w:pPr>
            <w:r w:rsidRPr="006B0ACA">
              <w:rPr>
                <w:b/>
                <w:color w:val="FF0000"/>
              </w:rPr>
              <w:t>Ε.Ε.1: "τίτλος πρώτης ενότητας εργασίας"</w:t>
            </w:r>
          </w:p>
          <w:p w14:paraId="11F69939" w14:textId="77777777" w:rsidR="002F73EC" w:rsidRPr="00BB197C" w:rsidRDefault="002F73EC">
            <w:pPr>
              <w:spacing w:before="40" w:after="40"/>
              <w:rPr>
                <w:color w:val="FF0000"/>
              </w:rPr>
            </w:pPr>
            <w:r w:rsidRPr="00BB197C">
              <w:rPr>
                <w:color w:val="FF0000"/>
              </w:rPr>
              <w:t>Συνοπτική περιγραφή</w:t>
            </w:r>
          </w:p>
          <w:p w14:paraId="3C60DFFF" w14:textId="77777777" w:rsidR="002F73EC" w:rsidRPr="00BB197C" w:rsidRDefault="002F73EC">
            <w:pPr>
              <w:spacing w:before="40" w:after="40"/>
              <w:rPr>
                <w:color w:val="FF0000"/>
              </w:rPr>
            </w:pPr>
          </w:p>
          <w:p w14:paraId="6B7E0DA1" w14:textId="77777777" w:rsidR="002F73EC" w:rsidRPr="006B0ACA" w:rsidRDefault="002F73EC">
            <w:pPr>
              <w:spacing w:before="40" w:after="40"/>
              <w:rPr>
                <w:b/>
                <w:color w:val="FF0000"/>
              </w:rPr>
            </w:pPr>
            <w:r w:rsidRPr="006B0ACA">
              <w:rPr>
                <w:b/>
                <w:color w:val="FF0000"/>
              </w:rPr>
              <w:t>Ε.Ε.2</w:t>
            </w:r>
            <w:r w:rsidRPr="006B0ACA">
              <w:rPr>
                <w:b/>
                <w:color w:val="FF0000"/>
                <w:lang w:val="en-US"/>
              </w:rPr>
              <w:t>:</w:t>
            </w:r>
          </w:p>
          <w:p w14:paraId="5DDDCB14" w14:textId="77777777" w:rsidR="002F73EC" w:rsidRPr="006B0ACA" w:rsidRDefault="002F73EC">
            <w:pPr>
              <w:spacing w:before="40" w:after="40"/>
              <w:rPr>
                <w:color w:val="FF0000"/>
              </w:rPr>
            </w:pPr>
            <w:r w:rsidRPr="00BB197C">
              <w:rPr>
                <w:color w:val="FF0000"/>
              </w:rPr>
              <w:t>...</w:t>
            </w:r>
          </w:p>
          <w:p w14:paraId="20C4A632" w14:textId="77777777" w:rsidR="002F73EC" w:rsidRDefault="002F73EC" w:rsidP="00290F9F">
            <w:pPr>
              <w:spacing w:before="40" w:after="40"/>
              <w:rPr>
                <w:i/>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a5"/>
        <w:tabs>
          <w:tab w:val="clear" w:pos="4153"/>
          <w:tab w:val="clear" w:pos="8306"/>
        </w:tabs>
        <w:spacing w:line="320" w:lineRule="exact"/>
        <w:rPr>
          <w:rFonts w:ascii="Times New Roman" w:hAnsi="Times New Roman"/>
          <w:szCs w:val="24"/>
        </w:rPr>
      </w:pPr>
    </w:p>
    <w:p w14:paraId="3BDC39CD" w14:textId="77777777" w:rsidR="005220E5" w:rsidRDefault="005220E5">
      <w:pPr>
        <w:pStyle w:val="a5"/>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a5"/>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a5"/>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5A71C301"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r w:rsidR="00B16A69">
              <w:rPr>
                <w:bCs/>
                <w:color w:val="FF0000"/>
                <w:szCs w:val="16"/>
              </w:rPr>
              <w:t xml:space="preserve">όμωμς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μελέτη, τεχνική αναφορά, πειραματική διάταξη, σύστημα κ.λ.π.</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a5"/>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78CFF5B3" w14:textId="77777777" w:rsidR="005220E5" w:rsidRDefault="005220E5">
            <w:pPr>
              <w:jc w:val="center"/>
              <w:rPr>
                <w:rFonts w:cs="Tahoma"/>
                <w:color w:val="000000"/>
              </w:rPr>
            </w:pP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A3C9A09"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F809558"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32EE42F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98AAF4D"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58740D10"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72614D2"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0AF9BFB8" w14:textId="77777777" w:rsidR="005220E5" w:rsidRDefault="005220E5">
            <w:pPr>
              <w:jc w:val="center"/>
              <w:rPr>
                <w:rFonts w:cs="Tahoma"/>
                <w:color w:val="000000"/>
              </w:rPr>
            </w:pPr>
          </w:p>
        </w:tc>
      </w:tr>
      <w:tr w:rsidR="005220E5" w14:paraId="0A4D6A31"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71EE1AD7"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5688A68F"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536AB0E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3F11C93D"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286206E6"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53AF61F2"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041834C9" w14:textId="77777777" w:rsidR="005220E5" w:rsidRDefault="005220E5">
      <w:pPr>
        <w:pStyle w:val="a5"/>
        <w:tabs>
          <w:tab w:val="clear" w:pos="4153"/>
          <w:tab w:val="clear" w:pos="8306"/>
        </w:tabs>
        <w:spacing w:line="320" w:lineRule="exact"/>
        <w:rPr>
          <w:rFonts w:ascii="Times New Roman" w:hAnsi="Times New Roman"/>
          <w:szCs w:val="24"/>
        </w:rPr>
      </w:pPr>
    </w:p>
    <w:p w14:paraId="2FADBE4A" w14:textId="77777777" w:rsidR="00FF07AB" w:rsidRDefault="00FF07AB">
      <w:pPr>
        <w:pStyle w:val="a5"/>
        <w:tabs>
          <w:tab w:val="clear" w:pos="4153"/>
          <w:tab w:val="clear" w:pos="8306"/>
        </w:tabs>
        <w:spacing w:line="320" w:lineRule="exact"/>
        <w:rPr>
          <w:rFonts w:ascii="Times New Roman" w:hAnsi="Times New Roman"/>
          <w:szCs w:val="24"/>
        </w:rPr>
      </w:pPr>
    </w:p>
    <w:p w14:paraId="3769EA5C" w14:textId="77777777" w:rsidR="00FF07AB" w:rsidRDefault="00FF07AB">
      <w:pPr>
        <w:pStyle w:val="a5"/>
        <w:tabs>
          <w:tab w:val="clear" w:pos="4153"/>
          <w:tab w:val="clear" w:pos="8306"/>
        </w:tabs>
        <w:spacing w:line="320" w:lineRule="exact"/>
        <w:rPr>
          <w:rFonts w:ascii="Times New Roman" w:hAnsi="Times New Roman"/>
          <w:szCs w:val="24"/>
        </w:rPr>
      </w:pPr>
    </w:p>
    <w:p w14:paraId="75509E37" w14:textId="77777777" w:rsidR="00FF07AB" w:rsidRDefault="00FF07AB">
      <w:pPr>
        <w:pStyle w:val="a5"/>
        <w:tabs>
          <w:tab w:val="clear" w:pos="4153"/>
          <w:tab w:val="clear" w:pos="8306"/>
        </w:tabs>
        <w:spacing w:line="320" w:lineRule="exact"/>
        <w:rPr>
          <w:rFonts w:ascii="Times New Roman" w:hAnsi="Times New Roman"/>
          <w:szCs w:val="24"/>
        </w:rPr>
      </w:pPr>
    </w:p>
    <w:p w14:paraId="30D2992B" w14:textId="77777777" w:rsidR="005220E5" w:rsidRDefault="005220E5">
      <w:pPr>
        <w:pStyle w:val="a5"/>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96711A">
        <w:trPr>
          <w:cantSplit/>
        </w:trPr>
        <w:tc>
          <w:tcPr>
            <w:tcW w:w="1260" w:type="dxa"/>
            <w:vAlign w:val="center"/>
          </w:tcPr>
          <w:p w14:paraId="6DEDFA94" w14:textId="77777777" w:rsidR="00FF07AB" w:rsidRDefault="00FF07AB">
            <w:pPr>
              <w:spacing w:line="320" w:lineRule="exact"/>
              <w:jc w:val="center"/>
              <w:rPr>
                <w:b/>
              </w:rPr>
            </w:pPr>
          </w:p>
        </w:tc>
        <w:tc>
          <w:tcPr>
            <w:tcW w:w="1440" w:type="dxa"/>
            <w:tcBorders>
              <w:bottom w:val="single" w:sz="4" w:space="0" w:color="auto"/>
            </w:tcBorders>
          </w:tcPr>
          <w:p w14:paraId="5DB2EC69" w14:textId="77777777" w:rsidR="00FF07AB" w:rsidRDefault="00FF07AB">
            <w:pPr>
              <w:spacing w:line="320" w:lineRule="exact"/>
              <w:rPr>
                <w:b/>
              </w:rPr>
            </w:pPr>
          </w:p>
        </w:tc>
        <w:tc>
          <w:tcPr>
            <w:tcW w:w="2160" w:type="dxa"/>
            <w:tcBorders>
              <w:bottom w:val="single" w:sz="4" w:space="0" w:color="auto"/>
            </w:tcBorders>
          </w:tcPr>
          <w:p w14:paraId="342460AC" w14:textId="77777777" w:rsidR="00FF07AB" w:rsidRDefault="00FF07AB" w:rsidP="00F94F7D">
            <w:pPr>
              <w:spacing w:line="320" w:lineRule="exact"/>
              <w:rPr>
                <w:b/>
              </w:rPr>
            </w:pPr>
          </w:p>
        </w:tc>
        <w:tc>
          <w:tcPr>
            <w:tcW w:w="1980" w:type="dxa"/>
            <w:tcBorders>
              <w:bottom w:val="single" w:sz="4" w:space="0" w:color="auto"/>
            </w:tcBorders>
          </w:tcPr>
          <w:p w14:paraId="729D68DE" w14:textId="77777777" w:rsidR="00FF07AB" w:rsidRDefault="00FF07AB" w:rsidP="00F94F7D">
            <w:pPr>
              <w:spacing w:line="320" w:lineRule="exact"/>
              <w:rPr>
                <w:b/>
              </w:rPr>
            </w:pPr>
          </w:p>
        </w:tc>
        <w:tc>
          <w:tcPr>
            <w:tcW w:w="3060" w:type="dxa"/>
            <w:tcBorders>
              <w:bottom w:val="single" w:sz="4" w:space="0" w:color="auto"/>
            </w:tcBorders>
          </w:tcPr>
          <w:p w14:paraId="1BCD0A4E" w14:textId="77777777" w:rsidR="00FF07AB" w:rsidRPr="009D2B62" w:rsidRDefault="00FF07AB"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C00887" w:rsidP="00784006">
            <w:pPr>
              <w:tabs>
                <w:tab w:val="left" w:pos="1701"/>
              </w:tabs>
              <w:spacing w:line="360" w:lineRule="auto"/>
              <w:ind w:right="-108"/>
              <w:rPr>
                <w:b/>
                <w:sz w:val="18"/>
                <w:szCs w:val="18"/>
              </w:rPr>
            </w:pPr>
            <w:r>
              <w:rPr>
                <w:b/>
                <w:noProof/>
                <w:sz w:val="18"/>
                <w:szCs w:val="18"/>
                <w:lang w:val="en-US"/>
              </w:rPr>
              <w:pict w14:anchorId="0A7C82E4">
                <v:line id="_x0000_s1032" style="position:absolute;z-index:4;mso-position-horizontal-relative:text;mso-position-vertical-relative:text" from="309.6pt,14.6pt" to="309.6pt,32.6pt">
                  <v:stroke endarrow="block"/>
                </v:line>
              </w:pict>
            </w:r>
            <w:r>
              <w:rPr>
                <w:b/>
                <w:noProof/>
                <w:sz w:val="18"/>
                <w:szCs w:val="18"/>
                <w:lang w:val="en-US"/>
              </w:rPr>
              <w:pict w14:anchorId="65B61AB3">
                <v:line id="_x0000_s1031" style="position:absolute;z-index:3;mso-position-horizontal-relative:text;mso-position-vertical-relative:text" from="228.95pt,13.6pt" to="228.95pt,31.6pt">
                  <v:stroke endarrow="block"/>
                </v:line>
              </w:pict>
            </w:r>
            <w:r>
              <w:rPr>
                <w:b/>
                <w:noProof/>
                <w:sz w:val="18"/>
                <w:szCs w:val="18"/>
                <w:lang w:val="en-US"/>
              </w:rPr>
              <w:pict w14:anchorId="162B35DF">
                <v:line id="_x0000_s1030" style="position:absolute;z-index:2;mso-position-horizontal-relative:text;mso-position-vertical-relative:text" from="147.6pt,14.6pt" to="147.6pt,32.6pt">
                  <v:stroke endarrow="block"/>
                </v:line>
              </w:pict>
            </w:r>
            <w:r>
              <w:rPr>
                <w:b/>
                <w:noProof/>
                <w:sz w:val="18"/>
                <w:szCs w:val="18"/>
                <w:lang w:val="en-US"/>
              </w:rPr>
              <w:pict w14:anchorId="12BE749F">
                <v:line id="_x0000_s1029" style="position:absolute;z-index:1;mso-position-horizontal-relative:text;mso-position-vertical-relative:text"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af2"/>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C00887"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1059" type="#_x0000_t32" style="position:absolute;margin-left:-5.55pt;margin-top:20.55pt;width:320.65pt;height:0;z-index:5;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af2"/>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C00887" w:rsidP="00784006">
            <w:pPr>
              <w:tabs>
                <w:tab w:val="left" w:pos="1701"/>
              </w:tabs>
              <w:spacing w:line="360" w:lineRule="auto"/>
              <w:rPr>
                <w:b/>
                <w:sz w:val="18"/>
                <w:szCs w:val="18"/>
              </w:rPr>
            </w:pPr>
            <w:r>
              <w:rPr>
                <w:noProof/>
                <w:lang w:eastAsia="el-GR"/>
              </w:rPr>
              <w:pict w14:anchorId="42A0742F">
                <v:shape id="_x0000_s1066" type="#_x0000_t32" style="position:absolute;margin-left:6.6pt;margin-top:16.5pt;width:218.3pt;height:0;z-index:7;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5A93A74" w14:textId="77777777" w:rsidR="00784006" w:rsidRDefault="00784006"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περιγράφοντας 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headerReference w:type="default" r:id="rId12"/>
          <w:footerReference w:type="even" r:id="rId13"/>
          <w:footerReference w:type="default" r:id="rId14"/>
          <w:headerReference w:type="first" r:id="rId15"/>
          <w:footerReference w:type="first" r:id="rId16"/>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af2"/>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77777777" w:rsidR="006A02EC" w:rsidRPr="006A02EC" w:rsidRDefault="00DB344D">
      <w:pPr>
        <w:widowControl w:val="0"/>
        <w:tabs>
          <w:tab w:val="left" w:pos="2977"/>
        </w:tabs>
        <w:ind w:hanging="884"/>
        <w:rPr>
          <w:color w:val="FF0000"/>
          <w:sz w:val="22"/>
          <w:szCs w:val="22"/>
        </w:rPr>
      </w:pPr>
      <w:r>
        <w:rPr>
          <w:color w:val="FF0000"/>
          <w:sz w:val="22"/>
          <w:szCs w:val="22"/>
        </w:rPr>
        <w:tab/>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7777777" w:rsidR="004C4685" w:rsidRDefault="007A2F02">
            <w:pPr>
              <w:jc w:val="center"/>
              <w:rPr>
                <w:rFonts w:eastAsia="Arial Unicode MS"/>
                <w:b/>
                <w:bCs/>
                <w:szCs w:val="18"/>
              </w:rPr>
            </w:pPr>
            <w:r>
              <w:rPr>
                <w:b/>
                <w:bCs/>
                <w:szCs w:val="18"/>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7777777" w:rsidR="004C4685" w:rsidRDefault="007A2F02">
            <w:pPr>
              <w:jc w:val="center"/>
              <w:rPr>
                <w:rFonts w:eastAsia="Arial Unicode MS"/>
                <w:b/>
                <w:bCs/>
                <w:szCs w:val="18"/>
              </w:rPr>
            </w:pPr>
            <w:r>
              <w:rPr>
                <w:b/>
                <w:bCs/>
                <w:szCs w:val="18"/>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a5"/>
        <w:tabs>
          <w:tab w:val="clear" w:pos="4153"/>
          <w:tab w:val="clear" w:pos="8306"/>
        </w:tabs>
        <w:spacing w:line="320" w:lineRule="exact"/>
        <w:rPr>
          <w:rFonts w:ascii="Times New Roman" w:hAnsi="Times New Roman"/>
          <w:b/>
          <w:bCs/>
          <w:color w:val="FF0000"/>
          <w:sz w:val="22"/>
          <w:szCs w:val="24"/>
        </w:rPr>
        <w:sectPr w:rsidR="005220E5">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a5"/>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a5"/>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a5"/>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a5"/>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a5"/>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0B140F" w14:textId="77777777" w:rsidR="00C00887" w:rsidRDefault="00C00887">
      <w:r>
        <w:separator/>
      </w:r>
    </w:p>
  </w:endnote>
  <w:endnote w:type="continuationSeparator" w:id="0">
    <w:p w14:paraId="24C0DD11" w14:textId="77777777" w:rsidR="00C00887" w:rsidRDefault="00C00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A1"/>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0105D"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1E096A1" w14:textId="77777777" w:rsidR="005220E5" w:rsidRDefault="005220E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7BFDF"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0A426E">
      <w:rPr>
        <w:rStyle w:val="a6"/>
        <w:noProof/>
      </w:rPr>
      <w:t>1</w:t>
    </w:r>
    <w:r>
      <w:rPr>
        <w:rStyle w:val="a6"/>
      </w:rPr>
      <w:fldChar w:fldCharType="end"/>
    </w:r>
  </w:p>
  <w:p w14:paraId="3288B39E" w14:textId="77777777" w:rsidR="005220E5" w:rsidRDefault="005220E5">
    <w:pPr>
      <w:pStyle w:val="a5"/>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0A74FF">
      <w:fldChar w:fldCharType="begin"/>
    </w:r>
    <w:r w:rsidR="000A74FF">
      <w:instrText xml:space="preserve"> INCLUDEPICTURE  "C:\\..\\Documents and Settings\\karavangeli.v\\Desktop\\logos\\logos site\\EPEDBM-GR AM.jpg" \* MERGEFORMATINET </w:instrText>
    </w:r>
    <w:r w:rsidR="000A74FF">
      <w:fldChar w:fldCharType="separate"/>
    </w:r>
    <w:r w:rsidR="00E7636C">
      <w:fldChar w:fldCharType="begin"/>
    </w:r>
    <w:r w:rsidR="00E7636C">
      <w:instrText xml:space="preserve"> INCLUDEPICTURE  "C:\\..\\..\\Documents and Settings\\karavangeli.v\\Desktop\\logos\\logos site\\EPEDBM-GR AM.jpg" \* MERGEFORMATINET </w:instrText>
    </w:r>
    <w:r w:rsidR="00E7636C">
      <w:fldChar w:fldCharType="separate"/>
    </w:r>
    <w:r w:rsidR="00C00887">
      <w:fldChar w:fldCharType="begin"/>
    </w:r>
    <w:r w:rsidR="00C00887">
      <w:instrText xml:space="preserve"> </w:instrText>
    </w:r>
    <w:r w:rsidR="00C00887">
      <w:instrText>INCLUDEPICTURE  "C:\\..\\Documents and Settings\\karavangeli.v\\Desktop\\logos\\logos site\\EPEDBM-GR AM.jpg" \* MERGEFORMATINET</w:instrText>
    </w:r>
    <w:r w:rsidR="00C00887">
      <w:instrText xml:space="preserve"> </w:instrText>
    </w:r>
    <w:r w:rsidR="00C00887">
      <w:fldChar w:fldCharType="separate"/>
    </w:r>
    <w:r w:rsidR="00244E7E">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8pt;height:59.45pt">
          <v:imagedata r:id="rId1" r:href="rId2"/>
        </v:shape>
      </w:pict>
    </w:r>
    <w:r w:rsidR="00C00887">
      <w:fldChar w:fldCharType="end"/>
    </w:r>
    <w:r w:rsidR="00E7636C">
      <w:fldChar w:fldCharType="end"/>
    </w:r>
    <w:r w:rsidR="000A74FF">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EAABC"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1D08EF7A" w14:textId="77777777" w:rsidR="005220E5" w:rsidRDefault="005220E5">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FAFF4"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0A426E">
      <w:rPr>
        <w:rStyle w:val="a6"/>
        <w:noProof/>
      </w:rPr>
      <w:t>5</w:t>
    </w:r>
    <w:r>
      <w:rPr>
        <w:rStyle w:val="a6"/>
      </w:rPr>
      <w:fldChar w:fldCharType="end"/>
    </w:r>
  </w:p>
  <w:p w14:paraId="200DF6E3" w14:textId="77777777" w:rsidR="005220E5" w:rsidRDefault="005220E5">
    <w:pPr>
      <w:pStyle w:val="a5"/>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621A" w14:textId="77777777" w:rsidR="005220E5" w:rsidRDefault="005220E5">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2pt;height:55.65pt">
          <v:imagedata r:id="rId1" o:title=""/>
        </v:shape>
        <o:OLEObject Type="Embed" ProgID="MSPhotoEd.3" ShapeID="_x0000_i1026" DrawAspect="Content" ObjectID="_1678213127"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64010" w14:textId="77777777" w:rsidR="00C00887" w:rsidRDefault="00C00887">
      <w:r>
        <w:separator/>
      </w:r>
    </w:p>
  </w:footnote>
  <w:footnote w:type="continuationSeparator" w:id="0">
    <w:p w14:paraId="7581CFD4" w14:textId="77777777" w:rsidR="00C00887" w:rsidRDefault="00C00887">
      <w:r>
        <w:continuationSeparator/>
      </w:r>
    </w:p>
  </w:footnote>
  <w:footnote w:id="1">
    <w:p w14:paraId="0A723C27" w14:textId="77777777" w:rsidR="00DB25C5" w:rsidRPr="00B03BEC" w:rsidRDefault="00DB25C5">
      <w:pPr>
        <w:pStyle w:val="aa"/>
        <w:rPr>
          <w:color w:val="FF0000"/>
        </w:rPr>
      </w:pPr>
      <w:r w:rsidRPr="00DB25C5">
        <w:rPr>
          <w:rStyle w:val="af2"/>
          <w:color w:val="FF0000"/>
        </w:rPr>
        <w:footnoteRef/>
      </w:r>
      <w:r w:rsidRPr="00DB25C5">
        <w:rPr>
          <w:color w:val="FF0000"/>
        </w:rPr>
        <w:t xml:space="preserve"> Η συνολική έκταση της πρότασης πρέπει να είναι μέ</w:t>
      </w:r>
      <w:r w:rsidR="00874855">
        <w:rPr>
          <w:color w:val="FF0000"/>
        </w:rPr>
        <w:t xml:space="preserve">χρι </w:t>
      </w:r>
      <w:r w:rsidR="00B03BEC">
        <w:rPr>
          <w:color w:val="FF0000"/>
        </w:rPr>
        <w:t xml:space="preserve">και </w:t>
      </w:r>
      <w:r w:rsidR="00FD1031">
        <w:rPr>
          <w:color w:val="FF0000"/>
        </w:rPr>
        <w:t>25</w:t>
      </w:r>
      <w:r w:rsidRPr="00DB25C5">
        <w:rPr>
          <w:color w:val="FF0000"/>
        </w:rPr>
        <w:t xml:space="preserve"> σελίδες</w:t>
      </w:r>
      <w:r w:rsidR="00B03BEC" w:rsidRPr="00B03BEC">
        <w:rPr>
          <w:color w:val="FF0000"/>
        </w:rPr>
        <w:t>.</w:t>
      </w:r>
    </w:p>
  </w:footnote>
  <w:footnote w:id="2">
    <w:p w14:paraId="0106A518" w14:textId="77777777" w:rsidR="009A2C46" w:rsidRPr="007A2F02" w:rsidRDefault="009A2C46">
      <w:pPr>
        <w:pStyle w:val="aa"/>
        <w:rPr>
          <w:color w:val="FF0000"/>
        </w:rPr>
      </w:pPr>
      <w:r w:rsidRPr="007A2F02">
        <w:rPr>
          <w:rStyle w:val="af2"/>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aa"/>
        <w:rPr>
          <w:color w:val="FF0000"/>
        </w:rPr>
      </w:pPr>
      <w:r w:rsidRPr="007A2F02">
        <w:rPr>
          <w:rStyle w:val="af2"/>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aa"/>
        <w:rPr>
          <w:color w:val="FF0000"/>
        </w:rPr>
      </w:pPr>
      <w:r w:rsidRPr="00DB25C5">
        <w:rPr>
          <w:rStyle w:val="af2"/>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aa"/>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ab"/>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48D28D6" w:rsidR="00B70281" w:rsidRPr="00BB197C" w:rsidRDefault="00B70281" w:rsidP="00DB25C5">
          <w:pPr>
            <w:pStyle w:val="ab"/>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20</w:t>
          </w:r>
          <w:r w:rsidR="00784006">
            <w:rPr>
              <w:bCs/>
              <w:sz w:val="18"/>
              <w:szCs w:val="18"/>
            </w:rPr>
            <w:t>-20</w:t>
          </w:r>
          <w:r w:rsidR="00E0121B">
            <w:rPr>
              <w:bCs/>
              <w:sz w:val="18"/>
              <w:szCs w:val="18"/>
            </w:rPr>
            <w:t>2</w:t>
          </w:r>
          <w:r w:rsidR="00096637">
            <w:rPr>
              <w:bCs/>
              <w:sz w:val="18"/>
              <w:szCs w:val="18"/>
            </w:rPr>
            <w:t>1</w:t>
          </w:r>
        </w:p>
        <w:p w14:paraId="6FD22B17" w14:textId="77777777" w:rsidR="00B70281" w:rsidRPr="00BB197C" w:rsidRDefault="00B70281" w:rsidP="00DB25C5">
          <w:pPr>
            <w:pStyle w:val="ab"/>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ab"/>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ab"/>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ab"/>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ab"/>
            <w:tabs>
              <w:tab w:val="clear" w:pos="4153"/>
              <w:tab w:val="center" w:pos="3600"/>
            </w:tabs>
            <w:rPr>
              <w:b/>
              <w:bCs/>
              <w:sz w:val="16"/>
            </w:rPr>
          </w:pPr>
        </w:p>
      </w:tc>
      <w:tc>
        <w:tcPr>
          <w:tcW w:w="4680" w:type="dxa"/>
          <w:shd w:val="clear" w:color="auto" w:fill="E6E6E6"/>
        </w:tcPr>
        <w:p w14:paraId="58067A23" w14:textId="77777777" w:rsidR="005220E5" w:rsidRDefault="005220E5">
          <w:pPr>
            <w:pStyle w:val="ab"/>
            <w:tabs>
              <w:tab w:val="clear" w:pos="4153"/>
              <w:tab w:val="center" w:pos="3600"/>
            </w:tabs>
            <w:rPr>
              <w:b/>
              <w:bCs/>
              <w:sz w:val="16"/>
            </w:rPr>
          </w:pPr>
          <w:r>
            <w:rPr>
              <w:b/>
              <w:bCs/>
              <w:sz w:val="16"/>
            </w:rPr>
            <w:t>ΕΣΠΑ 2007-2013</w:t>
          </w:r>
        </w:p>
        <w:p w14:paraId="0B8864CA" w14:textId="77777777" w:rsidR="005220E5" w:rsidRDefault="005220E5">
          <w:pPr>
            <w:pStyle w:val="ab"/>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ab"/>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77777777" w:rsidR="007A2F02" w:rsidRPr="00B70281" w:rsidRDefault="00784006" w:rsidP="00705AE3">
          <w:pPr>
            <w:pStyle w:val="ab"/>
            <w:tabs>
              <w:tab w:val="clear" w:pos="4153"/>
              <w:tab w:val="center" w:pos="3600"/>
            </w:tabs>
            <w:rPr>
              <w:bCs/>
              <w:sz w:val="16"/>
            </w:rPr>
          </w:pPr>
          <w:r>
            <w:rPr>
              <w:bCs/>
              <w:sz w:val="16"/>
            </w:rPr>
            <w:t>Ακαδημαϊκό έτος 2015-2016</w:t>
          </w:r>
        </w:p>
        <w:p w14:paraId="7F892E71" w14:textId="77777777" w:rsidR="007A2F02" w:rsidRPr="00B70281" w:rsidRDefault="007A2F02" w:rsidP="00705AE3">
          <w:pPr>
            <w:pStyle w:val="ab"/>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ab"/>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ab"/>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ab"/>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ab"/>
            <w:tabs>
              <w:tab w:val="clear" w:pos="4153"/>
              <w:tab w:val="center" w:pos="3600"/>
            </w:tabs>
            <w:rPr>
              <w:b/>
              <w:bCs/>
              <w:sz w:val="16"/>
            </w:rPr>
          </w:pPr>
        </w:p>
      </w:tc>
      <w:tc>
        <w:tcPr>
          <w:tcW w:w="4680" w:type="dxa"/>
          <w:shd w:val="clear" w:color="auto" w:fill="E6E6E6"/>
        </w:tcPr>
        <w:p w14:paraId="71E8F42E" w14:textId="77777777" w:rsidR="005220E5" w:rsidRDefault="005220E5">
          <w:pPr>
            <w:pStyle w:val="ab"/>
            <w:tabs>
              <w:tab w:val="clear" w:pos="4153"/>
              <w:tab w:val="center" w:pos="3600"/>
            </w:tabs>
            <w:rPr>
              <w:b/>
              <w:bCs/>
              <w:sz w:val="16"/>
            </w:rPr>
          </w:pPr>
          <w:r>
            <w:rPr>
              <w:b/>
              <w:bCs/>
              <w:sz w:val="16"/>
            </w:rPr>
            <w:t>ΕΣΠΑ 2007-2013</w:t>
          </w:r>
        </w:p>
        <w:p w14:paraId="10EC8B8A" w14:textId="77777777" w:rsidR="005220E5" w:rsidRDefault="005220E5">
          <w:pPr>
            <w:pStyle w:val="ab"/>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ab"/>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a"/>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abstractNumId w:val="7"/>
  </w:num>
  <w:num w:numId="2">
    <w:abstractNumId w:val="13"/>
  </w:num>
  <w:num w:numId="3">
    <w:abstractNumId w:val="2"/>
  </w:num>
  <w:num w:numId="4">
    <w:abstractNumId w:val="3"/>
  </w:num>
  <w:num w:numId="5">
    <w:abstractNumId w:val="11"/>
  </w:num>
  <w:num w:numId="6">
    <w:abstractNumId w:val="6"/>
  </w:num>
  <w:num w:numId="7">
    <w:abstractNumId w:val="1"/>
  </w:num>
  <w:num w:numId="8">
    <w:abstractNumId w:val="12"/>
  </w:num>
  <w:num w:numId="9">
    <w:abstractNumId w:val="9"/>
  </w:num>
  <w:num w:numId="10">
    <w:abstractNumId w:val="8"/>
  </w:num>
  <w:num w:numId="11">
    <w:abstractNumId w:val="10"/>
  </w:num>
  <w:num w:numId="12">
    <w:abstractNumId w:val="4"/>
  </w:num>
  <w:num w:numId="13">
    <w:abstractNumId w:val="5"/>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doNotTrackMoves/>
  <w:defaultTabStop w:val="720"/>
  <w:characterSpacingControl w:val="doNotCompress"/>
  <w:hdrShapeDefaults>
    <o:shapedefaults v:ext="edit" spidmax="2049">
      <o:colormru v:ext="edit" colors="white,#cc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39B5"/>
    <w:rsid w:val="00047D49"/>
    <w:rsid w:val="00087CD0"/>
    <w:rsid w:val="00096637"/>
    <w:rsid w:val="000A426E"/>
    <w:rsid w:val="000A74FF"/>
    <w:rsid w:val="000B59D8"/>
    <w:rsid w:val="000C6093"/>
    <w:rsid w:val="000D5164"/>
    <w:rsid w:val="000E71FC"/>
    <w:rsid w:val="001019C4"/>
    <w:rsid w:val="00104A9B"/>
    <w:rsid w:val="001517E9"/>
    <w:rsid w:val="00177617"/>
    <w:rsid w:val="00181C6B"/>
    <w:rsid w:val="00182096"/>
    <w:rsid w:val="00197265"/>
    <w:rsid w:val="001A2326"/>
    <w:rsid w:val="001A360F"/>
    <w:rsid w:val="001C79A4"/>
    <w:rsid w:val="001D11EC"/>
    <w:rsid w:val="0020069F"/>
    <w:rsid w:val="002043E0"/>
    <w:rsid w:val="002054D0"/>
    <w:rsid w:val="00220549"/>
    <w:rsid w:val="00223A7C"/>
    <w:rsid w:val="00244E7E"/>
    <w:rsid w:val="002473EE"/>
    <w:rsid w:val="002516D5"/>
    <w:rsid w:val="002531BE"/>
    <w:rsid w:val="00262403"/>
    <w:rsid w:val="00287F14"/>
    <w:rsid w:val="00290F9F"/>
    <w:rsid w:val="00294D24"/>
    <w:rsid w:val="00295538"/>
    <w:rsid w:val="002957E7"/>
    <w:rsid w:val="002A05F4"/>
    <w:rsid w:val="002A3645"/>
    <w:rsid w:val="002D33D4"/>
    <w:rsid w:val="002F5DE6"/>
    <w:rsid w:val="002F73EC"/>
    <w:rsid w:val="00316FC2"/>
    <w:rsid w:val="00375DBA"/>
    <w:rsid w:val="003B5477"/>
    <w:rsid w:val="003B5E3E"/>
    <w:rsid w:val="003B6F17"/>
    <w:rsid w:val="003C3EB5"/>
    <w:rsid w:val="004219FD"/>
    <w:rsid w:val="0043761A"/>
    <w:rsid w:val="00453E18"/>
    <w:rsid w:val="00456961"/>
    <w:rsid w:val="0046064B"/>
    <w:rsid w:val="0046107D"/>
    <w:rsid w:val="00474984"/>
    <w:rsid w:val="00480743"/>
    <w:rsid w:val="004A00B3"/>
    <w:rsid w:val="004B3328"/>
    <w:rsid w:val="004B696D"/>
    <w:rsid w:val="004C4685"/>
    <w:rsid w:val="004D0353"/>
    <w:rsid w:val="004F6EAB"/>
    <w:rsid w:val="00501AC2"/>
    <w:rsid w:val="005220E5"/>
    <w:rsid w:val="00573A2C"/>
    <w:rsid w:val="00576B45"/>
    <w:rsid w:val="005965AC"/>
    <w:rsid w:val="005C1E9B"/>
    <w:rsid w:val="005E479D"/>
    <w:rsid w:val="005F0F89"/>
    <w:rsid w:val="005F25A0"/>
    <w:rsid w:val="006166CD"/>
    <w:rsid w:val="006646CD"/>
    <w:rsid w:val="0067557C"/>
    <w:rsid w:val="006826F0"/>
    <w:rsid w:val="00683446"/>
    <w:rsid w:val="006A02EC"/>
    <w:rsid w:val="006A396F"/>
    <w:rsid w:val="006B0ACA"/>
    <w:rsid w:val="006E29DE"/>
    <w:rsid w:val="007046D6"/>
    <w:rsid w:val="00705AE3"/>
    <w:rsid w:val="00705E16"/>
    <w:rsid w:val="0070798F"/>
    <w:rsid w:val="007215FB"/>
    <w:rsid w:val="00756FE1"/>
    <w:rsid w:val="00775AA9"/>
    <w:rsid w:val="00784006"/>
    <w:rsid w:val="007923C6"/>
    <w:rsid w:val="007A2F02"/>
    <w:rsid w:val="007D64C0"/>
    <w:rsid w:val="007E68FE"/>
    <w:rsid w:val="00803196"/>
    <w:rsid w:val="00805E8B"/>
    <w:rsid w:val="00807D88"/>
    <w:rsid w:val="00823082"/>
    <w:rsid w:val="008477FD"/>
    <w:rsid w:val="0086029F"/>
    <w:rsid w:val="00863B79"/>
    <w:rsid w:val="00874855"/>
    <w:rsid w:val="00887705"/>
    <w:rsid w:val="008B5C55"/>
    <w:rsid w:val="008C3B38"/>
    <w:rsid w:val="008F31A9"/>
    <w:rsid w:val="0090711A"/>
    <w:rsid w:val="00920317"/>
    <w:rsid w:val="00933446"/>
    <w:rsid w:val="00966E07"/>
    <w:rsid w:val="0096711A"/>
    <w:rsid w:val="009A0159"/>
    <w:rsid w:val="009A2C46"/>
    <w:rsid w:val="00A01C16"/>
    <w:rsid w:val="00A0216F"/>
    <w:rsid w:val="00A10203"/>
    <w:rsid w:val="00A11FBE"/>
    <w:rsid w:val="00A13E5B"/>
    <w:rsid w:val="00A154BC"/>
    <w:rsid w:val="00A250B6"/>
    <w:rsid w:val="00A27677"/>
    <w:rsid w:val="00A55567"/>
    <w:rsid w:val="00A802C9"/>
    <w:rsid w:val="00AC4D19"/>
    <w:rsid w:val="00AD5455"/>
    <w:rsid w:val="00AD6F62"/>
    <w:rsid w:val="00B03BEC"/>
    <w:rsid w:val="00B16A69"/>
    <w:rsid w:val="00B219F4"/>
    <w:rsid w:val="00B30CAA"/>
    <w:rsid w:val="00B35E02"/>
    <w:rsid w:val="00B60E32"/>
    <w:rsid w:val="00B64054"/>
    <w:rsid w:val="00B70281"/>
    <w:rsid w:val="00B77A41"/>
    <w:rsid w:val="00B84806"/>
    <w:rsid w:val="00BA4581"/>
    <w:rsid w:val="00BB197C"/>
    <w:rsid w:val="00BD72EA"/>
    <w:rsid w:val="00BF2823"/>
    <w:rsid w:val="00C00887"/>
    <w:rsid w:val="00C2208E"/>
    <w:rsid w:val="00C23479"/>
    <w:rsid w:val="00C3019F"/>
    <w:rsid w:val="00C80458"/>
    <w:rsid w:val="00C80970"/>
    <w:rsid w:val="00C8364F"/>
    <w:rsid w:val="00C91780"/>
    <w:rsid w:val="00CB3747"/>
    <w:rsid w:val="00CC601E"/>
    <w:rsid w:val="00D03F70"/>
    <w:rsid w:val="00D12657"/>
    <w:rsid w:val="00D44C16"/>
    <w:rsid w:val="00D44D42"/>
    <w:rsid w:val="00D500E2"/>
    <w:rsid w:val="00D53394"/>
    <w:rsid w:val="00D66EDB"/>
    <w:rsid w:val="00D843BD"/>
    <w:rsid w:val="00DB0B2C"/>
    <w:rsid w:val="00DB25C5"/>
    <w:rsid w:val="00DB344D"/>
    <w:rsid w:val="00DE3250"/>
    <w:rsid w:val="00DE5689"/>
    <w:rsid w:val="00DE5FF6"/>
    <w:rsid w:val="00E0121B"/>
    <w:rsid w:val="00E11C7C"/>
    <w:rsid w:val="00E12214"/>
    <w:rsid w:val="00E50662"/>
    <w:rsid w:val="00E52DAC"/>
    <w:rsid w:val="00E7636C"/>
    <w:rsid w:val="00EB4F1F"/>
    <w:rsid w:val="00EC39F1"/>
    <w:rsid w:val="00EE5ED0"/>
    <w:rsid w:val="00EF6777"/>
    <w:rsid w:val="00F214ED"/>
    <w:rsid w:val="00F2253E"/>
    <w:rsid w:val="00F234B1"/>
    <w:rsid w:val="00F32E92"/>
    <w:rsid w:val="00F360C4"/>
    <w:rsid w:val="00F361B9"/>
    <w:rsid w:val="00F5728E"/>
    <w:rsid w:val="00F77B08"/>
    <w:rsid w:val="00F82248"/>
    <w:rsid w:val="00F83E6C"/>
    <w:rsid w:val="00F94F7D"/>
    <w:rsid w:val="00FA7BC1"/>
    <w:rsid w:val="00FB2D42"/>
    <w:rsid w:val="00FC172C"/>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ccf"/>
    </o:shapedefaults>
    <o:shapelayout v:ext="edit">
      <o:idmap v:ext="edit" data="1"/>
      <o:rules v:ext="edit">
        <o:r id="V:Rule1" type="connector" idref="#_x0000_s1059"/>
        <o:r id="V:Rule2" type="connector" idref="#_x0000_s1066"/>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Times New Roman" w:eastAsia="Times New Roman" w:hAnsi="Times New Roman"/>
      <w:lang w:eastAsia="en-US"/>
    </w:rPr>
  </w:style>
  <w:style w:type="paragraph" w:styleId="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a0"/>
    <w:next w:val="a0"/>
    <w:qFormat/>
    <w:pPr>
      <w:keepNext/>
      <w:spacing w:before="240" w:after="60"/>
      <w:outlineLvl w:val="0"/>
    </w:pPr>
    <w:rPr>
      <w:rFonts w:ascii="Arial" w:hAnsi="Arial"/>
      <w:b/>
      <w:kern w:val="28"/>
      <w:sz w:val="28"/>
    </w:rPr>
  </w:style>
  <w:style w:type="paragraph" w:styleId="2">
    <w:name w:val="heading 2"/>
    <w:aliases w:val="ICIS_Eπικεφαλίδα 2,_επικεφαλίδα 2,Reset numbering,Overskrift2,h2,H2,Sub Sect 1.1,1.2,1.3,H21,H22,H211,H23,H212,H221,H2111,H24,H213,H222,H2112,H231,H2121,H2211,H21111,H25,H26,H214,H223,H2113,H27,H215,H224,H2114,H28,H216,H225,H2115,H232,H241"/>
    <w:basedOn w:val="a0"/>
    <w:next w:val="a0"/>
    <w:qFormat/>
    <w:pPr>
      <w:keepNext/>
      <w:spacing w:before="240" w:after="60"/>
      <w:outlineLvl w:val="1"/>
    </w:pPr>
    <w:rPr>
      <w:rFonts w:ascii="Arial" w:hAnsi="Arial"/>
      <w:b/>
      <w:i/>
      <w:sz w:val="24"/>
    </w:rPr>
  </w:style>
  <w:style w:type="paragraph" w:styleId="3">
    <w:name w:val="heading 3"/>
    <w:aliases w:val="ICIS_Επικεφαλίδα 3,_επικεφαλίδα 3,Level 1 - 1,h3,3 bullet,b,2,H3,3m,Head 3,1.2.3.,H31,H32,H311,h31,H33,H312,h32,H321,H3111,h311,H34,H313,h33,H35,H314,h34,H36,H315,h35,H322,H3112,h312,H331,H3121,h321,H341,H3131,h331,H351,H3141,h341,H37,H316"/>
    <w:basedOn w:val="a0"/>
    <w:next w:val="a0"/>
    <w:qFormat/>
    <w:pPr>
      <w:keepNext/>
      <w:spacing w:before="240" w:after="60"/>
      <w:outlineLvl w:val="2"/>
    </w:pPr>
    <w:rPr>
      <w:rFonts w:ascii="Arial" w:hAnsi="Arial"/>
      <w:sz w:val="24"/>
    </w:rPr>
  </w:style>
  <w:style w:type="paragraph" w:styleId="4">
    <w:name w:val="heading 4"/>
    <w:aliases w:val="ICIS_Επικεφαλίδα 4,h4,H4,H41,h41,H42,H411,h42,H43,H412,h411,H421,H4111,h43,H44,H413,h44,H45,H414,h45,H46,H415,h412,H422,H4112,h421,H431,H4121,h431,H441,H4131,h441,H451,H4141,h46,H47,H416,h413,H423,H4113,h422,H432,H4122,h432,H442,H4132,h442"/>
    <w:basedOn w:val="a0"/>
    <w:next w:val="a0"/>
    <w:qFormat/>
    <w:pPr>
      <w:keepNext/>
      <w:keepLines/>
      <w:spacing w:before="200"/>
      <w:outlineLvl w:val="3"/>
    </w:pPr>
    <w:rPr>
      <w:rFonts w:ascii="Cambria" w:hAnsi="Cambria"/>
      <w:b/>
      <w:bCs/>
      <w:i/>
      <w:iCs/>
      <w:color w:val="4F81BD"/>
    </w:rPr>
  </w:style>
  <w:style w:type="paragraph" w:styleId="5">
    <w:name w:val="heading 5"/>
    <w:aliases w:val="Level 3 - i,Block Label,sub-bullet,h5,H5,H51,ASAPHeading 5,Ref Heading 2,rh2,Second Subheading,Ref Heading 21,rh21,h51,Second Subheading1,Ref Heading 22,rh22,H52,Ref Heading 23,rh23,H53,h52,Second Subheading2,Ref Heading 24,rh24,H54,rh25"/>
    <w:basedOn w:val="a0"/>
    <w:next w:val="a0"/>
    <w:qFormat/>
    <w:pPr>
      <w:spacing w:before="240" w:after="60"/>
      <w:outlineLvl w:val="4"/>
    </w:pPr>
    <w:rPr>
      <w:rFonts w:ascii="Arial" w:hAnsi="Arial"/>
      <w:sz w:val="22"/>
    </w:rPr>
  </w:style>
  <w:style w:type="paragraph" w:styleId="6">
    <w:name w:val="heading 6"/>
    <w:aliases w:val="Legal Level 1.,sub-dash,sd,5,f,H6,ASAPHeading 6,h6,Ref Heading 3,rh3,Third Subheading,Ref Heading 31,rh31,Ref Heading 32,rh32,h61,Third Subheading1,Ref Heading 33,rh33,Ref Heading 34,rh34,h62,Third Subheading2,Ref Heading 35,rh35,rh36,rh37"/>
    <w:basedOn w:val="a0"/>
    <w:next w:val="a0"/>
    <w:qFormat/>
    <w:pPr>
      <w:spacing w:before="240" w:after="60"/>
      <w:outlineLvl w:val="5"/>
    </w:pPr>
    <w:rPr>
      <w:i/>
      <w:sz w:val="22"/>
    </w:rPr>
  </w:style>
  <w:style w:type="paragraph" w:styleId="7">
    <w:name w:val="heading 7"/>
    <w:aliases w:val="Legal Level 1.1.,ASAPHeading 7,not Kinhill,not Kinhill1"/>
    <w:basedOn w:val="a0"/>
    <w:next w:val="a0"/>
    <w:qFormat/>
    <w:pPr>
      <w:spacing w:before="240" w:after="60"/>
      <w:outlineLvl w:val="6"/>
    </w:pPr>
    <w:rPr>
      <w:rFonts w:ascii="Arial" w:hAnsi="Arial"/>
    </w:rPr>
  </w:style>
  <w:style w:type="paragraph" w:styleId="8">
    <w:name w:val="heading 8"/>
    <w:aliases w:val="Legal Level 1.1.1.,ASAPHeading 8,poi,t,heading 8,t3,t4,t5,t6,t7,t8,t9,t10,t11,t12,t13,t14,t15,t16,t17,heading 81,heading 82,heading 83,heading 84,heading 85,heading 86,heading 87,heading 88,heading 89"/>
    <w:basedOn w:val="a0"/>
    <w:next w:val="a0"/>
    <w:qFormat/>
    <w:pPr>
      <w:keepNext/>
      <w:jc w:val="center"/>
      <w:outlineLvl w:val="7"/>
    </w:pPr>
    <w:rPr>
      <w:rFonts w:ascii="Arial" w:hAnsi="Arial"/>
      <w:b/>
      <w:sz w:val="16"/>
    </w:rPr>
  </w:style>
  <w:style w:type="paragraph" w:styleId="9">
    <w:name w:val="heading 9"/>
    <w:aliases w:val="Legal Level 1.1.1.1.,ASAPHeading 9,Annex Heading"/>
    <w:basedOn w:val="a0"/>
    <w:next w:val="a0"/>
    <w:qFormat/>
    <w:pPr>
      <w:keepNext/>
      <w:ind w:left="567" w:hanging="567"/>
      <w:jc w:val="both"/>
      <w:outlineLvl w:val="8"/>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a4">
    <w:name w:val="Balloon Text"/>
    <w:basedOn w:val="a0"/>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a0"/>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a5">
    <w:name w:val="footer"/>
    <w:aliases w:val="ft"/>
    <w:basedOn w:val="a0"/>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0">
    <w:name w:val="A1"/>
    <w:pPr>
      <w:autoSpaceDE w:val="0"/>
      <w:autoSpaceDN w:val="0"/>
    </w:pPr>
    <w:rPr>
      <w:rFonts w:ascii="Times New Roman" w:eastAsia="Times New Roman" w:hAnsi="Times New Roman"/>
      <w:noProof/>
      <w:sz w:val="16"/>
      <w:szCs w:val="16"/>
      <w:lang w:val="en-US" w:eastAsia="en-US"/>
    </w:rPr>
  </w:style>
  <w:style w:type="character" w:styleId="a6">
    <w:name w:val="page number"/>
    <w:basedOn w:val="a1"/>
    <w:semiHidden/>
  </w:style>
  <w:style w:type="paragraph" w:styleId="20">
    <w:name w:val="List Bullet 2"/>
    <w:basedOn w:val="a0"/>
    <w:semiHidden/>
    <w:pPr>
      <w:ind w:left="566" w:hanging="283"/>
    </w:pPr>
  </w:style>
  <w:style w:type="paragraph" w:styleId="a7">
    <w:name w:val="caption"/>
    <w:basedOn w:val="a0"/>
    <w:next w:val="a0"/>
    <w:qFormat/>
    <w:pPr>
      <w:spacing w:before="120" w:after="120"/>
    </w:pPr>
    <w:rPr>
      <w:b/>
    </w:rPr>
  </w:style>
  <w:style w:type="paragraph" w:styleId="a8">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a0"/>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a9">
    <w:name w:val="Body Text Indent"/>
    <w:basedOn w:val="a0"/>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21">
    <w:name w:val="Body Text Indent 2"/>
    <w:basedOn w:val="a0"/>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30">
    <w:name w:val="Body Text Indent 3"/>
    <w:basedOn w:val="a0"/>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22">
    <w:name w:val="Body Text 2"/>
    <w:basedOn w:val="a0"/>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31">
    <w:name w:val="Body Text 3"/>
    <w:basedOn w:val="a0"/>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aa">
    <w:name w:val="footnote text"/>
    <w:aliases w:val="Schriftart: 9 pt,Schriftart: 10 pt,Schriftart: 8 pt,WB-Fußnotentext,fn,Footnotes,Footnote ak"/>
    <w:basedOn w:val="a0"/>
    <w:semiHidden/>
    <w:pPr>
      <w:spacing w:line="360" w:lineRule="auto"/>
      <w:jc w:val="both"/>
    </w:pPr>
    <w:rPr>
      <w:rFonts w:ascii="Arial" w:hAnsi="Arial"/>
    </w:rPr>
  </w:style>
  <w:style w:type="paragraph" w:customStyle="1" w:styleId="BodyTextIndent21">
    <w:name w:val="Body Text Indent 21"/>
    <w:basedOn w:val="a0"/>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23"/>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23">
    <w:name w:val="List 2"/>
    <w:basedOn w:val="a0"/>
    <w:semiHidden/>
    <w:pPr>
      <w:ind w:left="566" w:hanging="283"/>
    </w:pPr>
  </w:style>
  <w:style w:type="paragraph" w:customStyle="1" w:styleId="BodyText21">
    <w:name w:val="Body Text 21"/>
    <w:basedOn w:val="a0"/>
    <w:pPr>
      <w:overflowPunct w:val="0"/>
      <w:autoSpaceDE w:val="0"/>
      <w:autoSpaceDN w:val="0"/>
      <w:adjustRightInd w:val="0"/>
      <w:jc w:val="both"/>
      <w:textAlignment w:val="baseline"/>
    </w:pPr>
    <w:rPr>
      <w:rFonts w:ascii="Arial" w:hAnsi="Arial"/>
      <w:lang w:eastAsia="el-GR"/>
    </w:rPr>
  </w:style>
  <w:style w:type="paragraph" w:styleId="ab">
    <w:name w:val="header"/>
    <w:aliases w:val="hd,h,Even,intestazione,Alt Header,ho,header odd"/>
    <w:basedOn w:val="a0"/>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a0"/>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a0"/>
    <w:pPr>
      <w:spacing w:after="160" w:line="240" w:lineRule="exact"/>
    </w:pPr>
    <w:rPr>
      <w:rFonts w:ascii="Tahoma" w:hAnsi="Tahoma"/>
      <w:lang w:val="en-US"/>
    </w:rPr>
  </w:style>
  <w:style w:type="paragraph" w:customStyle="1" w:styleId="BodyText22">
    <w:name w:val="Body Text 22"/>
    <w:basedOn w:val="a0"/>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a0"/>
    <w:pPr>
      <w:autoSpaceDE w:val="0"/>
      <w:autoSpaceDN w:val="0"/>
      <w:adjustRightInd w:val="0"/>
      <w:spacing w:after="160" w:line="240" w:lineRule="exact"/>
    </w:pPr>
    <w:rPr>
      <w:rFonts w:ascii="Verdana" w:hAnsi="Verdana"/>
      <w:lang w:val="en-US"/>
    </w:rPr>
  </w:style>
  <w:style w:type="paragraph" w:customStyle="1" w:styleId="BodyText31">
    <w:name w:val="Body Text 31"/>
    <w:basedOn w:val="a0"/>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a0"/>
    <w:pPr>
      <w:jc w:val="both"/>
    </w:pPr>
    <w:rPr>
      <w:rFonts w:ascii="Arial" w:hAnsi="Arial"/>
      <w:b/>
      <w:sz w:val="22"/>
    </w:rPr>
  </w:style>
  <w:style w:type="paragraph" w:customStyle="1" w:styleId="Arial11pt">
    <w:name w:val="Στυλ Arial 11 pt Πλήρης"/>
    <w:basedOn w:val="a0"/>
    <w:pPr>
      <w:spacing w:after="120"/>
      <w:jc w:val="both"/>
    </w:pPr>
    <w:rPr>
      <w:rFonts w:ascii="Arial" w:hAnsi="Arial"/>
      <w:sz w:val="22"/>
      <w:lang w:eastAsia="el-GR"/>
    </w:rPr>
  </w:style>
  <w:style w:type="paragraph" w:customStyle="1" w:styleId="NaceSectionSt">
    <w:name w:val="Nace Section St"/>
    <w:basedOn w:val="a0"/>
    <w:pPr>
      <w:keepNext/>
      <w:keepLines/>
      <w:autoSpaceDE w:val="0"/>
      <w:autoSpaceDN w:val="0"/>
      <w:spacing w:before="120"/>
      <w:jc w:val="both"/>
    </w:pPr>
    <w:rPr>
      <w:rFonts w:ascii="Times" w:hAnsi="Times"/>
      <w:b/>
      <w:bCs/>
      <w:sz w:val="24"/>
      <w:lang w:val="en-GB"/>
    </w:rPr>
  </w:style>
  <w:style w:type="paragraph" w:styleId="a">
    <w:name w:val="endnote text"/>
    <w:basedOn w:val="a0"/>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a8"/>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a0"/>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10">
    <w:name w:val="toc 1"/>
    <w:basedOn w:val="a0"/>
    <w:next w:val="a0"/>
    <w:autoRedefine/>
    <w:semiHidden/>
    <w:pPr>
      <w:framePr w:hSpace="180" w:wrap="around" w:vAnchor="page" w:hAnchor="page" w:x="2651" w:y="1772"/>
      <w:tabs>
        <w:tab w:val="left" w:pos="6795"/>
      </w:tabs>
      <w:ind w:left="284" w:hanging="284"/>
    </w:pPr>
    <w:rPr>
      <w:b/>
      <w:bCs/>
      <w:sz w:val="18"/>
      <w:szCs w:val="18"/>
      <w:lang w:val="en-US"/>
    </w:rPr>
  </w:style>
  <w:style w:type="paragraph" w:styleId="ac">
    <w:name w:val="Normal Indent"/>
    <w:basedOn w:val="a0"/>
    <w:semiHidden/>
    <w:pPr>
      <w:autoSpaceDE w:val="0"/>
      <w:autoSpaceDN w:val="0"/>
      <w:spacing w:before="60" w:after="60"/>
      <w:ind w:left="360" w:right="794" w:hanging="360"/>
      <w:jc w:val="both"/>
    </w:pPr>
    <w:rPr>
      <w:rFonts w:ascii="Arial" w:hAnsi="Arial" w:cs="Arial"/>
      <w:sz w:val="22"/>
      <w:szCs w:val="22"/>
      <w:lang w:val="en-GB"/>
    </w:rPr>
  </w:style>
  <w:style w:type="paragraph" w:styleId="ad">
    <w:name w:val="List Paragraph"/>
    <w:basedOn w:val="a0"/>
    <w:qFormat/>
    <w:pPr>
      <w:ind w:left="720"/>
    </w:pPr>
    <w:rPr>
      <w:rFonts w:ascii="Arial" w:hAnsi="Arial"/>
      <w:sz w:val="22"/>
      <w:szCs w:val="24"/>
      <w:lang w:val="en-GB"/>
    </w:rPr>
  </w:style>
  <w:style w:type="paragraph" w:styleId="ae">
    <w:name w:val="Title"/>
    <w:basedOn w:val="a0"/>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af">
    <w:name w:val="Subtitle"/>
    <w:basedOn w:val="a0"/>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a0"/>
    <w:pPr>
      <w:numPr>
        <w:numId w:val="4"/>
      </w:numPr>
      <w:spacing w:before="120" w:line="360" w:lineRule="auto"/>
      <w:jc w:val="both"/>
    </w:pPr>
    <w:rPr>
      <w:sz w:val="24"/>
      <w:lang w:val="en-GB" w:eastAsia="el-GR"/>
    </w:rPr>
  </w:style>
  <w:style w:type="paragraph" w:styleId="11">
    <w:name w:val="index 1"/>
    <w:basedOn w:val="a0"/>
    <w:next w:val="a0"/>
    <w:autoRedefine/>
    <w:semiHidden/>
    <w:pPr>
      <w:autoSpaceDE w:val="0"/>
      <w:autoSpaceDN w:val="0"/>
      <w:jc w:val="both"/>
    </w:pPr>
    <w:rPr>
      <w:rFonts w:ascii="Tahoma" w:hAnsi="Tahoma"/>
      <w:sz w:val="18"/>
      <w:szCs w:val="22"/>
      <w:lang w:val="en-US"/>
    </w:rPr>
  </w:style>
  <w:style w:type="paragraph" w:styleId="af0">
    <w:name w:val="index heading"/>
    <w:basedOn w:val="a0"/>
    <w:next w:val="11"/>
    <w:semiHidden/>
    <w:pPr>
      <w:autoSpaceDE w:val="0"/>
      <w:autoSpaceDN w:val="0"/>
      <w:spacing w:after="240"/>
      <w:jc w:val="both"/>
    </w:pPr>
    <w:rPr>
      <w:rFonts w:ascii="Arial" w:hAnsi="Arial" w:cs="Arial"/>
      <w:b/>
      <w:bCs/>
      <w:sz w:val="24"/>
      <w:szCs w:val="24"/>
      <w:lang w:val="en-GB"/>
    </w:rPr>
  </w:style>
  <w:style w:type="character" w:styleId="-">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af1">
    <w:name w:val="annotation text"/>
    <w:basedOn w:val="a0"/>
    <w:link w:val="Char"/>
    <w:semiHidden/>
  </w:style>
  <w:style w:type="paragraph" w:customStyle="1" w:styleId="Appendix">
    <w:name w:val="Appendix"/>
    <w:basedOn w:val="a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a0"/>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a0"/>
    <w:autoRedefine/>
    <w:pPr>
      <w:numPr>
        <w:ilvl w:val="1"/>
        <w:numId w:val="5"/>
      </w:numPr>
      <w:spacing w:before="240" w:after="120"/>
      <w:outlineLvl w:val="1"/>
    </w:pPr>
    <w:rPr>
      <w:rFonts w:ascii="Arial" w:hAnsi="Arial"/>
      <w:b/>
      <w:bCs/>
      <w:smallCaps/>
      <w:sz w:val="24"/>
      <w:lang w:val="en-US"/>
    </w:rPr>
  </w:style>
  <w:style w:type="character" w:styleId="af2">
    <w:name w:val="footnote reference"/>
    <w:aliases w:val="Footnote symbol"/>
    <w:semiHidden/>
    <w:rPr>
      <w:vertAlign w:val="superscript"/>
    </w:rPr>
  </w:style>
  <w:style w:type="paragraph" w:customStyle="1" w:styleId="1stparagraph">
    <w:name w:val="1st paragraph"/>
    <w:basedOn w:val="a0"/>
    <w:pPr>
      <w:suppressAutoHyphens/>
      <w:jc w:val="both"/>
    </w:pPr>
    <w:rPr>
      <w:rFonts w:ascii="Arial" w:hAnsi="Arial"/>
      <w:sz w:val="22"/>
      <w:szCs w:val="24"/>
      <w:lang w:eastAsia="ar-SA"/>
    </w:rPr>
  </w:style>
  <w:style w:type="character" w:styleId="af3">
    <w:name w:val="annotation reference"/>
    <w:semiHidden/>
    <w:rPr>
      <w:sz w:val="16"/>
      <w:szCs w:val="16"/>
    </w:rPr>
  </w:style>
  <w:style w:type="paragraph" w:customStyle="1" w:styleId="Bodytext1">
    <w:name w:val="Body text1"/>
    <w:basedOn w:val="a0"/>
    <w:pPr>
      <w:shd w:val="clear" w:color="auto" w:fill="FFFFFF"/>
      <w:spacing w:before="840" w:line="317" w:lineRule="exact"/>
      <w:ind w:hanging="420"/>
      <w:jc w:val="both"/>
    </w:pPr>
    <w:rPr>
      <w:rFonts w:eastAsia="Arial Unicode MS"/>
      <w:color w:val="000000"/>
      <w:sz w:val="21"/>
      <w:szCs w:val="21"/>
      <w:lang w:eastAsia="el-GR"/>
    </w:rPr>
  </w:style>
  <w:style w:type="paragraph" w:styleId="af4">
    <w:name w:val="Document Map"/>
    <w:basedOn w:val="a0"/>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rPr>
  </w:style>
  <w:style w:type="paragraph" w:customStyle="1" w:styleId="af5">
    <w:name w:val="Âáóéêü"/>
    <w:basedOn w:val="Default"/>
    <w:rsid w:val="0090711A"/>
    <w:pPr>
      <w:suppressAutoHyphens/>
      <w:autoSpaceDN/>
      <w:adjustRightInd/>
    </w:pPr>
    <w:rPr>
      <w:lang w:eastAsia="zh-CN"/>
    </w:rPr>
  </w:style>
  <w:style w:type="paragraph" w:styleId="af6">
    <w:name w:val="annotation subject"/>
    <w:basedOn w:val="af1"/>
    <w:next w:val="af1"/>
    <w:link w:val="Char0"/>
    <w:uiPriority w:val="99"/>
    <w:semiHidden/>
    <w:unhideWhenUsed/>
    <w:rsid w:val="00181C6B"/>
    <w:rPr>
      <w:b/>
      <w:bCs/>
    </w:rPr>
  </w:style>
  <w:style w:type="character" w:customStyle="1" w:styleId="Char">
    <w:name w:val="Κείμενο σχολίου Char"/>
    <w:link w:val="af1"/>
    <w:semiHidden/>
    <w:rsid w:val="00181C6B"/>
    <w:rPr>
      <w:rFonts w:ascii="Times New Roman" w:eastAsia="Times New Roman" w:hAnsi="Times New Roman"/>
      <w:lang w:val="el-GR" w:eastAsia="en-US"/>
    </w:rPr>
  </w:style>
  <w:style w:type="character" w:customStyle="1" w:styleId="Char0">
    <w:name w:val="Θέμα σχολίου Char"/>
    <w:link w:val="af6"/>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3.xml.rels><?xml version="1.0" encoding="UTF-8" standalone="yes"?>
<Relationships xmlns="http://schemas.openxmlformats.org/package/2006/relationships"><Relationship Id="rId2" Type="http://schemas.openxmlformats.org/officeDocument/2006/relationships/image" Target="../../../../../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1701</Words>
  <Characters>9191</Characters>
  <Application>Microsoft Office Word</Application>
  <DocSecurity>0</DocSecurity>
  <Lines>76</Lines>
  <Paragraphs>21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2021-03-25T19:32:00Z</dcterms:modified>
</cp:coreProperties>
</file>