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7F" w:rsidRDefault="00224E7F" w:rsidP="00FE7A1E">
      <w:pPr>
        <w:rPr>
          <w:rFonts w:hint="eastAsia"/>
        </w:rPr>
      </w:pPr>
      <w:r>
        <w:rPr>
          <w:rFonts w:hint="eastAsia"/>
        </w:rPr>
        <w:t>（</w:t>
      </w:r>
      <w:r w:rsidRPr="00224E7F">
        <w:rPr>
          <w:rFonts w:hint="eastAsia"/>
          <w:b/>
        </w:rPr>
        <w:t>如文档内有与目标文件相同的</w:t>
      </w:r>
      <w:proofErr w:type="spellStart"/>
      <w:r w:rsidRPr="00224E7F">
        <w:rPr>
          <w:rFonts w:hint="eastAsia"/>
          <w:b/>
        </w:rPr>
        <w:t>simulink</w:t>
      </w:r>
      <w:proofErr w:type="spellEnd"/>
      <w:r w:rsidRPr="00224E7F">
        <w:rPr>
          <w:rFonts w:hint="eastAsia"/>
          <w:b/>
        </w:rPr>
        <w:t>模型需先删除否则报错</w:t>
      </w:r>
      <w:r>
        <w:rPr>
          <w:rFonts w:hint="eastAsia"/>
        </w:rPr>
        <w:t>）</w:t>
      </w:r>
    </w:p>
    <w:p w:rsidR="00D72D27" w:rsidRDefault="00FE7A1E" w:rsidP="00FE7A1E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</w:rPr>
        <w:t>请将脚本和原始excel文件放入</w:t>
      </w:r>
      <w:r>
        <w:rPr>
          <w:rFonts w:hint="eastAsia"/>
          <w:noProof/>
        </w:rPr>
        <w:t>相同目录，且excel格式第一页、第二页和示例文件相同（第一页为input，第二页为output）；</w:t>
      </w:r>
    </w:p>
    <w:p w:rsidR="00FE7A1E" w:rsidRDefault="00FE7A1E" w:rsidP="00FE7A1E">
      <w:pPr>
        <w:rPr>
          <w:noProof/>
        </w:rPr>
      </w:pPr>
      <w:r>
        <w:rPr>
          <w:noProof/>
        </w:rPr>
        <w:drawing>
          <wp:inline distT="0" distB="0" distL="0" distR="0" wp14:anchorId="09914332" wp14:editId="40585497">
            <wp:extent cx="5274310" cy="36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1E" w:rsidRDefault="00FE7A1E" w:rsidP="00FE7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运行‘</w:t>
      </w:r>
      <w:proofErr w:type="spellStart"/>
      <w:r>
        <w:rPr>
          <w:rFonts w:hint="eastAsia"/>
        </w:rPr>
        <w:t>model_</w:t>
      </w:r>
      <w:r>
        <w:t>creation_script.m</w:t>
      </w:r>
      <w:proofErr w:type="spellEnd"/>
      <w:r>
        <w:rPr>
          <w:rFonts w:hint="eastAsia"/>
        </w:rPr>
        <w:t>’,命令行显示下列内容：</w:t>
      </w:r>
    </w:p>
    <w:p w:rsidR="00FE7A1E" w:rsidRDefault="00FE7A1E" w:rsidP="00FE7A1E">
      <w:r>
        <w:rPr>
          <w:noProof/>
        </w:rPr>
        <w:drawing>
          <wp:inline distT="0" distB="0" distL="0" distR="0" wp14:anchorId="609B3125" wp14:editId="182977D7">
            <wp:extent cx="5274310" cy="1329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A1E" w:rsidRDefault="00FE7A1E" w:rsidP="00FE7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如《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生成与导入</w:t>
      </w:r>
      <w:proofErr w:type="spellStart"/>
      <w:r>
        <w:rPr>
          <w:rFonts w:hint="eastAsia"/>
        </w:rPr>
        <w:t>Arxml</w:t>
      </w:r>
      <w:proofErr w:type="spellEnd"/>
      <w:r>
        <w:rPr>
          <w:rFonts w:hint="eastAsia"/>
        </w:rPr>
        <w:t>文件操作说明</w:t>
      </w:r>
      <w:r>
        <w:t>1.0</w:t>
      </w:r>
      <w:r>
        <w:rPr>
          <w:rFonts w:hint="eastAsia"/>
        </w:rPr>
        <w:t>》-</w:t>
      </w:r>
      <w:r>
        <w:t>3.1</w:t>
      </w:r>
      <w:r>
        <w:rPr>
          <w:rFonts w:hint="eastAsia"/>
        </w:rPr>
        <w:t>生成</w:t>
      </w:r>
      <w:proofErr w:type="spellStart"/>
      <w:r w:rsidR="0000614C">
        <w:t>S</w:t>
      </w:r>
      <w:r>
        <w:rPr>
          <w:rFonts w:hint="eastAsia"/>
        </w:rPr>
        <w:t>ub</w:t>
      </w:r>
      <w:r w:rsidR="0000614C">
        <w:t>S</w:t>
      </w:r>
      <w:r>
        <w:rPr>
          <w:rFonts w:hint="eastAsia"/>
        </w:rPr>
        <w:t>ystem</w:t>
      </w:r>
      <w:proofErr w:type="spellEnd"/>
      <w:r>
        <w:rPr>
          <w:rFonts w:hint="eastAsia"/>
        </w:rPr>
        <w:t>并将名字改成对应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名称</w:t>
      </w:r>
    </w:p>
    <w:p w:rsidR="00825560" w:rsidRDefault="00FE7A1E" w:rsidP="0082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</w:t>
      </w:r>
      <w:proofErr w:type="gramStart"/>
      <w:r>
        <w:rPr>
          <w:rFonts w:hint="eastAsia"/>
        </w:rPr>
        <w:t>连接触</w:t>
      </w:r>
      <w:proofErr w:type="gramEnd"/>
      <w:r>
        <w:rPr>
          <w:rFonts w:hint="eastAsia"/>
        </w:rPr>
        <w:t>发源（Runnable</w:t>
      </w:r>
      <w:r>
        <w:t>_(</w:t>
      </w:r>
      <w:proofErr w:type="spellStart"/>
      <w:r>
        <w:t>SW</w:t>
      </w:r>
      <w:r>
        <w:rPr>
          <w:rFonts w:hint="eastAsia"/>
        </w:rPr>
        <w:t>_</w:t>
      </w:r>
      <w:r w:rsidR="00825560">
        <w:t>Unit</w:t>
      </w:r>
      <w:proofErr w:type="spellEnd"/>
      <w:r w:rsidR="00825560">
        <w:t>)</w:t>
      </w:r>
      <w:r w:rsidR="00825560">
        <w:rPr>
          <w:rFonts w:hint="eastAsia"/>
        </w:rPr>
        <w:t>_</w:t>
      </w:r>
      <w:r w:rsidR="00825560">
        <w:t>Step）</w:t>
      </w:r>
      <w:r w:rsidR="00825560">
        <w:rPr>
          <w:rFonts w:hint="eastAsia"/>
        </w:rPr>
        <w:t>和</w:t>
      </w:r>
      <w:proofErr w:type="spellStart"/>
      <w:r w:rsidR="00825560">
        <w:t>S</w:t>
      </w:r>
      <w:r w:rsidR="00825560">
        <w:rPr>
          <w:rFonts w:hint="eastAsia"/>
        </w:rPr>
        <w:t>ub</w:t>
      </w:r>
      <w:r w:rsidR="00825560">
        <w:t>S</w:t>
      </w:r>
      <w:r w:rsidR="00825560">
        <w:rPr>
          <w:rFonts w:hint="eastAsia"/>
        </w:rPr>
        <w:t>ystem</w:t>
      </w:r>
      <w:proofErr w:type="spellEnd"/>
      <w:r w:rsidR="00825560">
        <w:rPr>
          <w:rFonts w:hint="eastAsia"/>
        </w:rPr>
        <w:t>（脚本生成触发源较大，明显和</w:t>
      </w:r>
      <w:r w:rsidR="00DE54D0">
        <w:rPr>
          <w:rFonts w:hint="eastAsia"/>
        </w:rPr>
        <w:t>普通输入有明显</w:t>
      </w:r>
      <w:r w:rsidR="00825560">
        <w:rPr>
          <w:rFonts w:hint="eastAsia"/>
        </w:rPr>
        <w:t>区别）</w:t>
      </w:r>
    </w:p>
    <w:p w:rsidR="00825560" w:rsidRDefault="00825560" w:rsidP="00825560">
      <w:pPr>
        <w:jc w:val="center"/>
      </w:pPr>
      <w:r>
        <w:rPr>
          <w:noProof/>
        </w:rPr>
        <w:drawing>
          <wp:inline distT="0" distB="0" distL="0" distR="0" wp14:anchorId="16A9F388" wp14:editId="1B8283B3">
            <wp:extent cx="2269853" cy="638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630" cy="6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60" w:rsidRDefault="00825560" w:rsidP="0082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设置触发</w:t>
      </w:r>
      <w:proofErr w:type="gramStart"/>
      <w:r>
        <w:rPr>
          <w:rFonts w:hint="eastAsia"/>
        </w:rPr>
        <w:t>源运行</w:t>
      </w:r>
      <w:proofErr w:type="gramEnd"/>
      <w:r>
        <w:rPr>
          <w:rFonts w:hint="eastAsia"/>
        </w:rPr>
        <w:t>周期</w:t>
      </w:r>
    </w:p>
    <w:p w:rsidR="00DE54D0" w:rsidRDefault="00DE54D0" w:rsidP="00DE54D0">
      <w:r>
        <w:rPr>
          <w:rFonts w:hint="eastAsia"/>
        </w:rPr>
        <w:t>生成端口时已设定好了周期，仅</w:t>
      </w:r>
      <w:proofErr w:type="gramStart"/>
      <w:r>
        <w:rPr>
          <w:rFonts w:hint="eastAsia"/>
        </w:rPr>
        <w:t>勾选即</w:t>
      </w:r>
      <w:proofErr w:type="gramEnd"/>
      <w:r>
        <w:rPr>
          <w:rFonts w:hint="eastAsia"/>
        </w:rPr>
        <w:t>可</w:t>
      </w:r>
    </w:p>
    <w:p w:rsidR="00825560" w:rsidRDefault="00DE54D0" w:rsidP="00825560">
      <w:r>
        <w:rPr>
          <w:noProof/>
        </w:rPr>
        <w:drawing>
          <wp:inline distT="0" distB="0" distL="0" distR="0" wp14:anchorId="70C5CE39" wp14:editId="79AB8235">
            <wp:extent cx="5274310" cy="3847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60" w:rsidRDefault="00DE54D0" w:rsidP="008255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 function-call</w:t>
      </w:r>
    </w:p>
    <w:p w:rsidR="00DE54D0" w:rsidRDefault="00DE54D0" w:rsidP="00DE54D0">
      <w:r>
        <w:rPr>
          <w:rFonts w:hint="eastAsia"/>
        </w:rPr>
        <w:lastRenderedPageBreak/>
        <w:t>运行以下命令：</w:t>
      </w:r>
    </w:p>
    <w:p w:rsidR="00DE54D0" w:rsidRDefault="00DE54D0" w:rsidP="00DE54D0">
      <w:r w:rsidRPr="00DE54D0">
        <w:t>set_</w:t>
      </w:r>
      <w:proofErr w:type="gramStart"/>
      <w:r w:rsidRPr="00DE54D0">
        <w:t>param(</w:t>
      </w:r>
      <w:proofErr w:type="gramEnd"/>
      <w:r w:rsidRPr="00DE54D0">
        <w:t>strcat(module_name,'/',module_name,'/function'),'SampleTimeType','periodic','SampleTime','-1')</w:t>
      </w:r>
    </w:p>
    <w:p w:rsidR="00677F1E" w:rsidRDefault="00677F1E" w:rsidP="00DE54D0">
      <w:r>
        <w:rPr>
          <w:rFonts w:hint="eastAsia"/>
        </w:rPr>
        <w:t>或</w:t>
      </w:r>
    </w:p>
    <w:p w:rsidR="00DE54D0" w:rsidRDefault="00DE54D0" w:rsidP="00DE54D0">
      <w:r>
        <w:rPr>
          <w:noProof/>
        </w:rPr>
        <w:drawing>
          <wp:inline distT="0" distB="0" distL="0" distR="0" wp14:anchorId="1C3005C1" wp14:editId="22491964">
            <wp:extent cx="5274310" cy="5207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1E" w:rsidRDefault="00677F1E" w:rsidP="00DE54D0"/>
    <w:p w:rsidR="00677F1E" w:rsidRDefault="00677F1E" w:rsidP="0067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部分</w:t>
      </w:r>
    </w:p>
    <w:p w:rsidR="00677F1E" w:rsidRDefault="00677F1E" w:rsidP="00677F1E">
      <w:r>
        <w:rPr>
          <w:noProof/>
        </w:rPr>
        <w:drawing>
          <wp:inline distT="0" distB="0" distL="0" distR="0" wp14:anchorId="5ED5E737" wp14:editId="787F7550">
            <wp:extent cx="5274310" cy="1765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1E" w:rsidRDefault="00677F1E" w:rsidP="00677F1E">
      <w:r>
        <w:rPr>
          <w:noProof/>
        </w:rPr>
        <w:lastRenderedPageBreak/>
        <w:drawing>
          <wp:inline distT="0" distB="0" distL="0" distR="0" wp14:anchorId="30BA37EB" wp14:editId="6CF83500">
            <wp:extent cx="5274310" cy="2315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1E" w:rsidRPr="00677F1E" w:rsidRDefault="00677F1E" w:rsidP="00677F1E">
      <w:pPr>
        <w:rPr>
          <w:b/>
          <w:color w:val="FF0000"/>
        </w:rPr>
      </w:pPr>
      <w:r w:rsidRPr="00677F1E">
        <w:rPr>
          <w:rFonts w:hint="eastAsia"/>
          <w:b/>
          <w:color w:val="FF0000"/>
        </w:rPr>
        <w:t>注：</w:t>
      </w:r>
      <w:r>
        <w:rPr>
          <w:rFonts w:hint="eastAsia"/>
          <w:b/>
          <w:color w:val="FF0000"/>
        </w:rPr>
        <w:t>如果是从官网下的插件，且前面都正确，则文档中后续4</w:t>
      </w:r>
      <w:r>
        <w:rPr>
          <w:b/>
          <w:color w:val="FF0000"/>
        </w:rPr>
        <w:t>.1</w:t>
      </w:r>
      <w:r>
        <w:rPr>
          <w:rFonts w:hint="eastAsia"/>
          <w:b/>
          <w:color w:val="FF0000"/>
        </w:rPr>
        <w:t>/4</w:t>
      </w:r>
      <w:r>
        <w:rPr>
          <w:b/>
          <w:color w:val="FF0000"/>
        </w:rPr>
        <w:t>.2</w:t>
      </w:r>
      <w:r>
        <w:rPr>
          <w:rFonts w:hint="eastAsia"/>
          <w:b/>
          <w:color w:val="FF0000"/>
        </w:rPr>
        <w:t>不用额外操作，直接进入4</w:t>
      </w:r>
      <w:r>
        <w:rPr>
          <w:b/>
          <w:color w:val="FF0000"/>
        </w:rPr>
        <w:t xml:space="preserve">.3 </w:t>
      </w:r>
      <w:r>
        <w:rPr>
          <w:rFonts w:hint="eastAsia"/>
          <w:b/>
          <w:color w:val="FF0000"/>
        </w:rPr>
        <w:t>添加runnable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和event</w:t>
      </w:r>
    </w:p>
    <w:p w:rsidR="00677F1E" w:rsidRDefault="00677F1E" w:rsidP="00677F1E"/>
    <w:p w:rsidR="00677F1E" w:rsidRDefault="00677F1E" w:rsidP="0067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 runnable和event-参考文档做就行</w:t>
      </w:r>
    </w:p>
    <w:p w:rsidR="00677F1E" w:rsidRDefault="00677F1E" w:rsidP="0067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RXML</w:t>
      </w:r>
      <w:r>
        <w:rPr>
          <w:rFonts w:hint="eastAsia"/>
        </w:rPr>
        <w:t>文件配置选项-按文档做就可以了</w:t>
      </w:r>
    </w:p>
    <w:p w:rsidR="00677F1E" w:rsidRPr="00FE7A1E" w:rsidRDefault="00677F1E" w:rsidP="0067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11</w:t>
      </w:r>
      <w:r>
        <w:rPr>
          <w:rFonts w:hint="eastAsia"/>
        </w:rPr>
        <w:t>页-</w:t>
      </w:r>
      <w:r>
        <w:t>“</w:t>
      </w:r>
      <w:r w:rsidRPr="00B02B03">
        <w:t>Simulink-AUTOSAR Mapping 配置</w:t>
      </w:r>
      <w:r>
        <w:t>”</w:t>
      </w:r>
      <w:r w:rsidR="00B02B03">
        <w:rPr>
          <w:rFonts w:hint="eastAsia"/>
        </w:rPr>
        <w:t>。如果之前都做对了5</w:t>
      </w:r>
      <w:r w:rsidR="00B02B03">
        <w:t>.1</w:t>
      </w:r>
      <w:r w:rsidR="00B02B03">
        <w:rPr>
          <w:rFonts w:hint="eastAsia"/>
        </w:rPr>
        <w:t>/5</w:t>
      </w:r>
      <w:r w:rsidR="00B02B03">
        <w:t>.2</w:t>
      </w:r>
      <w:r w:rsidR="00B02B03">
        <w:rPr>
          <w:rFonts w:hint="eastAsia"/>
        </w:rPr>
        <w:t>/5</w:t>
      </w:r>
      <w:r w:rsidR="00B02B03">
        <w:t>.3</w:t>
      </w:r>
      <w:r w:rsidR="00B02B03">
        <w:rPr>
          <w:rFonts w:hint="eastAsia"/>
        </w:rPr>
        <w:t>无需额外操作，直接进入6</w:t>
      </w:r>
      <w:r w:rsidR="00B02B03">
        <w:t>.</w:t>
      </w:r>
      <w:r w:rsidR="00B02B03">
        <w:rPr>
          <w:rFonts w:hint="eastAsia"/>
        </w:rPr>
        <w:t>生成</w:t>
      </w:r>
      <w:proofErr w:type="spellStart"/>
      <w:r w:rsidR="00B02B03">
        <w:rPr>
          <w:rFonts w:hint="eastAsia"/>
        </w:rPr>
        <w:t>arxml</w:t>
      </w:r>
      <w:proofErr w:type="spellEnd"/>
      <w:r w:rsidR="00B02B03">
        <w:rPr>
          <w:rFonts w:hint="eastAsia"/>
        </w:rPr>
        <w:t>文件即可</w:t>
      </w:r>
    </w:p>
    <w:sectPr w:rsidR="00677F1E" w:rsidRPr="00FE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A50BA"/>
    <w:multiLevelType w:val="hybridMultilevel"/>
    <w:tmpl w:val="A5FAE296"/>
    <w:lvl w:ilvl="0" w:tplc="DFEE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24"/>
    <w:rsid w:val="0000614C"/>
    <w:rsid w:val="00224E7F"/>
    <w:rsid w:val="003E123B"/>
    <w:rsid w:val="00677F1E"/>
    <w:rsid w:val="00825560"/>
    <w:rsid w:val="00B02B03"/>
    <w:rsid w:val="00B33124"/>
    <w:rsid w:val="00D72D27"/>
    <w:rsid w:val="00DE54D0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010D"/>
  <w15:chartTrackingRefBased/>
  <w15:docId w15:val="{7D7C2F57-0E8B-4363-A12A-FAC1F4E2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A1E"/>
    <w:pPr>
      <w:ind w:firstLineChars="200" w:firstLine="420"/>
    </w:pPr>
  </w:style>
  <w:style w:type="character" w:customStyle="1" w:styleId="fontstyle01">
    <w:name w:val="fontstyle01"/>
    <w:basedOn w:val="a0"/>
    <w:rsid w:val="00677F1E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77F1E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Hang</dc:creator>
  <cp:keywords/>
  <dc:description/>
  <cp:lastModifiedBy>GAO Hang</cp:lastModifiedBy>
  <cp:revision>4</cp:revision>
  <dcterms:created xsi:type="dcterms:W3CDTF">2020-04-18T15:12:00Z</dcterms:created>
  <dcterms:modified xsi:type="dcterms:W3CDTF">2020-04-18T16:38:00Z</dcterms:modified>
</cp:coreProperties>
</file>