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559A7">
      <w:pPr>
        <w:rPr>
          <w:rFonts w:hint="eastAsia"/>
        </w:rPr>
      </w:pPr>
      <w:r>
        <w:rPr>
          <w:rFonts w:hint="eastAsia"/>
        </w:rPr>
        <w:t>卢小兵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44</w:t>
      </w:r>
      <w:r>
        <w:rPr>
          <w:rFonts w:hint="eastAsia"/>
        </w:rPr>
        <w:t>岁</w:t>
      </w:r>
    </w:p>
    <w:p w:rsidR="006559A7" w:rsidRDefault="006559A7">
      <w:pPr>
        <w:rPr>
          <w:rFonts w:hint="eastAsia"/>
        </w:rPr>
      </w:pPr>
      <w:r>
        <w:rPr>
          <w:rFonts w:hint="eastAsia"/>
        </w:rPr>
        <w:t>2015/3/4</w:t>
      </w:r>
    </w:p>
    <w:p w:rsidR="006559A7" w:rsidRDefault="006559A7">
      <w:pPr>
        <w:rPr>
          <w:rFonts w:hint="eastAsia"/>
        </w:rPr>
      </w:pPr>
      <w:r>
        <w:rPr>
          <w:rFonts w:hint="eastAsia"/>
        </w:rPr>
        <w:t>脉：右寸弱</w:t>
      </w:r>
      <w:r>
        <w:rPr>
          <w:rFonts w:hint="eastAsia"/>
        </w:rPr>
        <w:t xml:space="preserve"> </w:t>
      </w:r>
      <w:r>
        <w:rPr>
          <w:rFonts w:hint="eastAsia"/>
        </w:rPr>
        <w:t>关尺滑弦</w:t>
      </w:r>
    </w:p>
    <w:p w:rsidR="006559A7" w:rsidRDefault="006559A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左寸弱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</w:p>
    <w:p w:rsidR="006559A7" w:rsidRDefault="006559A7">
      <w:pPr>
        <w:rPr>
          <w:rFonts w:hint="eastAsia"/>
        </w:rPr>
      </w:pPr>
      <w:r>
        <w:rPr>
          <w:rFonts w:hint="eastAsia"/>
        </w:rPr>
        <w:t>舌：舌质稍紫</w:t>
      </w:r>
      <w:r>
        <w:rPr>
          <w:rFonts w:hint="eastAsia"/>
        </w:rPr>
        <w:t xml:space="preserve"> </w:t>
      </w:r>
      <w:r>
        <w:rPr>
          <w:rFonts w:hint="eastAsia"/>
        </w:rPr>
        <w:t>苔白厚稍滑，舌下络青粗</w:t>
      </w:r>
    </w:p>
    <w:p w:rsidR="006559A7" w:rsidRDefault="006559A7">
      <w:pPr>
        <w:rPr>
          <w:rFonts w:hint="eastAsia"/>
        </w:rPr>
      </w:pPr>
      <w:r>
        <w:rPr>
          <w:rFonts w:hint="eastAsia"/>
        </w:rPr>
        <w:t>主症：咳嗽已半月，痰黄，吹风则咳。咽痛，天冷了经常咳嗽。食可</w:t>
      </w:r>
      <w:r>
        <w:rPr>
          <w:rFonts w:hint="eastAsia"/>
        </w:rPr>
        <w:t xml:space="preserve"> </w:t>
      </w:r>
      <w:r>
        <w:rPr>
          <w:rFonts w:hint="eastAsia"/>
        </w:rPr>
        <w:t>，睡可。</w:t>
      </w:r>
    </w:p>
    <w:p w:rsidR="006559A7" w:rsidRDefault="006559A7">
      <w:pPr>
        <w:rPr>
          <w:rFonts w:hint="eastAsia"/>
        </w:rPr>
      </w:pPr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石膏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15</w:t>
      </w:r>
    </w:p>
    <w:p w:rsidR="006559A7" w:rsidRDefault="006559A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6559A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59A7"/>
    <w:rsid w:val="00276446"/>
    <w:rsid w:val="003B05DC"/>
    <w:rsid w:val="005E15CB"/>
    <w:rsid w:val="00655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59A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55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2015-03-04T04:15:00Z</dcterms:created>
  <dcterms:modified xsi:type="dcterms:W3CDTF">2015-03-04T04:27:00Z</dcterms:modified>
</cp:coreProperties>
</file>