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B8" w:rsidRDefault="00D028DB">
      <w:pPr>
        <w:rPr>
          <w:rFonts w:hint="eastAsia"/>
        </w:rPr>
      </w:pPr>
      <w:r>
        <w:rPr>
          <w:rFonts w:hint="eastAsia"/>
        </w:rPr>
        <w:t>周辉兰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D028DB" w:rsidRDefault="00D028DB">
      <w:pPr>
        <w:rPr>
          <w:rFonts w:hint="eastAsia"/>
        </w:rPr>
      </w:pPr>
      <w:r>
        <w:t>2015/7/22</w:t>
      </w:r>
    </w:p>
    <w:p w:rsidR="003B05DC" w:rsidRDefault="0088504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88504C" w:rsidRDefault="0088504C" w:rsidP="0088504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88504C" w:rsidRDefault="0088504C" w:rsidP="0088504C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苔白厚微黄</w:t>
      </w:r>
      <w:r>
        <w:rPr>
          <w:rFonts w:hint="eastAsia"/>
        </w:rPr>
        <w:t xml:space="preserve">   </w:t>
      </w:r>
      <w:r>
        <w:rPr>
          <w:rFonts w:hint="eastAsia"/>
        </w:rPr>
        <w:t>舌下络青粗</w:t>
      </w:r>
    </w:p>
    <w:p w:rsidR="0088504C" w:rsidRDefault="0088504C" w:rsidP="0088504C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 w:rsidR="00AB6CD9">
        <w:rPr>
          <w:rFonts w:hint="eastAsia"/>
        </w:rPr>
        <w:t>口干口苦，</w:t>
      </w:r>
      <w:r w:rsidR="009B7569">
        <w:rPr>
          <w:rFonts w:hint="eastAsia"/>
        </w:rPr>
        <w:t>头晕，</w:t>
      </w:r>
      <w:r w:rsidR="00960462">
        <w:rPr>
          <w:rFonts w:hint="eastAsia"/>
        </w:rPr>
        <w:t>易上火，咽中灼热。</w:t>
      </w:r>
      <w:r w:rsidR="009B7569">
        <w:rPr>
          <w:rFonts w:hint="eastAsia"/>
        </w:rPr>
        <w:t>食欲可，睡眠差，梦多易醒。小便黄，</w:t>
      </w:r>
      <w:r w:rsidR="00960462">
        <w:rPr>
          <w:rFonts w:hint="eastAsia"/>
        </w:rPr>
        <w:t>腰痛胀。月经暗色量少夹块。</w:t>
      </w:r>
    </w:p>
    <w:p w:rsidR="00D028DB" w:rsidRDefault="00960462" w:rsidP="0088504C">
      <w:pPr>
        <w:rPr>
          <w:rFonts w:hint="eastAsia"/>
        </w:rPr>
      </w:pPr>
      <w:r>
        <w:rPr>
          <w:rFonts w:hint="eastAsia"/>
        </w:rPr>
        <w:t>方：</w:t>
      </w:r>
      <w:r w:rsidR="00EF7B72">
        <w:rPr>
          <w:rFonts w:hint="eastAsia"/>
        </w:rPr>
        <w:t>葛根</w:t>
      </w:r>
      <w:r w:rsidR="00565FB8">
        <w:rPr>
          <w:rFonts w:hint="eastAsia"/>
        </w:rPr>
        <w:t>30</w:t>
      </w:r>
      <w:r w:rsidR="00EF7B72">
        <w:rPr>
          <w:rFonts w:hint="eastAsia"/>
        </w:rPr>
        <w:t>黄芩</w:t>
      </w:r>
      <w:r w:rsidR="00565FB8">
        <w:rPr>
          <w:rFonts w:hint="eastAsia"/>
        </w:rPr>
        <w:t>1</w:t>
      </w:r>
      <w:r w:rsidR="00D028DB">
        <w:rPr>
          <w:rFonts w:hint="eastAsia"/>
        </w:rPr>
        <w:t>5</w:t>
      </w:r>
      <w:r w:rsidR="00EF7B72">
        <w:rPr>
          <w:rFonts w:hint="eastAsia"/>
        </w:rPr>
        <w:t>旱半夏</w:t>
      </w:r>
      <w:r w:rsidR="00565FB8">
        <w:rPr>
          <w:rFonts w:hint="eastAsia"/>
        </w:rPr>
        <w:t>15</w:t>
      </w:r>
      <w:r w:rsidR="00EF7B72">
        <w:rPr>
          <w:rFonts w:hint="eastAsia"/>
        </w:rPr>
        <w:t>生姜</w:t>
      </w:r>
      <w:r w:rsidR="00565FB8">
        <w:rPr>
          <w:rFonts w:hint="eastAsia"/>
        </w:rPr>
        <w:t>35</w:t>
      </w:r>
      <w:r w:rsidR="00EF7B72">
        <w:rPr>
          <w:rFonts w:hint="eastAsia"/>
        </w:rPr>
        <w:t>炙甘草</w:t>
      </w:r>
      <w:r w:rsidR="00565FB8">
        <w:rPr>
          <w:rFonts w:hint="eastAsia"/>
        </w:rPr>
        <w:t>12</w:t>
      </w:r>
      <w:r w:rsidR="00EF7B72">
        <w:rPr>
          <w:rFonts w:hint="eastAsia"/>
        </w:rPr>
        <w:t>桑白皮</w:t>
      </w:r>
      <w:r w:rsidR="00565FB8">
        <w:rPr>
          <w:rFonts w:hint="eastAsia"/>
        </w:rPr>
        <w:t>15</w:t>
      </w:r>
      <w:r w:rsidR="00EF7B72">
        <w:rPr>
          <w:rFonts w:hint="eastAsia"/>
        </w:rPr>
        <w:t>当归</w:t>
      </w:r>
      <w:r w:rsidR="00565FB8">
        <w:rPr>
          <w:rFonts w:hint="eastAsia"/>
        </w:rPr>
        <w:t>20</w:t>
      </w:r>
      <w:r w:rsidR="00EF7B72">
        <w:rPr>
          <w:rFonts w:hint="eastAsia"/>
        </w:rPr>
        <w:t>白芍</w:t>
      </w:r>
      <w:r w:rsidR="00565FB8">
        <w:rPr>
          <w:rFonts w:hint="eastAsia"/>
        </w:rPr>
        <w:t>20</w:t>
      </w:r>
      <w:r w:rsidR="00EF7B72">
        <w:rPr>
          <w:rFonts w:hint="eastAsia"/>
        </w:rPr>
        <w:t>川芎</w:t>
      </w:r>
      <w:r w:rsidR="00995AC0">
        <w:rPr>
          <w:rFonts w:hint="eastAsia"/>
        </w:rPr>
        <w:t>15</w:t>
      </w:r>
      <w:r w:rsidR="00EF7B72">
        <w:rPr>
          <w:rFonts w:hint="eastAsia"/>
        </w:rPr>
        <w:t>茯苓</w:t>
      </w:r>
      <w:r w:rsidR="00565FB8">
        <w:rPr>
          <w:rFonts w:hint="eastAsia"/>
        </w:rPr>
        <w:t>20</w:t>
      </w:r>
      <w:r w:rsidR="00EF7B72">
        <w:rPr>
          <w:rFonts w:hint="eastAsia"/>
        </w:rPr>
        <w:t>茯神</w:t>
      </w:r>
      <w:r w:rsidR="00565FB8">
        <w:rPr>
          <w:rFonts w:hint="eastAsia"/>
        </w:rPr>
        <w:t>20</w:t>
      </w:r>
      <w:r w:rsidR="00E61946">
        <w:rPr>
          <w:rFonts w:hint="eastAsia"/>
        </w:rPr>
        <w:t>怀牛膝</w:t>
      </w:r>
      <w:r w:rsidR="00565FB8">
        <w:rPr>
          <w:rFonts w:hint="eastAsia"/>
        </w:rPr>
        <w:t>20</w:t>
      </w:r>
      <w:r w:rsidR="00E61946">
        <w:rPr>
          <w:rFonts w:hint="eastAsia"/>
        </w:rPr>
        <w:t>续断</w:t>
      </w:r>
      <w:r w:rsidR="00565FB8">
        <w:rPr>
          <w:rFonts w:hint="eastAsia"/>
        </w:rPr>
        <w:t>15</w:t>
      </w:r>
      <w:r w:rsidR="00E61946">
        <w:rPr>
          <w:rFonts w:hint="eastAsia"/>
        </w:rPr>
        <w:t>木瓜</w:t>
      </w:r>
      <w:r w:rsidR="00565FB8">
        <w:rPr>
          <w:rFonts w:hint="eastAsia"/>
        </w:rPr>
        <w:t>12</w:t>
      </w:r>
      <w:r w:rsidR="00E61946">
        <w:rPr>
          <w:rFonts w:hint="eastAsia"/>
        </w:rPr>
        <w:t>干姜</w:t>
      </w:r>
      <w:r w:rsidR="00565FB8">
        <w:rPr>
          <w:rFonts w:hint="eastAsia"/>
        </w:rPr>
        <w:t>15</w:t>
      </w:r>
      <w:r w:rsidR="00E61946">
        <w:rPr>
          <w:rFonts w:hint="eastAsia"/>
        </w:rPr>
        <w:t>白术</w:t>
      </w:r>
      <w:r w:rsidR="00565FB8">
        <w:rPr>
          <w:rFonts w:hint="eastAsia"/>
        </w:rPr>
        <w:t>15</w:t>
      </w:r>
    </w:p>
    <w:p w:rsidR="00565FB8" w:rsidRDefault="00565FB8" w:rsidP="0088504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565FB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04C"/>
    <w:rsid w:val="003B05DC"/>
    <w:rsid w:val="0044282B"/>
    <w:rsid w:val="00565FB8"/>
    <w:rsid w:val="005E15CB"/>
    <w:rsid w:val="0088504C"/>
    <w:rsid w:val="00960462"/>
    <w:rsid w:val="00995AC0"/>
    <w:rsid w:val="009B7569"/>
    <w:rsid w:val="00AB6CD9"/>
    <w:rsid w:val="00CA5285"/>
    <w:rsid w:val="00D028DB"/>
    <w:rsid w:val="00E61946"/>
    <w:rsid w:val="00E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2015-07-22T01:39:00Z</dcterms:created>
  <dcterms:modified xsi:type="dcterms:W3CDTF">2015-07-22T02:36:00Z</dcterms:modified>
</cp:coreProperties>
</file>