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03" w:rsidRDefault="00BB5889">
      <w:pPr>
        <w:rPr>
          <w:rFonts w:hint="eastAsia"/>
        </w:rPr>
      </w:pPr>
      <w:r>
        <w:rPr>
          <w:rFonts w:hint="eastAsia"/>
        </w:rPr>
        <w:t>文雯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22</w:t>
      </w:r>
      <w:r>
        <w:rPr>
          <w:rFonts w:hint="eastAsia"/>
        </w:rPr>
        <w:t>岁</w:t>
      </w:r>
    </w:p>
    <w:p w:rsidR="003B05DC" w:rsidRDefault="007C1014">
      <w:pPr>
        <w:rPr>
          <w:rFonts w:hint="eastAsia"/>
        </w:rPr>
      </w:pPr>
      <w:r>
        <w:t>2016/8/3</w:t>
      </w:r>
    </w:p>
    <w:p w:rsidR="007C1014" w:rsidRDefault="007C1014">
      <w:pPr>
        <w:rPr>
          <w:rFonts w:hint="eastAsia"/>
        </w:rPr>
      </w:pPr>
      <w:r>
        <w:rPr>
          <w:rFonts w:hint="eastAsia"/>
        </w:rPr>
        <w:t>脉：寸关弦细过寸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C1014" w:rsidRDefault="007C1014">
      <w:pPr>
        <w:rPr>
          <w:rFonts w:hint="eastAsia"/>
        </w:rPr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，苔白</w:t>
      </w:r>
    </w:p>
    <w:p w:rsidR="007C1014" w:rsidRDefault="007C1014">
      <w:pPr>
        <w:rPr>
          <w:rFonts w:hint="eastAsia"/>
        </w:rPr>
      </w:pPr>
      <w:r>
        <w:rPr>
          <w:rFonts w:hint="eastAsia"/>
        </w:rPr>
        <w:t>主症：</w:t>
      </w:r>
      <w:r w:rsidR="00D9738C">
        <w:rPr>
          <w:rFonts w:hint="eastAsia"/>
        </w:rPr>
        <w:t>颈项不适，月经血块多。</w:t>
      </w:r>
    </w:p>
    <w:p w:rsidR="00902F03" w:rsidRDefault="00902F03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</w:p>
    <w:p w:rsidR="00902F03" w:rsidRDefault="00902F0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902F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1014"/>
    <w:rsid w:val="003B05DC"/>
    <w:rsid w:val="005E15CB"/>
    <w:rsid w:val="006522C2"/>
    <w:rsid w:val="007C1014"/>
    <w:rsid w:val="00902F03"/>
    <w:rsid w:val="00BB5889"/>
    <w:rsid w:val="00D9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10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1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2016-08-03T08:38:00Z</dcterms:created>
  <dcterms:modified xsi:type="dcterms:W3CDTF">2016-08-03T08:42:00Z</dcterms:modified>
</cp:coreProperties>
</file>