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F5C" w:rsidRDefault="00323F5C">
      <w:pPr>
        <w:rPr>
          <w:rFonts w:hint="eastAsia"/>
        </w:rPr>
      </w:pPr>
      <w:r>
        <w:rPr>
          <w:rFonts w:hint="eastAsia"/>
        </w:rPr>
        <w:t>易黎红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  31</w:t>
      </w:r>
      <w:r>
        <w:rPr>
          <w:rFonts w:hint="eastAsia"/>
        </w:rPr>
        <w:t>岁</w:t>
      </w:r>
    </w:p>
    <w:p w:rsidR="00323F5C" w:rsidRDefault="00323F5C">
      <w:pPr>
        <w:rPr>
          <w:rFonts w:hint="eastAsia"/>
        </w:rPr>
      </w:pPr>
      <w:r>
        <w:t>2015/7/19</w:t>
      </w:r>
    </w:p>
    <w:p w:rsidR="003B05DC" w:rsidRDefault="00B12A87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寸上弦滑</w:t>
      </w:r>
      <w:r>
        <w:rPr>
          <w:rFonts w:hint="eastAsia"/>
        </w:rPr>
        <w:t xml:space="preserve">  </w:t>
      </w:r>
      <w:r>
        <w:rPr>
          <w:rFonts w:hint="eastAsia"/>
        </w:rPr>
        <w:t>寸关浮细涩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B12A87" w:rsidRDefault="00B12A87" w:rsidP="00B12A87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寸弦滑过寸</w:t>
      </w:r>
      <w:r>
        <w:rPr>
          <w:rFonts w:hint="eastAsia"/>
        </w:rPr>
        <w:t xml:space="preserve">  </w:t>
      </w:r>
      <w:r>
        <w:rPr>
          <w:rFonts w:hint="eastAsia"/>
        </w:rPr>
        <w:t>关尺沉微细。</w:t>
      </w:r>
    </w:p>
    <w:p w:rsidR="00495130" w:rsidRDefault="00B12A87" w:rsidP="00B12A87">
      <w:pPr>
        <w:rPr>
          <w:rFonts w:hint="eastAsia"/>
        </w:rPr>
      </w:pPr>
      <w:r>
        <w:rPr>
          <w:rFonts w:hint="eastAsia"/>
        </w:rPr>
        <w:t>舌：</w:t>
      </w:r>
      <w:r w:rsidR="00495130">
        <w:rPr>
          <w:rFonts w:hint="eastAsia"/>
        </w:rPr>
        <w:t>苔白滑</w:t>
      </w:r>
      <w:r w:rsidR="00495130">
        <w:rPr>
          <w:rFonts w:hint="eastAsia"/>
        </w:rPr>
        <w:t xml:space="preserve">  </w:t>
      </w:r>
      <w:r w:rsidR="00495130">
        <w:rPr>
          <w:rFonts w:hint="eastAsia"/>
        </w:rPr>
        <w:t>舌下络红</w:t>
      </w:r>
    </w:p>
    <w:p w:rsidR="00495130" w:rsidRDefault="00495130" w:rsidP="00B12A87">
      <w:pPr>
        <w:rPr>
          <w:rFonts w:hint="eastAsia"/>
        </w:rPr>
      </w:pPr>
      <w:r>
        <w:rPr>
          <w:rFonts w:hint="eastAsia"/>
        </w:rPr>
        <w:t>主症：脚趾上面发湿疹</w:t>
      </w:r>
      <w:r w:rsidR="00C20ABE">
        <w:rPr>
          <w:rFonts w:hint="eastAsia"/>
        </w:rPr>
        <w:t>发热瘙痒</w:t>
      </w:r>
      <w:r w:rsidR="00302402">
        <w:rPr>
          <w:rFonts w:hint="eastAsia"/>
        </w:rPr>
        <w:t>，大便不畅。</w:t>
      </w:r>
      <w:r w:rsidR="00AA72F9">
        <w:rPr>
          <w:rFonts w:hint="eastAsia"/>
        </w:rPr>
        <w:t>晚上时时呕，刷牙干呕。</w:t>
      </w:r>
    </w:p>
    <w:p w:rsidR="00740C06" w:rsidRDefault="00740C06" w:rsidP="00B12A87">
      <w:pPr>
        <w:rPr>
          <w:rFonts w:hint="eastAsia"/>
        </w:rPr>
      </w:pPr>
      <w:r>
        <w:rPr>
          <w:rFonts w:hint="eastAsia"/>
        </w:rPr>
        <w:t>方：荆芥穗</w:t>
      </w:r>
      <w:r w:rsidR="00CD6020">
        <w:rPr>
          <w:rFonts w:hint="eastAsia"/>
        </w:rPr>
        <w:t>10</w:t>
      </w:r>
      <w:r>
        <w:rPr>
          <w:rFonts w:hint="eastAsia"/>
        </w:rPr>
        <w:t>防风</w:t>
      </w:r>
      <w:r w:rsidR="00CD6020">
        <w:rPr>
          <w:rFonts w:hint="eastAsia"/>
        </w:rPr>
        <w:t>20</w:t>
      </w:r>
      <w:r>
        <w:rPr>
          <w:rFonts w:hint="eastAsia"/>
        </w:rPr>
        <w:t>生地</w:t>
      </w:r>
      <w:r w:rsidR="00CD6020">
        <w:rPr>
          <w:rFonts w:hint="eastAsia"/>
        </w:rPr>
        <w:t>20</w:t>
      </w:r>
      <w:r>
        <w:rPr>
          <w:rFonts w:hint="eastAsia"/>
        </w:rPr>
        <w:t>白芍</w:t>
      </w:r>
      <w:r w:rsidR="00CD6020">
        <w:rPr>
          <w:rFonts w:hint="eastAsia"/>
        </w:rPr>
        <w:t>20</w:t>
      </w:r>
      <w:r w:rsidR="00FE2186">
        <w:rPr>
          <w:rFonts w:hint="eastAsia"/>
        </w:rPr>
        <w:t>紫草</w:t>
      </w:r>
      <w:r w:rsidR="00CD6020">
        <w:rPr>
          <w:rFonts w:hint="eastAsia"/>
        </w:rPr>
        <w:t>10</w:t>
      </w:r>
      <w:r w:rsidR="00FE2186">
        <w:rPr>
          <w:rFonts w:hint="eastAsia"/>
        </w:rPr>
        <w:t>薄荷</w:t>
      </w:r>
      <w:r w:rsidR="00CD6020">
        <w:rPr>
          <w:rFonts w:hint="eastAsia"/>
        </w:rPr>
        <w:t>6</w:t>
      </w:r>
      <w:r w:rsidR="00CD6020">
        <w:rPr>
          <w:rFonts w:hint="eastAsia"/>
        </w:rPr>
        <w:t>苍术</w:t>
      </w:r>
      <w:r w:rsidR="00CD6020">
        <w:rPr>
          <w:rFonts w:hint="eastAsia"/>
        </w:rPr>
        <w:t>12</w:t>
      </w:r>
      <w:r>
        <w:rPr>
          <w:rFonts w:hint="eastAsia"/>
        </w:rPr>
        <w:t>茯苓</w:t>
      </w:r>
      <w:r w:rsidR="00CD6020">
        <w:rPr>
          <w:rFonts w:hint="eastAsia"/>
        </w:rPr>
        <w:t>20</w:t>
      </w:r>
      <w:r>
        <w:rPr>
          <w:rFonts w:hint="eastAsia"/>
        </w:rPr>
        <w:t>土茯苓</w:t>
      </w:r>
      <w:r w:rsidR="00CD6020">
        <w:rPr>
          <w:rFonts w:hint="eastAsia"/>
        </w:rPr>
        <w:t>50</w:t>
      </w:r>
      <w:r>
        <w:rPr>
          <w:rFonts w:hint="eastAsia"/>
        </w:rPr>
        <w:t>丹皮</w:t>
      </w:r>
      <w:r w:rsidR="00CD6020">
        <w:rPr>
          <w:rFonts w:hint="eastAsia"/>
        </w:rPr>
        <w:t>12</w:t>
      </w:r>
      <w:r w:rsidR="00C20ABE">
        <w:rPr>
          <w:rFonts w:hint="eastAsia"/>
        </w:rPr>
        <w:t>桃仁</w:t>
      </w:r>
      <w:r w:rsidR="00CD6020">
        <w:rPr>
          <w:rFonts w:hint="eastAsia"/>
        </w:rPr>
        <w:t>15</w:t>
      </w:r>
      <w:r w:rsidR="00C20ABE">
        <w:rPr>
          <w:rFonts w:hint="eastAsia"/>
        </w:rPr>
        <w:t>制首乌</w:t>
      </w:r>
      <w:r w:rsidR="00CD6020">
        <w:rPr>
          <w:rFonts w:hint="eastAsia"/>
        </w:rPr>
        <w:t>15</w:t>
      </w:r>
      <w:r w:rsidR="00C20ABE">
        <w:rPr>
          <w:rFonts w:hint="eastAsia"/>
        </w:rPr>
        <w:t>蒺藜子</w:t>
      </w:r>
      <w:r w:rsidR="00CD6020">
        <w:rPr>
          <w:rFonts w:hint="eastAsia"/>
        </w:rPr>
        <w:t>15</w:t>
      </w:r>
    </w:p>
    <w:p w:rsidR="00323F5C" w:rsidRDefault="00323F5C" w:rsidP="00B12A87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sectPr w:rsidR="00323F5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12A87"/>
    <w:rsid w:val="00302402"/>
    <w:rsid w:val="00323F5C"/>
    <w:rsid w:val="003B05DC"/>
    <w:rsid w:val="00495130"/>
    <w:rsid w:val="005E15CB"/>
    <w:rsid w:val="00740C06"/>
    <w:rsid w:val="00AA72F9"/>
    <w:rsid w:val="00B12A87"/>
    <w:rsid w:val="00C20ABE"/>
    <w:rsid w:val="00CD6020"/>
    <w:rsid w:val="00E72EED"/>
    <w:rsid w:val="00FE2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2015-07-19T01:57:00Z</dcterms:created>
  <dcterms:modified xsi:type="dcterms:W3CDTF">2015-07-19T02:10:00Z</dcterms:modified>
</cp:coreProperties>
</file>