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B0" w:rsidRDefault="0070304A">
      <w:pPr>
        <w:rPr>
          <w:rFonts w:hint="eastAsia"/>
        </w:rPr>
      </w:pPr>
      <w:r>
        <w:rPr>
          <w:rFonts w:hint="eastAsia"/>
        </w:rPr>
        <w:t>曾建平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</w:p>
    <w:p w:rsidR="0070304A" w:rsidRDefault="0070304A">
      <w:pPr>
        <w:rPr>
          <w:rFonts w:hint="eastAsia"/>
        </w:rPr>
      </w:pPr>
      <w:r>
        <w:t>2015/10/15</w:t>
      </w:r>
    </w:p>
    <w:p w:rsidR="003B05DC" w:rsidRDefault="00FA765C">
      <w:pPr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  <w:r>
        <w:rPr>
          <w:rFonts w:hint="eastAsia"/>
        </w:rPr>
        <w:t xml:space="preserve">  </w:t>
      </w:r>
      <w:r>
        <w:rPr>
          <w:rFonts w:hint="eastAsia"/>
        </w:rPr>
        <w:t>关尺弦细涩</w:t>
      </w:r>
      <w:r>
        <w:rPr>
          <w:rFonts w:hint="eastAsia"/>
        </w:rPr>
        <w:t xml:space="preserve">  </w:t>
      </w:r>
    </w:p>
    <w:p w:rsidR="00FA765C" w:rsidRDefault="00FA765C">
      <w:pPr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 </w:t>
      </w:r>
      <w:r>
        <w:rPr>
          <w:rFonts w:hint="eastAsia"/>
        </w:rPr>
        <w:t>关尺弦细</w:t>
      </w:r>
    </w:p>
    <w:p w:rsidR="00FA765C" w:rsidRDefault="00FA765C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A765C" w:rsidRDefault="00FA765C">
      <w:pPr>
        <w:rPr>
          <w:rFonts w:hint="eastAsia"/>
        </w:rPr>
      </w:pPr>
      <w:r>
        <w:rPr>
          <w:rFonts w:hint="eastAsia"/>
        </w:rPr>
        <w:t>主症：</w:t>
      </w:r>
      <w:r w:rsidR="005641B4">
        <w:rPr>
          <w:rFonts w:hint="eastAsia"/>
        </w:rPr>
        <w:t>颈椎不适，</w:t>
      </w:r>
      <w:r w:rsidR="005824D3">
        <w:rPr>
          <w:rFonts w:hint="eastAsia"/>
        </w:rPr>
        <w:t>甚则欲吐。</w:t>
      </w:r>
      <w:r w:rsidR="005641B4">
        <w:rPr>
          <w:rFonts w:hint="eastAsia"/>
        </w:rPr>
        <w:t>晨起咽中有痰。</w:t>
      </w:r>
    </w:p>
    <w:p w:rsidR="005824D3" w:rsidRDefault="005824D3">
      <w:pPr>
        <w:rPr>
          <w:rFonts w:hint="eastAsia"/>
        </w:rPr>
      </w:pPr>
      <w:r>
        <w:rPr>
          <w:rFonts w:hint="eastAsia"/>
        </w:rPr>
        <w:t>方：</w:t>
      </w:r>
      <w:r w:rsidR="00F47345">
        <w:rPr>
          <w:rFonts w:hint="eastAsia"/>
        </w:rPr>
        <w:t>党参</w:t>
      </w:r>
      <w:r w:rsidR="00AB0E50">
        <w:rPr>
          <w:rFonts w:hint="eastAsia"/>
        </w:rPr>
        <w:t>15</w:t>
      </w:r>
      <w:r w:rsidR="00F47345">
        <w:rPr>
          <w:rFonts w:hint="eastAsia"/>
        </w:rPr>
        <w:t>炙甘草</w:t>
      </w:r>
      <w:r w:rsidR="00AB0E50">
        <w:rPr>
          <w:rFonts w:hint="eastAsia"/>
        </w:rPr>
        <w:t>12</w:t>
      </w:r>
      <w:r w:rsidR="00F47345">
        <w:rPr>
          <w:rFonts w:hint="eastAsia"/>
        </w:rPr>
        <w:t>干姜</w:t>
      </w:r>
      <w:r w:rsidR="00AB0E50">
        <w:rPr>
          <w:rFonts w:hint="eastAsia"/>
        </w:rPr>
        <w:t>20</w:t>
      </w:r>
      <w:r w:rsidR="00F47345">
        <w:rPr>
          <w:rFonts w:hint="eastAsia"/>
        </w:rPr>
        <w:t>白术</w:t>
      </w:r>
      <w:r w:rsidR="00AB0E50">
        <w:rPr>
          <w:rFonts w:hint="eastAsia"/>
        </w:rPr>
        <w:t>15</w:t>
      </w:r>
      <w:r w:rsidR="00F47345">
        <w:rPr>
          <w:rFonts w:hint="eastAsia"/>
        </w:rPr>
        <w:t>大枣</w:t>
      </w:r>
      <w:r w:rsidR="00AB0E50">
        <w:rPr>
          <w:rFonts w:hint="eastAsia"/>
        </w:rPr>
        <w:t>4</w:t>
      </w:r>
      <w:r w:rsidR="00AB0E50">
        <w:rPr>
          <w:rFonts w:hint="eastAsia"/>
        </w:rPr>
        <w:t>枚</w:t>
      </w:r>
      <w:r w:rsidR="00AB0E50">
        <w:rPr>
          <w:rFonts w:hint="eastAsia"/>
        </w:rPr>
        <w:t xml:space="preserve"> </w:t>
      </w:r>
      <w:r w:rsidR="00F47345">
        <w:rPr>
          <w:rFonts w:hint="eastAsia"/>
        </w:rPr>
        <w:t>炒麦芽</w:t>
      </w:r>
      <w:r w:rsidR="00AB0E50">
        <w:rPr>
          <w:rFonts w:hint="eastAsia"/>
        </w:rPr>
        <w:t>15</w:t>
      </w:r>
      <w:r w:rsidR="00F47345">
        <w:rPr>
          <w:rFonts w:hint="eastAsia"/>
        </w:rPr>
        <w:t>桂枝</w:t>
      </w:r>
      <w:r w:rsidR="00AB0E50">
        <w:rPr>
          <w:rFonts w:hint="eastAsia"/>
        </w:rPr>
        <w:t>15</w:t>
      </w:r>
      <w:r w:rsidR="00F47345">
        <w:rPr>
          <w:rFonts w:hint="eastAsia"/>
        </w:rPr>
        <w:t>白芍</w:t>
      </w:r>
      <w:r w:rsidR="00141D1E">
        <w:rPr>
          <w:rFonts w:hint="eastAsia"/>
        </w:rPr>
        <w:t>15</w:t>
      </w:r>
      <w:r w:rsidR="005D4B9C">
        <w:rPr>
          <w:rFonts w:hint="eastAsia"/>
        </w:rPr>
        <w:t>茯苓</w:t>
      </w:r>
      <w:r w:rsidR="00CA7BC5">
        <w:rPr>
          <w:rFonts w:hint="eastAsia"/>
        </w:rPr>
        <w:t>25</w:t>
      </w:r>
      <w:r w:rsidR="005D4B9C">
        <w:rPr>
          <w:rFonts w:hint="eastAsia"/>
        </w:rPr>
        <w:t>泽泻</w:t>
      </w:r>
      <w:r w:rsidR="00CA7BC5">
        <w:rPr>
          <w:rFonts w:hint="eastAsia"/>
        </w:rPr>
        <w:t>15</w:t>
      </w:r>
      <w:r w:rsidR="005D4B9C">
        <w:rPr>
          <w:rFonts w:hint="eastAsia"/>
        </w:rPr>
        <w:t>茵陈</w:t>
      </w:r>
      <w:r w:rsidR="00CA7BC5">
        <w:rPr>
          <w:rFonts w:hint="eastAsia"/>
        </w:rPr>
        <w:t>15</w:t>
      </w:r>
      <w:r w:rsidR="00D00930">
        <w:rPr>
          <w:rFonts w:hint="eastAsia"/>
        </w:rPr>
        <w:t>葛根</w:t>
      </w:r>
      <w:r w:rsidR="00AB0E50">
        <w:rPr>
          <w:rFonts w:hint="eastAsia"/>
        </w:rPr>
        <w:t>25</w:t>
      </w:r>
      <w:r w:rsidR="00D00930">
        <w:rPr>
          <w:rFonts w:hint="eastAsia"/>
        </w:rPr>
        <w:t>薏苡仁</w:t>
      </w:r>
      <w:r w:rsidR="00AB0E50">
        <w:rPr>
          <w:rFonts w:hint="eastAsia"/>
        </w:rPr>
        <w:t>25</w:t>
      </w:r>
      <w:r w:rsidR="00141D1E">
        <w:rPr>
          <w:rFonts w:hint="eastAsia"/>
        </w:rPr>
        <w:t>旱半夏</w:t>
      </w:r>
      <w:r w:rsidR="00141D1E">
        <w:rPr>
          <w:rFonts w:hint="eastAsia"/>
        </w:rPr>
        <w:t>15</w:t>
      </w:r>
      <w:r w:rsidR="00141D1E">
        <w:rPr>
          <w:rFonts w:hint="eastAsia"/>
        </w:rPr>
        <w:t>生姜</w:t>
      </w:r>
      <w:r w:rsidR="00141D1E">
        <w:rPr>
          <w:rFonts w:hint="eastAsia"/>
        </w:rPr>
        <w:t>20</w:t>
      </w:r>
    </w:p>
    <w:p w:rsidR="00F20CB0" w:rsidRDefault="00F20CB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F20C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65C"/>
    <w:rsid w:val="00141D1E"/>
    <w:rsid w:val="003B05DC"/>
    <w:rsid w:val="005641B4"/>
    <w:rsid w:val="005824D3"/>
    <w:rsid w:val="005D4B9C"/>
    <w:rsid w:val="005E15CB"/>
    <w:rsid w:val="0070304A"/>
    <w:rsid w:val="00AB0E50"/>
    <w:rsid w:val="00CA7BC5"/>
    <w:rsid w:val="00D00930"/>
    <w:rsid w:val="00E746DB"/>
    <w:rsid w:val="00F20CB0"/>
    <w:rsid w:val="00F47345"/>
    <w:rsid w:val="00FA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2015-10-15T02:15:00Z</dcterms:created>
  <dcterms:modified xsi:type="dcterms:W3CDTF">2015-10-15T02:33:00Z</dcterms:modified>
</cp:coreProperties>
</file>