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07" w:rsidRDefault="005B1E07" w:rsidP="005B1E07">
      <w:r>
        <w:rPr>
          <w:rFonts w:hint="eastAsia"/>
        </w:rPr>
        <w:t>朱腾祥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54</w:t>
      </w:r>
      <w:r>
        <w:rPr>
          <w:rFonts w:hint="eastAsia"/>
        </w:rPr>
        <w:t>岁</w:t>
      </w:r>
      <w:r w:rsidR="00AE45D8">
        <w:rPr>
          <w:rFonts w:hint="eastAsia"/>
        </w:rPr>
        <w:t xml:space="preserve">      15779668218</w:t>
      </w:r>
    </w:p>
    <w:p w:rsidR="003B05DC" w:rsidRDefault="005B1E07" w:rsidP="005B1E07">
      <w:r>
        <w:rPr>
          <w:rFonts w:hint="eastAsia"/>
        </w:rPr>
        <w:t>2015/3/13</w:t>
      </w:r>
    </w:p>
    <w:p w:rsidR="005B1E07" w:rsidRDefault="005B1E0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尺弦细紧</w:t>
      </w:r>
    </w:p>
    <w:p w:rsidR="005B1E07" w:rsidRDefault="005B1E07" w:rsidP="005B1E0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寸上弦细寸关沉弱尺弦细滑</w:t>
      </w:r>
    </w:p>
    <w:p w:rsidR="005B1E07" w:rsidRDefault="005B1E07" w:rsidP="005B1E07">
      <w:r>
        <w:rPr>
          <w:rFonts w:hint="eastAsia"/>
        </w:rPr>
        <w:t>舌：舌质淡，苔薄白，裂纹深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B1E07" w:rsidRDefault="005B1E07" w:rsidP="005B1E07">
      <w:r>
        <w:rPr>
          <w:rFonts w:hint="eastAsia"/>
        </w:rPr>
        <w:t>主症：右肩酸痛，乏力，腰痛，子宫肌瘤</w:t>
      </w:r>
      <w:r>
        <w:rPr>
          <w:rFonts w:hint="eastAsia"/>
        </w:rPr>
        <w:t xml:space="preserve"> </w:t>
      </w:r>
      <w:r>
        <w:rPr>
          <w:rFonts w:hint="eastAsia"/>
        </w:rPr>
        <w:t>，肾结石。夜卧时两三点醒。口干，饮水多，尿少，</w:t>
      </w:r>
    </w:p>
    <w:p w:rsidR="005B1E07" w:rsidRDefault="005B1E07" w:rsidP="005B1E07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麻黄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5B1E07" w:rsidRDefault="005B1E07" w:rsidP="005B1E07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31B20" w:rsidRDefault="00431B20" w:rsidP="005B1E07">
      <w:pPr>
        <w:rPr>
          <w:rFonts w:hint="eastAsia"/>
        </w:rPr>
      </w:pPr>
      <w:r>
        <w:t>2015/3/19</w:t>
      </w:r>
    </w:p>
    <w:p w:rsidR="007B1C4C" w:rsidRDefault="007B1C4C" w:rsidP="007B1C4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尺弦细紧</w:t>
      </w:r>
    </w:p>
    <w:p w:rsidR="007B1C4C" w:rsidRDefault="007B1C4C" w:rsidP="007B1C4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寸上弦细寸关沉弱尺弦细滑</w:t>
      </w:r>
    </w:p>
    <w:p w:rsidR="007B1C4C" w:rsidRDefault="007B1C4C" w:rsidP="007B1C4C">
      <w:r>
        <w:rPr>
          <w:rFonts w:hint="eastAsia"/>
        </w:rPr>
        <w:t>舌：舌质淡，苔薄白，裂纹深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B1C4C" w:rsidRDefault="007B1C4C" w:rsidP="007B1C4C">
      <w:r>
        <w:rPr>
          <w:rFonts w:hint="eastAsia"/>
        </w:rPr>
        <w:t>主症：右肩酸痛，乏力，腰痛，子宫肌瘤</w:t>
      </w:r>
      <w:r>
        <w:rPr>
          <w:rFonts w:hint="eastAsia"/>
        </w:rPr>
        <w:t xml:space="preserve"> </w:t>
      </w:r>
      <w:r>
        <w:rPr>
          <w:rFonts w:hint="eastAsia"/>
        </w:rPr>
        <w:t>，肾结石。夜卧时两三点醒。口干，饮水多，尿少，</w:t>
      </w:r>
    </w:p>
    <w:p w:rsidR="007B1C4C" w:rsidRDefault="007B1C4C" w:rsidP="007B1C4C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麻黄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7B1C4C" w:rsidRDefault="007B1C4C" w:rsidP="007B1C4C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31B20" w:rsidRDefault="00431B20" w:rsidP="005B1E07"/>
    <w:sectPr w:rsidR="00431B2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1E07"/>
    <w:rsid w:val="003B05DC"/>
    <w:rsid w:val="00431B20"/>
    <w:rsid w:val="005B1E07"/>
    <w:rsid w:val="005B480B"/>
    <w:rsid w:val="005E15CB"/>
    <w:rsid w:val="007B1C4C"/>
    <w:rsid w:val="00AE45D8"/>
    <w:rsid w:val="00DC1F6A"/>
    <w:rsid w:val="00EA17A4"/>
    <w:rsid w:val="00F56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1E0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1E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2015-03-13T06:26:00Z</dcterms:created>
  <dcterms:modified xsi:type="dcterms:W3CDTF">2015-03-19T10:51:00Z</dcterms:modified>
</cp:coreProperties>
</file>