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125E9">
      <w:r>
        <w:rPr>
          <w:rFonts w:hint="eastAsia"/>
        </w:rPr>
        <w:t>李燕燕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33</w:t>
      </w:r>
      <w:r>
        <w:rPr>
          <w:rFonts w:hint="eastAsia"/>
        </w:rPr>
        <w:t>岁</w:t>
      </w:r>
    </w:p>
    <w:p w:rsidR="009125E9" w:rsidRDefault="009125E9">
      <w:r>
        <w:rPr>
          <w:rFonts w:hint="eastAsia"/>
        </w:rPr>
        <w:t>2015/3/16</w:t>
      </w:r>
    </w:p>
    <w:p w:rsidR="009125E9" w:rsidRDefault="009125E9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寸尺沉弱关细弦</w:t>
      </w:r>
    </w:p>
    <w:p w:rsidR="009125E9" w:rsidRDefault="009125E9" w:rsidP="009125E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寸尺沉弱关弦细</w:t>
      </w:r>
    </w:p>
    <w:p w:rsidR="009125E9" w:rsidRDefault="009125E9" w:rsidP="009125E9">
      <w:r>
        <w:rPr>
          <w:rFonts w:hint="eastAsia"/>
        </w:rPr>
        <w:t>舌：舌下络青粗</w:t>
      </w:r>
    </w:p>
    <w:p w:rsidR="009125E9" w:rsidRDefault="009125E9" w:rsidP="009125E9">
      <w:r>
        <w:rPr>
          <w:rFonts w:hint="eastAsia"/>
        </w:rPr>
        <w:t>主症：左侧太阳穴痛，痛及左眼上，上眼皮红，食欲一般，月经推迟，色黑，量偏少。胃上脘痛。</w:t>
      </w:r>
    </w:p>
    <w:p w:rsidR="009125E9" w:rsidRDefault="009125E9" w:rsidP="009125E9">
      <w:r>
        <w:rPr>
          <w:rFonts w:hint="eastAsia"/>
        </w:rPr>
        <w:t>方</w:t>
      </w:r>
      <w:r>
        <w:rPr>
          <w:rFonts w:hint="eastAsia"/>
        </w:rPr>
        <w:t>: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10</w:t>
      </w:r>
      <w:r w:rsidR="00087951">
        <w:rPr>
          <w:rFonts w:hint="eastAsia"/>
        </w:rPr>
        <w:t>菟丝子</w:t>
      </w:r>
      <w:r w:rsidR="00087951">
        <w:rPr>
          <w:rFonts w:hint="eastAsia"/>
        </w:rPr>
        <w:t>20</w:t>
      </w:r>
    </w:p>
    <w:p w:rsidR="00B35BB7" w:rsidRDefault="009125E9" w:rsidP="009125E9">
      <w:r>
        <w:rPr>
          <w:rFonts w:hint="eastAsia"/>
        </w:rPr>
        <w:t xml:space="preserve">                             </w:t>
      </w:r>
      <w:r>
        <w:rPr>
          <w:rFonts w:hint="eastAsia"/>
        </w:rPr>
        <w:t>五剂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35BB7" w:rsidRDefault="00B35BB7" w:rsidP="009125E9">
      <w:r>
        <w:t>2015/5/28</w:t>
      </w:r>
    </w:p>
    <w:p w:rsidR="009C5DB9" w:rsidRDefault="009C5DB9" w:rsidP="009125E9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9C5DB9" w:rsidRDefault="009C5DB9" w:rsidP="009C5DB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9C5DB9" w:rsidRDefault="009C5DB9" w:rsidP="009C5DB9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F97B95" w:rsidRDefault="009C5DB9" w:rsidP="009C5DB9">
      <w:r>
        <w:rPr>
          <w:rFonts w:hint="eastAsia"/>
        </w:rPr>
        <w:t>主症：失眠，入睡难，易醒。</w:t>
      </w:r>
      <w:r w:rsidR="00D103E8">
        <w:rPr>
          <w:rFonts w:hint="eastAsia"/>
        </w:rPr>
        <w:t>食欲一般，双侧头痛。</w:t>
      </w:r>
      <w:r w:rsidR="00F97B95">
        <w:rPr>
          <w:rFonts w:hint="eastAsia"/>
        </w:rPr>
        <w:t>大便不畅。微口干。</w:t>
      </w:r>
    </w:p>
    <w:p w:rsidR="0090353D" w:rsidRDefault="00F97B95" w:rsidP="009C5DB9">
      <w:r>
        <w:rPr>
          <w:rFonts w:hint="eastAsia"/>
        </w:rPr>
        <w:t>方：竹茹</w:t>
      </w:r>
      <w:r w:rsidR="0090353D">
        <w:rPr>
          <w:rFonts w:hint="eastAsia"/>
        </w:rPr>
        <w:t>12</w:t>
      </w:r>
      <w:r>
        <w:rPr>
          <w:rFonts w:hint="eastAsia"/>
        </w:rPr>
        <w:t>枳实</w:t>
      </w:r>
      <w:r w:rsidR="0090353D">
        <w:rPr>
          <w:rFonts w:hint="eastAsia"/>
        </w:rPr>
        <w:t>15</w:t>
      </w:r>
      <w:r>
        <w:rPr>
          <w:rFonts w:hint="eastAsia"/>
        </w:rPr>
        <w:t>陈皮</w:t>
      </w:r>
      <w:r w:rsidR="0090353D">
        <w:rPr>
          <w:rFonts w:hint="eastAsia"/>
        </w:rPr>
        <w:t>15</w:t>
      </w:r>
      <w:r>
        <w:rPr>
          <w:rFonts w:hint="eastAsia"/>
        </w:rPr>
        <w:t>旱半夏</w:t>
      </w:r>
      <w:r w:rsidR="0090353D">
        <w:rPr>
          <w:rFonts w:hint="eastAsia"/>
        </w:rPr>
        <w:t>15</w:t>
      </w:r>
      <w:r>
        <w:rPr>
          <w:rFonts w:hint="eastAsia"/>
        </w:rPr>
        <w:t>生姜</w:t>
      </w:r>
      <w:r w:rsidR="0090353D">
        <w:rPr>
          <w:rFonts w:hint="eastAsia"/>
        </w:rPr>
        <w:t>20</w:t>
      </w:r>
      <w:r w:rsidR="00F66015">
        <w:rPr>
          <w:rFonts w:hint="eastAsia"/>
        </w:rPr>
        <w:t>茯苓</w:t>
      </w:r>
      <w:r w:rsidR="0090353D">
        <w:rPr>
          <w:rFonts w:hint="eastAsia"/>
        </w:rPr>
        <w:t>20</w:t>
      </w:r>
      <w:r w:rsidR="00F66015">
        <w:rPr>
          <w:rFonts w:hint="eastAsia"/>
        </w:rPr>
        <w:t>茯神</w:t>
      </w:r>
      <w:r w:rsidR="0090353D">
        <w:rPr>
          <w:rFonts w:hint="eastAsia"/>
        </w:rPr>
        <w:t>15</w:t>
      </w:r>
      <w:r w:rsidR="00F66015">
        <w:rPr>
          <w:rFonts w:hint="eastAsia"/>
        </w:rPr>
        <w:t>炙甘草</w:t>
      </w:r>
      <w:r w:rsidR="0090353D">
        <w:rPr>
          <w:rFonts w:hint="eastAsia"/>
        </w:rPr>
        <w:t>12</w:t>
      </w:r>
      <w:r w:rsidR="00F66015">
        <w:rPr>
          <w:rFonts w:hint="eastAsia"/>
        </w:rPr>
        <w:t>生地</w:t>
      </w:r>
      <w:r w:rsidR="0090353D">
        <w:rPr>
          <w:rFonts w:hint="eastAsia"/>
        </w:rPr>
        <w:t>20</w:t>
      </w:r>
      <w:r w:rsidR="00F66015">
        <w:rPr>
          <w:rFonts w:hint="eastAsia"/>
        </w:rPr>
        <w:t>当归</w:t>
      </w:r>
      <w:r w:rsidR="0090353D">
        <w:rPr>
          <w:rFonts w:hint="eastAsia"/>
        </w:rPr>
        <w:t>15</w:t>
      </w:r>
      <w:r w:rsidR="00F66015">
        <w:rPr>
          <w:rFonts w:hint="eastAsia"/>
        </w:rPr>
        <w:t>白芍</w:t>
      </w:r>
      <w:r w:rsidR="0090353D">
        <w:rPr>
          <w:rFonts w:hint="eastAsia"/>
        </w:rPr>
        <w:t>20</w:t>
      </w:r>
      <w:r w:rsidR="00F66015">
        <w:rPr>
          <w:rFonts w:hint="eastAsia"/>
        </w:rPr>
        <w:t>川芎</w:t>
      </w:r>
      <w:r w:rsidR="0090353D">
        <w:rPr>
          <w:rFonts w:hint="eastAsia"/>
        </w:rPr>
        <w:t>15</w:t>
      </w:r>
    </w:p>
    <w:p w:rsidR="004E48C6" w:rsidRDefault="0090353D" w:rsidP="009C5DB9"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</w:p>
    <w:p w:rsidR="004E48C6" w:rsidRDefault="004E48C6" w:rsidP="009C5DB9">
      <w:r>
        <w:t>2015/6/25</w:t>
      </w:r>
    </w:p>
    <w:p w:rsidR="004E48C6" w:rsidRDefault="004E48C6" w:rsidP="009C5DB9">
      <w:r>
        <w:rPr>
          <w:rFonts w:hint="eastAsia"/>
        </w:rPr>
        <w:t>脉：左寸细弦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4E48C6" w:rsidRDefault="004E48C6" w:rsidP="004E48C6">
      <w:pPr>
        <w:ind w:firstLine="630"/>
      </w:pPr>
      <w:r>
        <w:rPr>
          <w:rFonts w:hint="eastAsia"/>
        </w:rPr>
        <w:t>右寸关弦细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635765" w:rsidRDefault="004E48C6" w:rsidP="004E48C6">
      <w:pPr>
        <w:ind w:firstLine="630"/>
      </w:pPr>
      <w:r>
        <w:rPr>
          <w:rFonts w:hint="eastAsia"/>
        </w:rPr>
        <w:lastRenderedPageBreak/>
        <w:t>舌：</w:t>
      </w:r>
      <w:r w:rsidR="00635765">
        <w:rPr>
          <w:rFonts w:hint="eastAsia"/>
        </w:rPr>
        <w:t>舌质淡，苔薄</w:t>
      </w:r>
      <w:r w:rsidR="00635765">
        <w:rPr>
          <w:rFonts w:hint="eastAsia"/>
        </w:rPr>
        <w:t xml:space="preserve"> </w:t>
      </w:r>
      <w:r w:rsidR="00635765">
        <w:rPr>
          <w:rFonts w:hint="eastAsia"/>
        </w:rPr>
        <w:t>白舌下络青粗。</w:t>
      </w:r>
    </w:p>
    <w:p w:rsidR="00756B74" w:rsidRDefault="00635765" w:rsidP="004E48C6">
      <w:pPr>
        <w:ind w:firstLine="630"/>
      </w:pPr>
      <w:r>
        <w:rPr>
          <w:rFonts w:hint="eastAsia"/>
        </w:rPr>
        <w:t>主症：双侧头痛，头昏，食欲差，</w:t>
      </w:r>
      <w:r w:rsidR="009A3602">
        <w:rPr>
          <w:rFonts w:hint="eastAsia"/>
        </w:rPr>
        <w:t>易汗出，</w:t>
      </w:r>
    </w:p>
    <w:p w:rsidR="0091013C" w:rsidRDefault="00756B74" w:rsidP="00756B74">
      <w:r>
        <w:rPr>
          <w:rFonts w:hint="eastAsia"/>
        </w:rPr>
        <w:t>方：柴胡</w:t>
      </w:r>
      <w:r w:rsidR="005332D0">
        <w:rPr>
          <w:rFonts w:hint="eastAsia"/>
        </w:rPr>
        <w:t>15</w:t>
      </w:r>
      <w:r>
        <w:rPr>
          <w:rFonts w:hint="eastAsia"/>
        </w:rPr>
        <w:t>黄芩</w:t>
      </w:r>
      <w:r w:rsidR="005332D0">
        <w:rPr>
          <w:rFonts w:hint="eastAsia"/>
        </w:rPr>
        <w:t>15</w:t>
      </w:r>
      <w:r>
        <w:rPr>
          <w:rFonts w:hint="eastAsia"/>
        </w:rPr>
        <w:t>旱半夏</w:t>
      </w:r>
      <w:r w:rsidR="005332D0">
        <w:rPr>
          <w:rFonts w:hint="eastAsia"/>
        </w:rPr>
        <w:t>15</w:t>
      </w:r>
      <w:r>
        <w:rPr>
          <w:rFonts w:hint="eastAsia"/>
        </w:rPr>
        <w:t>生姜</w:t>
      </w:r>
      <w:r w:rsidR="005332D0">
        <w:rPr>
          <w:rFonts w:hint="eastAsia"/>
        </w:rPr>
        <w:t>25</w:t>
      </w:r>
      <w:r>
        <w:rPr>
          <w:rFonts w:hint="eastAsia"/>
        </w:rPr>
        <w:t>党参</w:t>
      </w:r>
      <w:r w:rsidR="005332D0">
        <w:rPr>
          <w:rFonts w:hint="eastAsia"/>
        </w:rPr>
        <w:t>20</w:t>
      </w:r>
      <w:r>
        <w:rPr>
          <w:rFonts w:hint="eastAsia"/>
        </w:rPr>
        <w:t>炙甘草</w:t>
      </w:r>
      <w:r w:rsidR="005332D0">
        <w:rPr>
          <w:rFonts w:hint="eastAsia"/>
        </w:rPr>
        <w:t>12</w:t>
      </w:r>
      <w:r>
        <w:rPr>
          <w:rFonts w:hint="eastAsia"/>
        </w:rPr>
        <w:t>大枣</w:t>
      </w:r>
      <w:r w:rsidR="005332D0">
        <w:rPr>
          <w:rFonts w:hint="eastAsia"/>
        </w:rPr>
        <w:t>5</w:t>
      </w:r>
      <w:r w:rsidR="005332D0">
        <w:rPr>
          <w:rFonts w:hint="eastAsia"/>
        </w:rPr>
        <w:t>枚</w:t>
      </w:r>
      <w:r w:rsidR="005332D0">
        <w:rPr>
          <w:rFonts w:hint="eastAsia"/>
        </w:rPr>
        <w:t xml:space="preserve"> </w:t>
      </w:r>
      <w:r w:rsidR="005332D0">
        <w:rPr>
          <w:rFonts w:hint="eastAsia"/>
        </w:rPr>
        <w:t>桂枝</w:t>
      </w:r>
      <w:r w:rsidR="0091013C">
        <w:rPr>
          <w:rFonts w:hint="eastAsia"/>
        </w:rPr>
        <w:t>15</w:t>
      </w:r>
      <w:r w:rsidR="005332D0">
        <w:rPr>
          <w:rFonts w:hint="eastAsia"/>
        </w:rPr>
        <w:t>白芍</w:t>
      </w:r>
      <w:r w:rsidR="0091013C">
        <w:rPr>
          <w:rFonts w:hint="eastAsia"/>
        </w:rPr>
        <w:t>20</w:t>
      </w:r>
    </w:p>
    <w:p w:rsidR="007B2220" w:rsidRDefault="0091013C" w:rsidP="00756B74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  <w:r w:rsidR="009125E9">
        <w:rPr>
          <w:rFonts w:hint="eastAsia"/>
        </w:rPr>
        <w:tab/>
      </w:r>
    </w:p>
    <w:p w:rsidR="007B2220" w:rsidRDefault="007B2220" w:rsidP="00756B74">
      <w:r>
        <w:t>2015/7/1</w:t>
      </w:r>
    </w:p>
    <w:p w:rsidR="007B2220" w:rsidRDefault="007B2220" w:rsidP="00756B74">
      <w:r>
        <w:rPr>
          <w:rFonts w:hint="eastAsia"/>
        </w:rPr>
        <w:t>脉：左寸沉微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7B2220" w:rsidRDefault="007B2220" w:rsidP="007B2220">
      <w:pPr>
        <w:ind w:firstLine="630"/>
      </w:pPr>
      <w:r>
        <w:rPr>
          <w:rFonts w:hint="eastAsia"/>
        </w:rPr>
        <w:t>右寸细涩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7B2220" w:rsidRDefault="007B2220" w:rsidP="007B2220">
      <w:r>
        <w:rPr>
          <w:rFonts w:hint="eastAsia"/>
        </w:rPr>
        <w:t>舌：下络稍青</w:t>
      </w:r>
    </w:p>
    <w:p w:rsidR="000233A6" w:rsidRDefault="007B2220" w:rsidP="007B2220">
      <w:r>
        <w:rPr>
          <w:rFonts w:hint="eastAsia"/>
        </w:rPr>
        <w:t>主症：双侧头痛，头昏，食欲差，易汗出，睡眠差。</w:t>
      </w:r>
    </w:p>
    <w:p w:rsidR="00D0319E" w:rsidRDefault="000233A6" w:rsidP="007B2220">
      <w:r>
        <w:rPr>
          <w:rFonts w:hint="eastAsia"/>
        </w:rPr>
        <w:t>方：桂枝</w:t>
      </w:r>
      <w:r w:rsidR="009E5354">
        <w:rPr>
          <w:rFonts w:hint="eastAsia"/>
        </w:rPr>
        <w:t>15</w:t>
      </w:r>
      <w:r>
        <w:rPr>
          <w:rFonts w:hint="eastAsia"/>
        </w:rPr>
        <w:t>白芍</w:t>
      </w:r>
      <w:r w:rsidR="009E5354">
        <w:rPr>
          <w:rFonts w:hint="eastAsia"/>
        </w:rPr>
        <w:t>30</w:t>
      </w:r>
      <w:r>
        <w:rPr>
          <w:rFonts w:hint="eastAsia"/>
        </w:rPr>
        <w:t>炙甘草</w:t>
      </w:r>
      <w:r w:rsidR="009E5354">
        <w:rPr>
          <w:rFonts w:hint="eastAsia"/>
        </w:rPr>
        <w:t>12</w:t>
      </w:r>
      <w:r>
        <w:rPr>
          <w:rFonts w:hint="eastAsia"/>
        </w:rPr>
        <w:t>生姜</w:t>
      </w:r>
      <w:r w:rsidR="009E5354">
        <w:rPr>
          <w:rFonts w:hint="eastAsia"/>
        </w:rPr>
        <w:t>30</w:t>
      </w:r>
      <w:r>
        <w:rPr>
          <w:rFonts w:hint="eastAsia"/>
        </w:rPr>
        <w:t>大枣</w:t>
      </w:r>
      <w:r w:rsidR="009E5354">
        <w:rPr>
          <w:rFonts w:hint="eastAsia"/>
        </w:rPr>
        <w:t>5</w:t>
      </w:r>
      <w:r w:rsidR="009E5354">
        <w:rPr>
          <w:rFonts w:hint="eastAsia"/>
        </w:rPr>
        <w:t>枚</w:t>
      </w:r>
      <w:r w:rsidR="009E5354">
        <w:rPr>
          <w:rFonts w:hint="eastAsia"/>
        </w:rPr>
        <w:t xml:space="preserve"> </w:t>
      </w:r>
      <w:r>
        <w:rPr>
          <w:rFonts w:hint="eastAsia"/>
        </w:rPr>
        <w:t>饴糖</w:t>
      </w:r>
      <w:r w:rsidR="009E5354">
        <w:rPr>
          <w:rFonts w:hint="eastAsia"/>
        </w:rPr>
        <w:t>30</w:t>
      </w:r>
      <w:r>
        <w:rPr>
          <w:rFonts w:hint="eastAsia"/>
        </w:rPr>
        <w:t>黄芪</w:t>
      </w:r>
      <w:r w:rsidR="009E5354">
        <w:rPr>
          <w:rFonts w:hint="eastAsia"/>
        </w:rPr>
        <w:t>20</w:t>
      </w:r>
      <w:r>
        <w:rPr>
          <w:rFonts w:hint="eastAsia"/>
        </w:rPr>
        <w:t>生地</w:t>
      </w:r>
      <w:r w:rsidR="009E5354">
        <w:rPr>
          <w:rFonts w:hint="eastAsia"/>
        </w:rPr>
        <w:t>15</w:t>
      </w:r>
      <w:r>
        <w:rPr>
          <w:rFonts w:hint="eastAsia"/>
        </w:rPr>
        <w:t>当归</w:t>
      </w:r>
      <w:r w:rsidR="009E5354">
        <w:rPr>
          <w:rFonts w:hint="eastAsia"/>
        </w:rPr>
        <w:t>15</w:t>
      </w:r>
      <w:r>
        <w:rPr>
          <w:rFonts w:hint="eastAsia"/>
        </w:rPr>
        <w:t>川芎</w:t>
      </w:r>
      <w:r w:rsidR="009E5354">
        <w:rPr>
          <w:rFonts w:hint="eastAsia"/>
        </w:rPr>
        <w:t>15</w:t>
      </w:r>
      <w:r>
        <w:rPr>
          <w:rFonts w:hint="eastAsia"/>
        </w:rPr>
        <w:t>附子</w:t>
      </w:r>
      <w:r w:rsidR="009E5354">
        <w:rPr>
          <w:rFonts w:hint="eastAsia"/>
        </w:rPr>
        <w:t>15</w:t>
      </w:r>
      <w:r w:rsidR="009E5354">
        <w:rPr>
          <w:rFonts w:hint="eastAsia"/>
        </w:rPr>
        <w:t>旱半夏</w:t>
      </w:r>
      <w:r w:rsidR="009E5354">
        <w:rPr>
          <w:rFonts w:hint="eastAsia"/>
        </w:rPr>
        <w:t>15</w:t>
      </w:r>
      <w:r w:rsidR="009E5354">
        <w:rPr>
          <w:rFonts w:hint="eastAsia"/>
        </w:rPr>
        <w:t>茯苓</w:t>
      </w:r>
      <w:r w:rsidR="009E5354">
        <w:rPr>
          <w:rFonts w:hint="eastAsia"/>
        </w:rPr>
        <w:t>20</w:t>
      </w:r>
      <w:r w:rsidR="009E5354">
        <w:rPr>
          <w:rFonts w:hint="eastAsia"/>
        </w:rPr>
        <w:t>党参</w:t>
      </w:r>
      <w:r w:rsidR="009E5354">
        <w:rPr>
          <w:rFonts w:hint="eastAsia"/>
        </w:rPr>
        <w:t>15</w:t>
      </w:r>
      <w:r w:rsidR="009E5354">
        <w:rPr>
          <w:rFonts w:hint="eastAsia"/>
        </w:rPr>
        <w:t>厚朴</w:t>
      </w:r>
      <w:r w:rsidR="009E5354">
        <w:rPr>
          <w:rFonts w:hint="eastAsia"/>
        </w:rPr>
        <w:t>15</w:t>
      </w:r>
      <w:r w:rsidR="00D0319E">
        <w:rPr>
          <w:rFonts w:hint="eastAsia"/>
        </w:rPr>
        <w:t>木瓜</w:t>
      </w:r>
      <w:r w:rsidR="00D0319E">
        <w:rPr>
          <w:rFonts w:hint="eastAsia"/>
        </w:rPr>
        <w:t>12</w:t>
      </w:r>
    </w:p>
    <w:p w:rsidR="001B1866" w:rsidRDefault="00D0319E" w:rsidP="007B2220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三剂</w:t>
      </w:r>
      <w:r w:rsidR="009125E9">
        <w:rPr>
          <w:rFonts w:hint="eastAsia"/>
        </w:rPr>
        <w:tab/>
      </w:r>
    </w:p>
    <w:p w:rsidR="001B1866" w:rsidRDefault="001B1866" w:rsidP="007B2220">
      <w:r>
        <w:t>2015/9/14</w:t>
      </w:r>
    </w:p>
    <w:p w:rsidR="001B1866" w:rsidRDefault="001B1866" w:rsidP="007B222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1B1866" w:rsidRDefault="001B1866" w:rsidP="001B186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1B1866" w:rsidRDefault="001B1866" w:rsidP="001B1866">
      <w:r>
        <w:rPr>
          <w:rFonts w:hint="eastAsia"/>
        </w:rPr>
        <w:t>舌：苔白</w:t>
      </w:r>
      <w:r>
        <w:rPr>
          <w:rFonts w:hint="eastAsia"/>
        </w:rPr>
        <w:t xml:space="preserve"> </w:t>
      </w:r>
      <w:r>
        <w:rPr>
          <w:rFonts w:hint="eastAsia"/>
        </w:rPr>
        <w:t>舌下络</w:t>
      </w:r>
      <w:r>
        <w:rPr>
          <w:rFonts w:hint="eastAsia"/>
        </w:rPr>
        <w:t xml:space="preserve"> </w:t>
      </w:r>
      <w:r>
        <w:rPr>
          <w:rFonts w:hint="eastAsia"/>
        </w:rPr>
        <w:t>青粗</w:t>
      </w:r>
    </w:p>
    <w:p w:rsidR="00EF7347" w:rsidRDefault="003E5A4E" w:rsidP="001B1866">
      <w:r>
        <w:rPr>
          <w:rFonts w:hint="eastAsia"/>
        </w:rPr>
        <w:t>主症：口干不饮，打喷嚏流水涕，咳嗽</w:t>
      </w:r>
      <w:r w:rsidR="00EF7347">
        <w:rPr>
          <w:rFonts w:hint="eastAsia"/>
        </w:rPr>
        <w:t>，甚则呕吐，黄白痰</w:t>
      </w:r>
      <w:r>
        <w:rPr>
          <w:rFonts w:hint="eastAsia"/>
        </w:rPr>
        <w:t>，咽痒，</w:t>
      </w:r>
      <w:r w:rsidR="00F521DB">
        <w:rPr>
          <w:rFonts w:hint="eastAsia"/>
        </w:rPr>
        <w:t>阵冷阵热。食欲可，睡眠差。</w:t>
      </w:r>
    </w:p>
    <w:p w:rsidR="00BC7CC1" w:rsidRDefault="00EF7347" w:rsidP="001B1866">
      <w:r>
        <w:rPr>
          <w:rFonts w:hint="eastAsia"/>
        </w:rPr>
        <w:t>方：黄芩</w:t>
      </w:r>
      <w:r w:rsidR="00BC7CC1">
        <w:rPr>
          <w:rFonts w:hint="eastAsia"/>
        </w:rPr>
        <w:t>10</w:t>
      </w:r>
      <w:r>
        <w:rPr>
          <w:rFonts w:hint="eastAsia"/>
        </w:rPr>
        <w:t>陈皮</w:t>
      </w:r>
      <w:r w:rsidR="00BC7CC1">
        <w:rPr>
          <w:rFonts w:hint="eastAsia"/>
        </w:rPr>
        <w:t>20</w:t>
      </w:r>
      <w:r>
        <w:rPr>
          <w:rFonts w:hint="eastAsia"/>
        </w:rPr>
        <w:t>旱半夏</w:t>
      </w:r>
      <w:r w:rsidR="00BC7CC1">
        <w:rPr>
          <w:rFonts w:hint="eastAsia"/>
        </w:rPr>
        <w:t>15</w:t>
      </w:r>
      <w:r>
        <w:rPr>
          <w:rFonts w:hint="eastAsia"/>
        </w:rPr>
        <w:t>生姜</w:t>
      </w:r>
      <w:r w:rsidR="00BC7CC1">
        <w:rPr>
          <w:rFonts w:hint="eastAsia"/>
        </w:rPr>
        <w:t>20</w:t>
      </w:r>
      <w:r>
        <w:rPr>
          <w:rFonts w:hint="eastAsia"/>
        </w:rPr>
        <w:t>干姜</w:t>
      </w:r>
      <w:r w:rsidR="00BC7CC1">
        <w:rPr>
          <w:rFonts w:hint="eastAsia"/>
        </w:rPr>
        <w:t>20</w:t>
      </w:r>
      <w:r>
        <w:rPr>
          <w:rFonts w:hint="eastAsia"/>
        </w:rPr>
        <w:t>砂仁</w:t>
      </w:r>
      <w:r w:rsidR="00BC7CC1">
        <w:rPr>
          <w:rFonts w:hint="eastAsia"/>
        </w:rPr>
        <w:t>10</w:t>
      </w:r>
      <w:r>
        <w:rPr>
          <w:rFonts w:hint="eastAsia"/>
        </w:rPr>
        <w:t>茯苓</w:t>
      </w:r>
      <w:r w:rsidR="00BC7CC1">
        <w:rPr>
          <w:rFonts w:hint="eastAsia"/>
        </w:rPr>
        <w:t>20</w:t>
      </w:r>
      <w:r>
        <w:rPr>
          <w:rFonts w:hint="eastAsia"/>
        </w:rPr>
        <w:t>炙甘草</w:t>
      </w:r>
      <w:r w:rsidR="00BC7CC1">
        <w:rPr>
          <w:rFonts w:hint="eastAsia"/>
        </w:rPr>
        <w:t>12</w:t>
      </w:r>
      <w:r w:rsidR="00BC7CC1">
        <w:rPr>
          <w:rFonts w:hint="eastAsia"/>
        </w:rPr>
        <w:t>桔梗</w:t>
      </w:r>
      <w:r w:rsidR="00BC7CC1">
        <w:rPr>
          <w:rFonts w:hint="eastAsia"/>
        </w:rPr>
        <w:t>10</w:t>
      </w:r>
    </w:p>
    <w:p w:rsidR="0028750B" w:rsidRDefault="00BC7CC1" w:rsidP="001B1866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</w:t>
      </w:r>
      <w:r w:rsidR="009125E9">
        <w:rPr>
          <w:rFonts w:hint="eastAsia"/>
        </w:rPr>
        <w:tab/>
      </w:r>
      <w:r w:rsidR="009125E9">
        <w:rPr>
          <w:rFonts w:hint="eastAsia"/>
        </w:rPr>
        <w:tab/>
      </w:r>
      <w:r>
        <w:rPr>
          <w:rFonts w:hint="eastAsia"/>
        </w:rPr>
        <w:t>五剂</w:t>
      </w:r>
      <w:r w:rsidR="009125E9">
        <w:rPr>
          <w:rFonts w:hint="eastAsia"/>
        </w:rPr>
        <w:tab/>
      </w:r>
    </w:p>
    <w:p w:rsidR="0028750B" w:rsidRDefault="0028750B" w:rsidP="001B1866">
      <w:pPr>
        <w:rPr>
          <w:rFonts w:hint="eastAsia"/>
        </w:rPr>
      </w:pPr>
      <w:r>
        <w:t>2015/9/17</w:t>
      </w:r>
    </w:p>
    <w:p w:rsidR="0028750B" w:rsidRDefault="0028750B" w:rsidP="0028750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28750B" w:rsidRDefault="0028750B" w:rsidP="0028750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28750B" w:rsidRDefault="0028750B" w:rsidP="0028750B">
      <w:r>
        <w:rPr>
          <w:rFonts w:hint="eastAsia"/>
        </w:rPr>
        <w:t>舌：苔白</w:t>
      </w:r>
      <w:r>
        <w:rPr>
          <w:rFonts w:hint="eastAsia"/>
        </w:rPr>
        <w:t xml:space="preserve"> </w:t>
      </w:r>
      <w:r>
        <w:rPr>
          <w:rFonts w:hint="eastAsia"/>
        </w:rPr>
        <w:t>舌下络</w:t>
      </w:r>
      <w:r>
        <w:rPr>
          <w:rFonts w:hint="eastAsia"/>
        </w:rPr>
        <w:t xml:space="preserve"> </w:t>
      </w:r>
      <w:r>
        <w:rPr>
          <w:rFonts w:hint="eastAsia"/>
        </w:rPr>
        <w:t>青粗</w:t>
      </w:r>
    </w:p>
    <w:p w:rsidR="0028750B" w:rsidRDefault="0028750B" w:rsidP="0028750B">
      <w:r>
        <w:rPr>
          <w:rFonts w:hint="eastAsia"/>
        </w:rPr>
        <w:t>主症：口干不饮，打喷嚏流水涕，咳嗽，甚则呕吐，黄白痰，咽痒，阵冷阵热。食欲可，睡眠差。</w:t>
      </w:r>
    </w:p>
    <w:p w:rsidR="0028750B" w:rsidRDefault="00634DD8" w:rsidP="001B1866">
      <w:pPr>
        <w:rPr>
          <w:rFonts w:hint="eastAsia"/>
        </w:rPr>
      </w:pPr>
      <w:r>
        <w:rPr>
          <w:rFonts w:hint="eastAsia"/>
        </w:rPr>
        <w:t>方：</w:t>
      </w:r>
      <w:r w:rsidR="006B7777">
        <w:rPr>
          <w:rFonts w:hint="eastAsia"/>
        </w:rPr>
        <w:t>茯苓</w:t>
      </w:r>
      <w:r w:rsidR="00AD5C4E">
        <w:rPr>
          <w:rFonts w:hint="eastAsia"/>
        </w:rPr>
        <w:t>25</w:t>
      </w:r>
      <w:r w:rsidR="006B7777">
        <w:rPr>
          <w:rFonts w:hint="eastAsia"/>
        </w:rPr>
        <w:t>炙甘草</w:t>
      </w:r>
      <w:r w:rsidR="00AD5C4E">
        <w:rPr>
          <w:rFonts w:hint="eastAsia"/>
        </w:rPr>
        <w:t>12</w:t>
      </w:r>
      <w:r w:rsidR="00AD5C4E">
        <w:rPr>
          <w:rFonts w:hint="eastAsia"/>
        </w:rPr>
        <w:t>干姜</w:t>
      </w:r>
      <w:r w:rsidR="00AD5C4E">
        <w:rPr>
          <w:rFonts w:hint="eastAsia"/>
        </w:rPr>
        <w:t>20</w:t>
      </w:r>
      <w:r w:rsidR="00AD5C4E">
        <w:rPr>
          <w:rFonts w:hint="eastAsia"/>
        </w:rPr>
        <w:t>五味子</w:t>
      </w:r>
      <w:r w:rsidR="00AD5C4E">
        <w:rPr>
          <w:rFonts w:hint="eastAsia"/>
        </w:rPr>
        <w:t>12</w:t>
      </w:r>
      <w:r w:rsidR="00AD5C4E">
        <w:rPr>
          <w:rFonts w:hint="eastAsia"/>
        </w:rPr>
        <w:t>（碎）细辛</w:t>
      </w:r>
      <w:r w:rsidR="00AD5C4E">
        <w:rPr>
          <w:rFonts w:hint="eastAsia"/>
        </w:rPr>
        <w:t>8</w:t>
      </w:r>
      <w:r w:rsidR="00AD5C4E">
        <w:rPr>
          <w:rFonts w:hint="eastAsia"/>
        </w:rPr>
        <w:t>旱半夏</w:t>
      </w:r>
      <w:r w:rsidR="00B56A97">
        <w:rPr>
          <w:rFonts w:hint="eastAsia"/>
        </w:rPr>
        <w:t>15</w:t>
      </w:r>
      <w:r w:rsidR="00AD5C4E">
        <w:rPr>
          <w:rFonts w:hint="eastAsia"/>
        </w:rPr>
        <w:t>白芍</w:t>
      </w:r>
      <w:r w:rsidR="00B56A97">
        <w:rPr>
          <w:rFonts w:hint="eastAsia"/>
        </w:rPr>
        <w:t>15</w:t>
      </w:r>
      <w:r w:rsidR="00AD5C4E">
        <w:rPr>
          <w:rFonts w:hint="eastAsia"/>
        </w:rPr>
        <w:t>浙贝母</w:t>
      </w:r>
      <w:r w:rsidR="00B56A97">
        <w:rPr>
          <w:rFonts w:hint="eastAsia"/>
        </w:rPr>
        <w:t>15</w:t>
      </w:r>
    </w:p>
    <w:p w:rsidR="00B56A97" w:rsidRDefault="00B56A97" w:rsidP="001B1866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</w:p>
    <w:p w:rsidR="009125E9" w:rsidRDefault="009125E9" w:rsidP="001B18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9125E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25E9"/>
    <w:rsid w:val="000233A6"/>
    <w:rsid w:val="00057C04"/>
    <w:rsid w:val="00087951"/>
    <w:rsid w:val="001B1866"/>
    <w:rsid w:val="0026637B"/>
    <w:rsid w:val="0028750B"/>
    <w:rsid w:val="003B05DC"/>
    <w:rsid w:val="003B1567"/>
    <w:rsid w:val="003E5A4E"/>
    <w:rsid w:val="0046029A"/>
    <w:rsid w:val="004E48C6"/>
    <w:rsid w:val="005332D0"/>
    <w:rsid w:val="005E15CB"/>
    <w:rsid w:val="00634DD8"/>
    <w:rsid w:val="00635765"/>
    <w:rsid w:val="00691CC4"/>
    <w:rsid w:val="006B7777"/>
    <w:rsid w:val="00756B74"/>
    <w:rsid w:val="007B2220"/>
    <w:rsid w:val="0090353D"/>
    <w:rsid w:val="0091013C"/>
    <w:rsid w:val="009125E9"/>
    <w:rsid w:val="009A3602"/>
    <w:rsid w:val="009C5DB9"/>
    <w:rsid w:val="009E5354"/>
    <w:rsid w:val="00AD5C4E"/>
    <w:rsid w:val="00B35BB7"/>
    <w:rsid w:val="00B56A97"/>
    <w:rsid w:val="00BC7CC1"/>
    <w:rsid w:val="00BD0048"/>
    <w:rsid w:val="00C16189"/>
    <w:rsid w:val="00C754BC"/>
    <w:rsid w:val="00CC34E3"/>
    <w:rsid w:val="00D01965"/>
    <w:rsid w:val="00D0319E"/>
    <w:rsid w:val="00D103E8"/>
    <w:rsid w:val="00EF7347"/>
    <w:rsid w:val="00F521DB"/>
    <w:rsid w:val="00F66015"/>
    <w:rsid w:val="00F97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125E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125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2015-03-16T02:11:00Z</dcterms:created>
  <dcterms:modified xsi:type="dcterms:W3CDTF">2015-09-17T06:03:00Z</dcterms:modified>
</cp:coreProperties>
</file>