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58" w:rsidRDefault="00E44558">
      <w:pPr>
        <w:rPr>
          <w:rFonts w:hint="eastAsia"/>
        </w:rPr>
      </w:pPr>
      <w:r>
        <w:rPr>
          <w:rFonts w:hint="eastAsia"/>
        </w:rPr>
        <w:t>熊建红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</w:p>
    <w:p w:rsidR="00E44558" w:rsidRDefault="00E44558">
      <w:pPr>
        <w:rPr>
          <w:rFonts w:hint="eastAsia"/>
        </w:rPr>
      </w:pPr>
      <w:r>
        <w:t>2015/8/8</w:t>
      </w:r>
    </w:p>
    <w:p w:rsidR="003B05DC" w:rsidRDefault="00C623A6">
      <w:pPr>
        <w:rPr>
          <w:rFonts w:hint="eastAsia"/>
        </w:rPr>
      </w:pPr>
      <w:r>
        <w:rPr>
          <w:rFonts w:hint="eastAsia"/>
        </w:rPr>
        <w:t>脉：寸尺滑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C623A6" w:rsidRDefault="00C623A6">
      <w:pPr>
        <w:rPr>
          <w:rFonts w:hint="eastAsia"/>
        </w:rPr>
      </w:pPr>
      <w:r>
        <w:rPr>
          <w:rFonts w:hint="eastAsia"/>
        </w:rPr>
        <w:t>舌：质淡暗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623A6" w:rsidRDefault="00C623A6">
      <w:pPr>
        <w:rPr>
          <w:rFonts w:hint="eastAsia"/>
        </w:rPr>
      </w:pPr>
      <w:r>
        <w:rPr>
          <w:rFonts w:hint="eastAsia"/>
        </w:rPr>
        <w:t>主症：月经异常，</w:t>
      </w:r>
    </w:p>
    <w:p w:rsidR="00C623A6" w:rsidRDefault="00C623A6">
      <w:pPr>
        <w:rPr>
          <w:rFonts w:hint="eastAsia"/>
        </w:rPr>
      </w:pPr>
      <w:r>
        <w:rPr>
          <w:rFonts w:hint="eastAsia"/>
        </w:rPr>
        <w:t>方：黄连</w:t>
      </w:r>
      <w:r w:rsidR="0040775F">
        <w:rPr>
          <w:rFonts w:hint="eastAsia"/>
        </w:rPr>
        <w:t>6</w:t>
      </w:r>
      <w:r>
        <w:rPr>
          <w:rFonts w:hint="eastAsia"/>
        </w:rPr>
        <w:t>干姜</w:t>
      </w:r>
      <w:r w:rsidR="0040775F">
        <w:rPr>
          <w:rFonts w:hint="eastAsia"/>
        </w:rPr>
        <w:t>20</w:t>
      </w:r>
      <w:r>
        <w:rPr>
          <w:rFonts w:hint="eastAsia"/>
        </w:rPr>
        <w:t>炙甘草</w:t>
      </w:r>
      <w:r w:rsidR="0040775F">
        <w:rPr>
          <w:rFonts w:hint="eastAsia"/>
        </w:rPr>
        <w:t>12</w:t>
      </w:r>
      <w:r>
        <w:rPr>
          <w:rFonts w:hint="eastAsia"/>
        </w:rPr>
        <w:t>白术</w:t>
      </w:r>
      <w:r w:rsidR="0040775F">
        <w:rPr>
          <w:rFonts w:hint="eastAsia"/>
        </w:rPr>
        <w:t>15</w:t>
      </w:r>
      <w:r>
        <w:rPr>
          <w:rFonts w:hint="eastAsia"/>
        </w:rPr>
        <w:t>党参</w:t>
      </w:r>
      <w:r w:rsidR="0040775F">
        <w:rPr>
          <w:rFonts w:hint="eastAsia"/>
        </w:rPr>
        <w:t>20</w:t>
      </w:r>
      <w:r w:rsidR="00DD2DE2">
        <w:rPr>
          <w:rFonts w:hint="eastAsia"/>
        </w:rPr>
        <w:t>当归</w:t>
      </w:r>
      <w:r w:rsidR="0040775F">
        <w:rPr>
          <w:rFonts w:hint="eastAsia"/>
        </w:rPr>
        <w:t>20</w:t>
      </w:r>
      <w:r w:rsidR="00DD2DE2">
        <w:rPr>
          <w:rFonts w:hint="eastAsia"/>
        </w:rPr>
        <w:t>桂枝</w:t>
      </w:r>
      <w:r w:rsidR="0040775F">
        <w:rPr>
          <w:rFonts w:hint="eastAsia"/>
        </w:rPr>
        <w:t>20</w:t>
      </w:r>
      <w:r w:rsidR="00DD2DE2">
        <w:rPr>
          <w:rFonts w:hint="eastAsia"/>
        </w:rPr>
        <w:t>白芍</w:t>
      </w:r>
      <w:r w:rsidR="0040775F">
        <w:rPr>
          <w:rFonts w:hint="eastAsia"/>
        </w:rPr>
        <w:t>20</w:t>
      </w:r>
      <w:r w:rsidR="00DD2DE2">
        <w:rPr>
          <w:rFonts w:hint="eastAsia"/>
        </w:rPr>
        <w:t>茯苓</w:t>
      </w:r>
      <w:r w:rsidR="0040775F">
        <w:rPr>
          <w:rFonts w:hint="eastAsia"/>
        </w:rPr>
        <w:t>25</w:t>
      </w:r>
      <w:r w:rsidR="00DD2DE2">
        <w:rPr>
          <w:rFonts w:hint="eastAsia"/>
        </w:rPr>
        <w:t>丹皮</w:t>
      </w:r>
      <w:r w:rsidR="0040775F">
        <w:rPr>
          <w:rFonts w:hint="eastAsia"/>
        </w:rPr>
        <w:t>12</w:t>
      </w:r>
      <w:r w:rsidR="00DD2DE2">
        <w:rPr>
          <w:rFonts w:hint="eastAsia"/>
        </w:rPr>
        <w:t>桃仁</w:t>
      </w:r>
      <w:r w:rsidR="0040775F">
        <w:rPr>
          <w:rFonts w:hint="eastAsia"/>
        </w:rPr>
        <w:t>15</w:t>
      </w:r>
      <w:r w:rsidR="00DD2DE2">
        <w:rPr>
          <w:rFonts w:hint="eastAsia"/>
        </w:rPr>
        <w:t>怀牛膝</w:t>
      </w:r>
      <w:r w:rsidR="0040775F">
        <w:rPr>
          <w:rFonts w:hint="eastAsia"/>
        </w:rPr>
        <w:t>20</w:t>
      </w:r>
      <w:r w:rsidR="00E44558">
        <w:rPr>
          <w:rFonts w:hint="eastAsia"/>
        </w:rPr>
        <w:t>附子</w:t>
      </w:r>
      <w:r w:rsidR="00E44558">
        <w:rPr>
          <w:rFonts w:hint="eastAsia"/>
        </w:rPr>
        <w:t>15</w:t>
      </w:r>
      <w:r w:rsidR="00E44558">
        <w:rPr>
          <w:rFonts w:hint="eastAsia"/>
        </w:rPr>
        <w:t>细辛</w:t>
      </w:r>
      <w:r w:rsidR="00E44558">
        <w:rPr>
          <w:rFonts w:hint="eastAsia"/>
        </w:rPr>
        <w:t>8</w:t>
      </w:r>
    </w:p>
    <w:p w:rsidR="00E44558" w:rsidRDefault="00E44558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E4455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23A6"/>
    <w:rsid w:val="003B05DC"/>
    <w:rsid w:val="0040775F"/>
    <w:rsid w:val="005E15CB"/>
    <w:rsid w:val="00C02558"/>
    <w:rsid w:val="00C623A6"/>
    <w:rsid w:val="00DD2DE2"/>
    <w:rsid w:val="00E44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455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445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2015-08-08T09:36:00Z</dcterms:created>
  <dcterms:modified xsi:type="dcterms:W3CDTF">2015-08-08T09:40:00Z</dcterms:modified>
</cp:coreProperties>
</file>