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8078A">
      <w:pPr>
        <w:rPr>
          <w:rFonts w:hint="eastAsia"/>
        </w:rPr>
      </w:pPr>
      <w:r>
        <w:rPr>
          <w:rFonts w:hint="eastAsia"/>
        </w:rPr>
        <w:t>肖丽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27</w:t>
      </w:r>
      <w:r>
        <w:rPr>
          <w:rFonts w:hint="eastAsia"/>
        </w:rPr>
        <w:t>岁</w:t>
      </w:r>
    </w:p>
    <w:p w:rsidR="0078078A" w:rsidRDefault="0078078A">
      <w:pPr>
        <w:rPr>
          <w:rFonts w:hint="eastAsia"/>
        </w:rPr>
      </w:pPr>
      <w:r>
        <w:t>2015/4/8</w:t>
      </w:r>
    </w:p>
    <w:p w:rsidR="0078078A" w:rsidRDefault="0078078A">
      <w:pPr>
        <w:rPr>
          <w:rFonts w:hint="eastAsia"/>
        </w:rPr>
      </w:pPr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关细稍弦</w:t>
      </w:r>
    </w:p>
    <w:p w:rsidR="0078078A" w:rsidRDefault="0078078A" w:rsidP="0078078A">
      <w:pPr>
        <w:ind w:firstLine="630"/>
        <w:rPr>
          <w:rFonts w:hint="eastAsia"/>
        </w:rPr>
      </w:pPr>
      <w:r>
        <w:rPr>
          <w:rFonts w:hint="eastAsia"/>
        </w:rPr>
        <w:t>右沉细涩。</w:t>
      </w:r>
    </w:p>
    <w:p w:rsidR="0078078A" w:rsidRDefault="0078078A" w:rsidP="0078078A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苔白，舌下络粗张。</w:t>
      </w:r>
    </w:p>
    <w:p w:rsidR="0078078A" w:rsidRDefault="0078078A" w:rsidP="0078078A">
      <w:pPr>
        <w:rPr>
          <w:rFonts w:hint="eastAsia"/>
        </w:rPr>
      </w:pPr>
      <w:r>
        <w:rPr>
          <w:rFonts w:hint="eastAsia"/>
        </w:rPr>
        <w:t>主症：时腹隐痛。月经量少，</w:t>
      </w:r>
      <w:r w:rsidR="006B026E">
        <w:rPr>
          <w:rFonts w:hint="eastAsia"/>
        </w:rPr>
        <w:t>脘腹胀气。</w:t>
      </w:r>
    </w:p>
    <w:p w:rsidR="00BA5511" w:rsidRDefault="00BA5511" w:rsidP="0078078A">
      <w:pPr>
        <w:rPr>
          <w:rFonts w:hint="eastAsia"/>
        </w:rPr>
      </w:pPr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BA5511" w:rsidRDefault="00BA5511" w:rsidP="0078078A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sectPr w:rsidR="00BA551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78A"/>
    <w:rsid w:val="003B05DC"/>
    <w:rsid w:val="005E15CB"/>
    <w:rsid w:val="006B026E"/>
    <w:rsid w:val="0078078A"/>
    <w:rsid w:val="00BA5511"/>
    <w:rsid w:val="00CA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07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0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2015-04-08T10:04:00Z</dcterms:created>
  <dcterms:modified xsi:type="dcterms:W3CDTF">2015-04-08T10:14:00Z</dcterms:modified>
</cp:coreProperties>
</file>