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F4" w:rsidRDefault="000F12F4">
      <w:pPr>
        <w:rPr>
          <w:rFonts w:hint="eastAsia"/>
        </w:rPr>
      </w:pPr>
      <w:r>
        <w:rPr>
          <w:rFonts w:hint="eastAsia"/>
        </w:rPr>
        <w:t>袁清庚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0F12F4" w:rsidRDefault="000F12F4">
      <w:pPr>
        <w:rPr>
          <w:rFonts w:hint="eastAsia"/>
        </w:rPr>
      </w:pPr>
      <w:r>
        <w:rPr>
          <w:rFonts w:hint="eastAsia"/>
        </w:rPr>
        <w:t>2015/3/13</w:t>
      </w:r>
    </w:p>
    <w:p w:rsidR="003B05DC" w:rsidRDefault="000F12F4">
      <w:pPr>
        <w:rPr>
          <w:rFonts w:hint="eastAsia"/>
        </w:rPr>
      </w:pPr>
      <w:r>
        <w:rPr>
          <w:rFonts w:hint="eastAsia"/>
        </w:rPr>
        <w:t>脉：浮芤</w:t>
      </w:r>
    </w:p>
    <w:p w:rsidR="000F12F4" w:rsidRDefault="000F12F4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0F12F4" w:rsidRDefault="000F12F4">
      <w:pPr>
        <w:rPr>
          <w:rFonts w:hint="eastAsia"/>
        </w:rPr>
      </w:pPr>
      <w:r>
        <w:rPr>
          <w:rFonts w:hint="eastAsia"/>
        </w:rPr>
        <w:t>主症：食辣则腹泻，日三四次。睡眠差，入睡难，</w:t>
      </w:r>
    </w:p>
    <w:p w:rsidR="000F12F4" w:rsidRDefault="000F12F4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0F12F4" w:rsidRDefault="000F12F4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五剂</w:t>
      </w:r>
    </w:p>
    <w:sectPr w:rsidR="000F12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2F4"/>
    <w:rsid w:val="000F12F4"/>
    <w:rsid w:val="003B05DC"/>
    <w:rsid w:val="005E15CB"/>
    <w:rsid w:val="00F9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2015-03-13T10:28:00Z</dcterms:created>
  <dcterms:modified xsi:type="dcterms:W3CDTF">2015-03-13T10:37:00Z</dcterms:modified>
</cp:coreProperties>
</file>