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4828E2">
      <w:pPr>
        <w:rPr>
          <w:rFonts w:hint="eastAsia"/>
        </w:rPr>
      </w:pPr>
      <w:r>
        <w:rPr>
          <w:rFonts w:hint="eastAsia"/>
        </w:rPr>
        <w:t>龚建伟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36</w:t>
      </w:r>
      <w:r>
        <w:rPr>
          <w:rFonts w:hint="eastAsia"/>
        </w:rPr>
        <w:t>岁</w:t>
      </w:r>
    </w:p>
    <w:p w:rsidR="004828E2" w:rsidRDefault="004828E2">
      <w:pPr>
        <w:rPr>
          <w:rFonts w:hint="eastAsia"/>
        </w:rPr>
      </w:pPr>
      <w:r>
        <w:rPr>
          <w:rFonts w:hint="eastAsia"/>
        </w:rPr>
        <w:t>2015/2/10</w:t>
      </w:r>
    </w:p>
    <w:p w:rsidR="004828E2" w:rsidRDefault="004828E2">
      <w:pPr>
        <w:rPr>
          <w:rFonts w:hint="eastAsia"/>
        </w:rPr>
      </w:pPr>
      <w:r>
        <w:rPr>
          <w:rFonts w:hint="eastAsia"/>
        </w:rPr>
        <w:t>脉：左寸沉微关尺滑稍弦</w:t>
      </w:r>
    </w:p>
    <w:p w:rsidR="004828E2" w:rsidRDefault="004828E2" w:rsidP="004828E2">
      <w:pPr>
        <w:ind w:firstLine="630"/>
        <w:rPr>
          <w:rFonts w:hint="eastAsia"/>
        </w:rPr>
      </w:pPr>
      <w:r>
        <w:rPr>
          <w:rFonts w:hint="eastAsia"/>
        </w:rPr>
        <w:t>右寸尺沉微</w:t>
      </w:r>
      <w:r>
        <w:rPr>
          <w:rFonts w:hint="eastAsia"/>
        </w:rPr>
        <w:t xml:space="preserve"> </w:t>
      </w:r>
      <w:r>
        <w:rPr>
          <w:rFonts w:hint="eastAsia"/>
        </w:rPr>
        <w:t>关稍滑</w:t>
      </w:r>
    </w:p>
    <w:p w:rsidR="004828E2" w:rsidRDefault="004828E2" w:rsidP="004828E2">
      <w:pPr>
        <w:rPr>
          <w:rFonts w:hint="eastAsia"/>
        </w:rPr>
      </w:pPr>
      <w:r>
        <w:rPr>
          <w:rFonts w:hint="eastAsia"/>
        </w:rPr>
        <w:t>舌：舌质暗稍紫</w:t>
      </w:r>
      <w:r>
        <w:rPr>
          <w:rFonts w:hint="eastAsia"/>
        </w:rPr>
        <w:t xml:space="preserve"> </w:t>
      </w:r>
      <w:r>
        <w:rPr>
          <w:rFonts w:hint="eastAsia"/>
        </w:rPr>
        <w:t>，苔白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4828E2" w:rsidRDefault="004828E2" w:rsidP="004828E2">
      <w:pPr>
        <w:rPr>
          <w:rFonts w:hint="eastAsia"/>
        </w:rPr>
      </w:pPr>
      <w:r>
        <w:rPr>
          <w:rFonts w:hint="eastAsia"/>
        </w:rPr>
        <w:t>主症：腰酸，食欲大，</w:t>
      </w:r>
    </w:p>
    <w:p w:rsidR="004828E2" w:rsidRDefault="004828E2" w:rsidP="004828E2">
      <w:pPr>
        <w:rPr>
          <w:rFonts w:hint="eastAsia"/>
        </w:rPr>
      </w:pPr>
      <w:r>
        <w:rPr>
          <w:rFonts w:hint="eastAsia"/>
        </w:rPr>
        <w:t>方：</w:t>
      </w:r>
      <w:r>
        <w:rPr>
          <w:rFonts w:hint="eastAsia"/>
        </w:rPr>
        <w:t xml:space="preserve">  </w:t>
      </w:r>
      <w:r>
        <w:rPr>
          <w:rFonts w:hint="eastAsia"/>
        </w:rPr>
        <w:t>肉桂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 xml:space="preserve">15 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12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10</w:t>
      </w:r>
    </w:p>
    <w:p w:rsidR="004828E2" w:rsidRDefault="004828E2" w:rsidP="004828E2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四剂</w:t>
      </w:r>
    </w:p>
    <w:sectPr w:rsidR="004828E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828E2"/>
    <w:rsid w:val="003B05DC"/>
    <w:rsid w:val="003D20C1"/>
    <w:rsid w:val="004828E2"/>
    <w:rsid w:val="005E1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828E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828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2015-02-10T01:07:00Z</dcterms:created>
  <dcterms:modified xsi:type="dcterms:W3CDTF">2015-02-10T01:13:00Z</dcterms:modified>
</cp:coreProperties>
</file>