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 H2</w:t>
      </w:r>
    </w:p>
    <w:p>
      <w:r>
        <w:t>生成时间：2026-06-13 15:56:03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dynamic_weight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volume_filter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2026-W18（201周，3.9年）</w:t>
      </w:r>
    </w:p>
    <w:p>
      <w:r>
        <w:rPr>
          <w:b/>
        </w:rPr>
        <w:t>总收益率：+7.9%</w:t>
      </w:r>
    </w:p>
    <w:p>
      <w:r>
        <w:rPr>
          <w:b/>
        </w:rPr>
        <w:t>年化收益率：+2.0%</w:t>
      </w:r>
    </w:p>
    <w:p>
      <w:r>
        <w:rPr>
          <w:b/>
        </w:rPr>
        <w:t>最大回撤：-20.9%</w:t>
      </w:r>
    </w:p>
    <w:p>
      <w:r>
        <w:rPr>
          <w:b/>
        </w:rPr>
        <w:t>夏普比率：0.04</w:t>
      </w:r>
    </w:p>
    <w:p>
      <w:r>
        <w:rPr>
          <w:b/>
        </w:rPr>
        <w:t>Calmar比率：0.10</w:t>
      </w:r>
    </w:p>
    <w:p>
      <w:r>
        <w:t>周胜率：9.0%</w:t>
      </w:r>
    </w:p>
    <w:p>
      <w:r>
        <w:t>交易次数：64次买入 / 62次卖出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-0.1%</w:t>
            </w:r>
          </w:p>
        </w:tc>
        <w:tc>
          <w:tcPr>
            <w:tcW w:type="dxa" w:w="2160"/>
          </w:tcPr>
          <w:p>
            <w:r>
              <w:t>-0.1%</w:t>
            </w:r>
          </w:p>
        </w:tc>
        <w:tc>
          <w:tcPr>
            <w:tcW w:type="dxa" w:w="2160"/>
          </w:tcPr>
          <w:p>
            <w:r>
              <w:t>2%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-2.6%</w:t>
            </w:r>
          </w:p>
        </w:tc>
        <w:tc>
          <w:tcPr>
            <w:tcW w:type="dxa" w:w="2160"/>
          </w:tcPr>
          <w:p>
            <w:r>
              <w:t>-2.6%</w:t>
            </w:r>
          </w:p>
        </w:tc>
        <w:tc>
          <w:tcPr>
            <w:tcW w:type="dxa" w:w="2160"/>
          </w:tcPr>
          <w:p>
            <w:r>
              <w:t>2%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+21.3%</w:t>
            </w:r>
          </w:p>
        </w:tc>
        <w:tc>
          <w:tcPr>
            <w:tcW w:type="dxa" w:w="2160"/>
          </w:tcPr>
          <w:p>
            <w:r>
              <w:t>-5.0%</w:t>
            </w:r>
          </w:p>
        </w:tc>
        <w:tc>
          <w:tcPr>
            <w:tcW w:type="dxa" w:w="2160"/>
          </w:tcPr>
          <w:p>
            <w:r>
              <w:t>38%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-9.4%</w:t>
            </w:r>
          </w:p>
        </w:tc>
        <w:tc>
          <w:tcPr>
            <w:tcW w:type="dxa" w:w="2160"/>
          </w:tcPr>
          <w:p>
            <w:r>
              <w:t>-20.9%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2018-W14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2018-W20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2018-W38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2018-W45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2018-W51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2019-W05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2019-W12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2019-W18</w:t>
            </w:r>
          </w:p>
        </w:tc>
        <w:tc>
          <w:tcPr>
            <w:tcW w:type="dxa" w:w="2160"/>
          </w:tcPr>
          <w:p>
            <w:r>
              <w:t>0.9991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2019-W24</w:t>
            </w:r>
          </w:p>
        </w:tc>
        <w:tc>
          <w:tcPr>
            <w:tcW w:type="dxa" w:w="2160"/>
          </w:tcPr>
          <w:p>
            <w:r>
              <w:t>0.9991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0.9991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2023-W44</w:t>
            </w:r>
          </w:p>
        </w:tc>
        <w:tc>
          <w:tcPr>
            <w:tcW w:type="dxa" w:w="2160"/>
          </w:tcPr>
          <w:p>
            <w:r>
              <w:t>0.9991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2023-W50</w:t>
            </w:r>
          </w:p>
        </w:tc>
        <w:tc>
          <w:tcPr>
            <w:tcW w:type="dxa" w:w="2160"/>
          </w:tcPr>
          <w:p>
            <w:r>
              <w:t>0.9991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2024-W04</w:t>
            </w:r>
          </w:p>
        </w:tc>
        <w:tc>
          <w:tcPr>
            <w:tcW w:type="dxa" w:w="2160"/>
          </w:tcPr>
          <w:p>
            <w:r>
              <w:t>0.9991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2024-W11</w:t>
            </w:r>
          </w:p>
        </w:tc>
        <w:tc>
          <w:tcPr>
            <w:tcW w:type="dxa" w:w="2160"/>
          </w:tcPr>
          <w:p>
            <w:r>
              <w:t>0.9991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2024-W17</w:t>
            </w:r>
          </w:p>
        </w:tc>
        <w:tc>
          <w:tcPr>
            <w:tcW w:type="dxa" w:w="2160"/>
          </w:tcPr>
          <w:p>
            <w:r>
              <w:t>0.9991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2024-W23</w:t>
            </w:r>
          </w:p>
        </w:tc>
        <w:tc>
          <w:tcPr>
            <w:tcW w:type="dxa" w:w="2160"/>
          </w:tcPr>
          <w:p>
            <w:r>
              <w:t>0.9727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2024-W29</w:t>
            </w:r>
          </w:p>
        </w:tc>
        <w:tc>
          <w:tcPr>
            <w:tcW w:type="dxa" w:w="2160"/>
          </w:tcPr>
          <w:p>
            <w:r>
              <w:t>0.9727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2024-W35</w:t>
            </w:r>
          </w:p>
        </w:tc>
        <w:tc>
          <w:tcPr>
            <w:tcW w:type="dxa" w:w="2160"/>
          </w:tcPr>
          <w:p>
            <w:r>
              <w:t>0.9727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2024-W41</w:t>
            </w:r>
          </w:p>
        </w:tc>
        <w:tc>
          <w:tcPr>
            <w:tcW w:type="dxa" w:w="2160"/>
          </w:tcPr>
          <w:p>
            <w:r>
              <w:t>0.9727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2024-W47</w:t>
            </w:r>
          </w:p>
        </w:tc>
        <w:tc>
          <w:tcPr>
            <w:tcW w:type="dxa" w:w="2160"/>
          </w:tcPr>
          <w:p>
            <w:r>
              <w:t>0.9727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2025-W01</w:t>
            </w:r>
          </w:p>
        </w:tc>
        <w:tc>
          <w:tcPr>
            <w:tcW w:type="dxa" w:w="2160"/>
          </w:tcPr>
          <w:p>
            <w:r>
              <w:t>0.9727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0.9727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0.9727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2025-W19</w:t>
            </w:r>
          </w:p>
        </w:tc>
        <w:tc>
          <w:tcPr>
            <w:tcW w:type="dxa" w:w="2160"/>
          </w:tcPr>
          <w:p>
            <w:r>
              <w:t>0.9727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2025-W25</w:t>
            </w:r>
          </w:p>
        </w:tc>
        <w:tc>
          <w:tcPr>
            <w:tcW w:type="dxa" w:w="2160"/>
          </w:tcPr>
          <w:p>
            <w:r>
              <w:t>0.9727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2025-W31</w:t>
            </w:r>
          </w:p>
        </w:tc>
        <w:tc>
          <w:tcPr>
            <w:tcW w:type="dxa" w:w="2160"/>
          </w:tcPr>
          <w:p>
            <w:r>
              <w:t>0.9603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1.0980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2025-W43</w:t>
            </w:r>
          </w:p>
        </w:tc>
        <w:tc>
          <w:tcPr>
            <w:tcW w:type="dxa" w:w="2160"/>
          </w:tcPr>
          <w:p>
            <w:r>
              <w:t>1.1924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2025-W49</w:t>
            </w:r>
          </w:p>
        </w:tc>
        <w:tc>
          <w:tcPr>
            <w:tcW w:type="dxa" w:w="2160"/>
          </w:tcPr>
          <w:p>
            <w:r>
              <w:t>1.1520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2026-W03</w:t>
            </w:r>
          </w:p>
        </w:tc>
        <w:tc>
          <w:tcPr>
            <w:tcW w:type="dxa" w:w="2160"/>
          </w:tcPr>
          <w:p>
            <w:r>
              <w:t>1.3259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2026-W10</w:t>
            </w:r>
          </w:p>
        </w:tc>
        <w:tc>
          <w:tcPr>
            <w:tcW w:type="dxa" w:w="2160"/>
          </w:tcPr>
          <w:p>
            <w:r>
              <w:t>1.1445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2026-W16</w:t>
            </w:r>
          </w:p>
        </w:tc>
        <w:tc>
          <w:tcPr>
            <w:tcW w:type="dxa" w:w="2160"/>
          </w:tcPr>
          <w:p>
            <w:r>
              <w:t>1.0564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1.0794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