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 H2</w:t>
      </w:r>
    </w:p>
    <w:p>
      <w:r>
        <w:t>生成时间：2026-06-14 22:45:03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2026-W18（834周，16.0年）</w:t>
      </w:r>
    </w:p>
    <w:p>
      <w:r>
        <w:rPr>
          <w:b/>
        </w:rPr>
        <w:t>总收益率：+1441.4%</w:t>
      </w:r>
    </w:p>
    <w:p>
      <w:r>
        <w:rPr>
          <w:b/>
        </w:rPr>
        <w:t>年化收益率：+18.6%</w:t>
      </w:r>
    </w:p>
    <w:p>
      <w:r>
        <w:rPr>
          <w:b/>
        </w:rPr>
        <w:t>最大回撤：-27.2%</w:t>
      </w:r>
    </w:p>
    <w:p>
      <w:r>
        <w:rPr>
          <w:b/>
        </w:rPr>
        <w:t>夏普比率：0.93</w:t>
      </w:r>
    </w:p>
    <w:p>
      <w:r>
        <w:rPr>
          <w:b/>
        </w:rPr>
        <w:t>Calmar比率：0.68</w:t>
      </w:r>
    </w:p>
    <w:p>
      <w:r>
        <w:t>周胜率：43.3%</w:t>
      </w:r>
    </w:p>
    <w:p>
      <w:r>
        <w:t>交易次数：933次买入 / 931次卖出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-11.3%</w:t>
            </w:r>
          </w:p>
        </w:tc>
        <w:tc>
          <w:tcPr>
            <w:tcW w:type="dxa" w:w="2160"/>
          </w:tcPr>
          <w:p>
            <w:r>
              <w:t>42%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-4.5%</w:t>
            </w:r>
          </w:p>
        </w:tc>
        <w:tc>
          <w:tcPr>
            <w:tcW w:type="dxa" w:w="2160"/>
          </w:tcPr>
          <w:p>
            <w:r>
              <w:t>-12.7%</w:t>
            </w:r>
          </w:p>
        </w:tc>
        <w:tc>
          <w:tcPr>
            <w:tcW w:type="dxa" w:w="2160"/>
          </w:tcPr>
          <w:p>
            <w:r>
              <w:t>53%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+5.5%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+5.9%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+31.9%</w:t>
            </w:r>
          </w:p>
        </w:tc>
        <w:tc>
          <w:tcPr>
            <w:tcW w:type="dxa" w:w="2160"/>
          </w:tcPr>
          <w:p>
            <w:r>
              <w:t>-4.3%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+6.3%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+18.7%</w:t>
            </w:r>
          </w:p>
        </w:tc>
        <w:tc>
          <w:tcPr>
            <w:tcW w:type="dxa" w:w="2160"/>
          </w:tcPr>
          <w:p>
            <w:r>
              <w:t>-15.5%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+46.0%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+28.2%</w:t>
            </w:r>
          </w:p>
        </w:tc>
        <w:tc>
          <w:tcPr>
            <w:tcW w:type="dxa" w:w="2160"/>
          </w:tcPr>
          <w:p>
            <w:r>
              <w:t>-11.0%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+78.7%</w:t>
            </w:r>
          </w:p>
        </w:tc>
        <w:tc>
          <w:tcPr>
            <w:tcW w:type="dxa" w:w="2160"/>
          </w:tcPr>
          <w:p>
            <w:r>
              <w:t>-5.3%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+10.5%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+14.8%</w:t>
            </w:r>
          </w:p>
        </w:tc>
        <w:tc>
          <w:tcPr>
            <w:tcW w:type="dxa" w:w="2160"/>
          </w:tcPr>
          <w:p>
            <w:r>
              <w:t>-13.9%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+14.1%</w:t>
            </w:r>
          </w:p>
        </w:tc>
        <w:tc>
          <w:tcPr>
            <w:tcW w:type="dxa" w:w="2160"/>
          </w:tcPr>
          <w:p>
            <w:r>
              <w:t>-15.4%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+98.3%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-7.5%</w:t>
            </w:r>
          </w:p>
        </w:tc>
        <w:tc>
          <w:tcPr>
            <w:tcW w:type="dxa" w:w="2160"/>
          </w:tcPr>
          <w:p>
            <w:r>
              <w:t>-19.3%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2010-W30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2011-W05</w:t>
            </w:r>
          </w:p>
        </w:tc>
        <w:tc>
          <w:tcPr>
            <w:tcW w:type="dxa" w:w="2160"/>
          </w:tcPr>
          <w:p>
            <w:r>
              <w:t>1.0785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2011-W32</w:t>
            </w:r>
          </w:p>
        </w:tc>
        <w:tc>
          <w:tcPr>
            <w:tcW w:type="dxa" w:w="2160"/>
          </w:tcPr>
          <w:p>
            <w:r>
              <w:t>1.0721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2012-W09</w:t>
            </w:r>
          </w:p>
        </w:tc>
        <w:tc>
          <w:tcPr>
            <w:tcW w:type="dxa" w:w="2160"/>
          </w:tcPr>
          <w:p>
            <w:r>
              <w:t>1.0721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2012-W36</w:t>
            </w:r>
          </w:p>
        </w:tc>
        <w:tc>
          <w:tcPr>
            <w:tcW w:type="dxa" w:w="2160"/>
          </w:tcPr>
          <w:p>
            <w:r>
              <w:t>0.9986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2013-W13</w:t>
            </w:r>
          </w:p>
        </w:tc>
        <w:tc>
          <w:tcPr>
            <w:tcW w:type="dxa" w:w="2160"/>
          </w:tcPr>
          <w:p>
            <w:r>
              <w:t>0.9886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2013-W40</w:t>
            </w:r>
          </w:p>
        </w:tc>
        <w:tc>
          <w:tcPr>
            <w:tcW w:type="dxa" w:w="2160"/>
          </w:tcPr>
          <w:p>
            <w:r>
              <w:t>1.0053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2014-W15</w:t>
            </w:r>
          </w:p>
        </w:tc>
        <w:tc>
          <w:tcPr>
            <w:tcW w:type="dxa" w:w="2160"/>
          </w:tcPr>
          <w:p>
            <w:r>
              <w:t>0.8762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2014-W42</w:t>
            </w:r>
          </w:p>
        </w:tc>
        <w:tc>
          <w:tcPr>
            <w:tcW w:type="dxa" w:w="2160"/>
          </w:tcPr>
          <w:p>
            <w:r>
              <w:t>0.9128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1.1097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2015-W44</w:t>
            </w:r>
          </w:p>
        </w:tc>
        <w:tc>
          <w:tcPr>
            <w:tcW w:type="dxa" w:w="2160"/>
          </w:tcPr>
          <w:p>
            <w:r>
              <w:t>1.0667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2016-W19</w:t>
            </w:r>
          </w:p>
        </w:tc>
        <w:tc>
          <w:tcPr>
            <w:tcW w:type="dxa" w:w="2160"/>
          </w:tcPr>
          <w:p>
            <w:r>
              <w:t>1.0207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2016-W47</w:t>
            </w:r>
          </w:p>
        </w:tc>
        <w:tc>
          <w:tcPr>
            <w:tcW w:type="dxa" w:w="2160"/>
          </w:tcPr>
          <w:p>
            <w:r>
              <w:t>1.1413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2017-W22</w:t>
            </w:r>
          </w:p>
        </w:tc>
        <w:tc>
          <w:tcPr>
            <w:tcW w:type="dxa" w:w="2160"/>
          </w:tcPr>
          <w:p>
            <w:r>
              <w:t>1.1303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2017-W50</w:t>
            </w:r>
          </w:p>
        </w:tc>
        <w:tc>
          <w:tcPr>
            <w:tcW w:type="dxa" w:w="2160"/>
          </w:tcPr>
          <w:p>
            <w:r>
              <w:t>1.2448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2018-W25</w:t>
            </w:r>
          </w:p>
        </w:tc>
        <w:tc>
          <w:tcPr>
            <w:tcW w:type="dxa" w:w="2160"/>
          </w:tcPr>
          <w:p>
            <w:r>
              <w:t>1.6421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2019-W01</w:t>
            </w:r>
          </w:p>
        </w:tc>
        <w:tc>
          <w:tcPr>
            <w:tcW w:type="dxa" w:w="2160"/>
          </w:tcPr>
          <w:p>
            <w:r>
              <w:t>1.5379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2019-W29</w:t>
            </w:r>
          </w:p>
        </w:tc>
        <w:tc>
          <w:tcPr>
            <w:tcW w:type="dxa" w:w="2160"/>
          </w:tcPr>
          <w:p>
            <w:r>
              <w:t>2.1015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2020-W04</w:t>
            </w:r>
          </w:p>
        </w:tc>
        <w:tc>
          <w:tcPr>
            <w:tcW w:type="dxa" w:w="2160"/>
          </w:tcPr>
          <w:p>
            <w:r>
              <w:t>2.2700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2020-W32</w:t>
            </w:r>
          </w:p>
        </w:tc>
        <w:tc>
          <w:tcPr>
            <w:tcW w:type="dxa" w:w="2160"/>
          </w:tcPr>
          <w:p>
            <w:r>
              <w:t>2.6505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2021-W06</w:t>
            </w:r>
          </w:p>
        </w:tc>
        <w:tc>
          <w:tcPr>
            <w:tcW w:type="dxa" w:w="2160"/>
          </w:tcPr>
          <w:p>
            <w:r>
              <w:t>3.4084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2021-W33</w:t>
            </w:r>
          </w:p>
        </w:tc>
        <w:tc>
          <w:tcPr>
            <w:tcW w:type="dxa" w:w="2160"/>
          </w:tcPr>
          <w:p>
            <w:r>
              <w:t>4.6354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6.0157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2022-W36</w:t>
            </w:r>
          </w:p>
        </w:tc>
        <w:tc>
          <w:tcPr>
            <w:tcW w:type="dxa" w:w="2160"/>
          </w:tcPr>
          <w:p>
            <w:r>
              <w:t>5.6057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2023-W13</w:t>
            </w:r>
          </w:p>
        </w:tc>
        <w:tc>
          <w:tcPr>
            <w:tcW w:type="dxa" w:w="2160"/>
          </w:tcPr>
          <w:p>
            <w:r>
              <w:t>7.0001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2023-W41</w:t>
            </w:r>
          </w:p>
        </w:tc>
        <w:tc>
          <w:tcPr>
            <w:tcW w:type="dxa" w:w="2160"/>
          </w:tcPr>
          <w:p>
            <w:r>
              <w:t>7.7698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2024-W17</w:t>
            </w:r>
          </w:p>
        </w:tc>
        <w:tc>
          <w:tcPr>
            <w:tcW w:type="dxa" w:w="2160"/>
          </w:tcPr>
          <w:p>
            <w:r>
              <w:t>8.6620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2024-W44</w:t>
            </w:r>
          </w:p>
        </w:tc>
        <w:tc>
          <w:tcPr>
            <w:tcW w:type="dxa" w:w="2160"/>
          </w:tcPr>
          <w:p>
            <w:r>
              <w:t>8.2976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2025-W19</w:t>
            </w:r>
          </w:p>
        </w:tc>
        <w:tc>
          <w:tcPr>
            <w:tcW w:type="dxa" w:w="2160"/>
          </w:tcPr>
          <w:p>
            <w:r>
              <w:t>10.9315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2025-W46</w:t>
            </w:r>
          </w:p>
        </w:tc>
        <w:tc>
          <w:tcPr>
            <w:tcW w:type="dxa" w:w="2160"/>
          </w:tcPr>
          <w:p>
            <w:r>
              <w:t>16.7632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15.4143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