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42B6" w:rsidRDefault="00117066">
      <w:pPr>
        <w:widowControl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定制单号：</w:t>
      </w:r>
      <w:r>
        <w:rPr>
          <w:rFonts w:ascii="宋体" w:hAnsi="宋体" w:cs="宋体"/>
          <w:kern w:val="0"/>
          <w:sz w:val="24"/>
          <w:szCs w:val="24"/>
        </w:rPr>
        <w:t xml:space="preserve">ZKHNZZ-20170724-02 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客户名称：</w:t>
      </w:r>
      <w:r>
        <w:rPr>
          <w:rFonts w:ascii="宋体" w:hAnsi="宋体" w:cs="宋体" w:hint="eastAsia"/>
          <w:sz w:val="24"/>
          <w:szCs w:val="24"/>
        </w:rPr>
        <w:t>武陟县政府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参与人员：吴帅</w:t>
      </w:r>
      <w:proofErr w:type="gramStart"/>
      <w:r>
        <w:rPr>
          <w:rFonts w:ascii="宋体" w:hAnsi="宋体" w:hint="eastAsia"/>
          <w:sz w:val="24"/>
          <w:szCs w:val="24"/>
        </w:rPr>
        <w:t>帅</w:t>
      </w:r>
      <w:proofErr w:type="gramEnd"/>
      <w:r>
        <w:rPr>
          <w:rFonts w:ascii="宋体" w:hAnsi="宋体" w:hint="eastAsia"/>
          <w:sz w:val="24"/>
          <w:szCs w:val="24"/>
        </w:rPr>
        <w:t>、</w:t>
      </w:r>
      <w:proofErr w:type="gramStart"/>
      <w:r>
        <w:rPr>
          <w:rFonts w:ascii="宋体" w:hAnsi="宋体" w:hint="eastAsia"/>
          <w:sz w:val="24"/>
          <w:szCs w:val="24"/>
        </w:rPr>
        <w:t>郑涵</w:t>
      </w:r>
      <w:proofErr w:type="gramEnd"/>
      <w:r>
        <w:rPr>
          <w:rFonts w:ascii="宋体" w:hAnsi="宋体" w:hint="eastAsia"/>
          <w:sz w:val="24"/>
          <w:szCs w:val="24"/>
        </w:rPr>
        <w:t>元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客户人员：王鹏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编制日期：2017.08.09</w:t>
      </w:r>
    </w:p>
    <w:p w:rsidR="005242B6" w:rsidRDefault="00117066">
      <w:pPr>
        <w:widowControl/>
        <w:ind w:firstLineChars="200" w:firstLine="48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设备名称及固件版本（台数）：人脸指纹考勤机iFace502</w:t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</w:p>
    <w:p w:rsidR="005242B6" w:rsidRDefault="00117066">
      <w:pPr>
        <w:widowControl/>
        <w:ind w:firstLineChars="200" w:firstLine="48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软件版本号： E-</w:t>
      </w:r>
      <w:proofErr w:type="spellStart"/>
      <w:r>
        <w:rPr>
          <w:rFonts w:ascii="宋体" w:hAnsi="宋体" w:hint="eastAsia"/>
          <w:color w:val="FF0000"/>
          <w:sz w:val="24"/>
          <w:szCs w:val="24"/>
        </w:rPr>
        <w:t>ZKEco</w:t>
      </w:r>
      <w:proofErr w:type="spellEnd"/>
      <w:r>
        <w:rPr>
          <w:rFonts w:ascii="宋体" w:hAnsi="宋体" w:hint="eastAsia"/>
          <w:color w:val="FF0000"/>
          <w:sz w:val="24"/>
          <w:szCs w:val="24"/>
        </w:rPr>
        <w:t xml:space="preserve"> pro 10.0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原定制单号：无</w:t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软件使用数据库：sql2008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单位人数：约1万3千人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 xml:space="preserve">       用途：考勤</w:t>
      </w:r>
    </w:p>
    <w:p w:rsidR="005242B6" w:rsidRDefault="00117066">
      <w:pPr>
        <w:ind w:firstLineChars="200" w:firstLine="480"/>
        <w:rPr>
          <w:rFonts w:ascii="宋体" w:hAnsi="宋体"/>
          <w:color w:val="FF0000"/>
          <w:sz w:val="24"/>
          <w:szCs w:val="24"/>
          <w:shd w:val="clear" w:color="FFFFFF" w:fill="D9D9D9"/>
        </w:rPr>
      </w:pPr>
      <w:r>
        <w:rPr>
          <w:rFonts w:ascii="宋体" w:hAnsi="宋体" w:hint="eastAsia"/>
          <w:color w:val="FF0000"/>
          <w:sz w:val="24"/>
          <w:szCs w:val="24"/>
          <w:shd w:val="clear" w:color="FFFFFF" w:fill="D9D9D9"/>
        </w:rPr>
        <w:t>还未购买软件及考勤设备</w:t>
      </w:r>
    </w:p>
    <w:p w:rsidR="005242B6" w:rsidRDefault="005242B6">
      <w:pPr>
        <w:ind w:firstLineChars="200" w:firstLine="480"/>
        <w:rPr>
          <w:rFonts w:ascii="宋体" w:hAnsi="宋体"/>
          <w:color w:val="FF0000"/>
          <w:sz w:val="24"/>
          <w:szCs w:val="24"/>
          <w:shd w:val="clear" w:color="FFFFFF" w:fill="D9D9D9"/>
        </w:rPr>
      </w:pPr>
    </w:p>
    <w:p w:rsidR="005242B6" w:rsidRDefault="00117066">
      <w:pPr>
        <w:ind w:firstLineChars="200" w:firstLine="480"/>
        <w:rPr>
          <w:rFonts w:ascii="宋体" w:hAnsi="宋体"/>
          <w:color w:val="FF0000"/>
          <w:sz w:val="24"/>
          <w:szCs w:val="24"/>
          <w:shd w:val="clear" w:color="FFFFFF" w:fill="D9D9D9"/>
        </w:rPr>
      </w:pPr>
      <w:r>
        <w:rPr>
          <w:rFonts w:ascii="宋体" w:hAnsi="宋体" w:hint="eastAsia"/>
          <w:color w:val="FF0000"/>
          <w:sz w:val="24"/>
          <w:szCs w:val="24"/>
          <w:shd w:val="clear" w:color="FFFFFF" w:fill="D9D9D9"/>
        </w:rPr>
        <w:t>定制实现分二期进行，未加说明的是二期完成。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需求描述中英文（描述需求功能时请用中英文）：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【软件修改】</w:t>
      </w:r>
    </w:p>
    <w:p w:rsidR="005242B6" w:rsidRDefault="00117066">
      <w:pPr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1、页面修改  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(已完成)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（1）登录页面</w:t>
      </w:r>
      <w:r>
        <w:rPr>
          <w:rFonts w:ascii="宋体" w:hAnsi="宋体" w:hint="eastAsia"/>
          <w:b/>
          <w:bCs/>
          <w:sz w:val="24"/>
          <w:szCs w:val="24"/>
        </w:rPr>
        <w:t>屏蔽“员工自助登录”</w:t>
      </w:r>
      <w:r>
        <w:rPr>
          <w:rFonts w:ascii="宋体" w:hAnsi="宋体" w:hint="eastAsia"/>
          <w:sz w:val="24"/>
          <w:szCs w:val="24"/>
        </w:rPr>
        <w:t>。登录页面增加国徽跟文字，文字：武陟县人民政府云考勤平台。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（2）屏蔽“关于”中员工自助的二</w:t>
      </w:r>
      <w:proofErr w:type="gramStart"/>
      <w:r>
        <w:rPr>
          <w:rFonts w:ascii="宋体" w:hAnsi="宋体" w:hint="eastAsia"/>
          <w:sz w:val="24"/>
          <w:szCs w:val="24"/>
        </w:rPr>
        <w:t>维码跟</w:t>
      </w:r>
      <w:proofErr w:type="gramEnd"/>
      <w:r>
        <w:rPr>
          <w:rFonts w:ascii="宋体" w:hAnsi="宋体" w:hint="eastAsia"/>
          <w:sz w:val="24"/>
          <w:szCs w:val="24"/>
        </w:rPr>
        <w:t>客户编码，更换“</w:t>
      </w:r>
      <w:proofErr w:type="spellStart"/>
      <w:r>
        <w:rPr>
          <w:rFonts w:ascii="宋体" w:hAnsi="宋体" w:hint="eastAsia"/>
          <w:sz w:val="24"/>
          <w:szCs w:val="24"/>
        </w:rPr>
        <w:t>ZKTeco</w:t>
      </w:r>
      <w:proofErr w:type="spellEnd"/>
      <w:r>
        <w:rPr>
          <w:rFonts w:ascii="宋体" w:hAnsi="宋体" w:hint="eastAsia"/>
          <w:sz w:val="24"/>
          <w:szCs w:val="24"/>
        </w:rPr>
        <w:t>”图标为国徽跟文字。</w:t>
      </w:r>
    </w:p>
    <w:p w:rsidR="005242B6" w:rsidRDefault="00117066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（3）将页面左上“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ZKTeco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”的图标更改为</w:t>
      </w:r>
      <w:r>
        <w:rPr>
          <w:rFonts w:ascii="宋体" w:hAnsi="宋体" w:hint="eastAsia"/>
          <w:sz w:val="24"/>
          <w:szCs w:val="24"/>
        </w:rPr>
        <w:t>国徽跟文字。</w:t>
      </w:r>
    </w:p>
    <w:p w:rsidR="005242B6" w:rsidRDefault="00117066">
      <w:pPr>
        <w:numPr>
          <w:ilvl w:val="0"/>
          <w:numId w:val="1"/>
        </w:num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软件考勤模块中“部门”全部更改为“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单位</w:t>
      </w:r>
      <w:r>
        <w:rPr>
          <w:rFonts w:ascii="宋体" w:hAnsi="宋体" w:hint="eastAsia"/>
          <w:sz w:val="24"/>
          <w:szCs w:val="24"/>
        </w:rPr>
        <w:t>”。</w:t>
      </w:r>
    </w:p>
    <w:p w:rsidR="005242B6" w:rsidRDefault="00117066">
      <w:pPr>
        <w:numPr>
          <w:ilvl w:val="0"/>
          <w:numId w:val="1"/>
        </w:num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软件考勤模块中“工号”全部更名为“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考勤编号</w:t>
      </w:r>
      <w:r>
        <w:rPr>
          <w:rFonts w:ascii="宋体" w:hAnsi="宋体" w:hint="eastAsia"/>
          <w:sz w:val="24"/>
          <w:szCs w:val="24"/>
        </w:rPr>
        <w:t>”，仍与原软件“工号”意思一致，即以考勤编号为主键。</w:t>
      </w:r>
    </w:p>
    <w:p w:rsidR="005242B6" w:rsidRDefault="00117066">
      <w:pPr>
        <w:numPr>
          <w:ilvl w:val="0"/>
          <w:numId w:val="1"/>
        </w:num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软件考勤模块中有“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考勤编号</w:t>
      </w:r>
      <w:r>
        <w:rPr>
          <w:rFonts w:ascii="宋体" w:hAnsi="宋体" w:hint="eastAsia"/>
          <w:sz w:val="24"/>
          <w:szCs w:val="24"/>
        </w:rPr>
        <w:t>”字段右侧新增字段“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工号</w:t>
      </w:r>
      <w:r>
        <w:rPr>
          <w:rFonts w:ascii="宋体" w:hAnsi="宋体" w:hint="eastAsia"/>
          <w:sz w:val="24"/>
          <w:szCs w:val="24"/>
        </w:rPr>
        <w:t>”。（在考勤-人员、考勤记录、报表、特征模板、人员排班、人员调休、排班详情、人员请假、补签记录、人员加班、统计报表、人员年假标准、人员年假详情、人员借调、人员离岗、请假结转）</w:t>
      </w:r>
    </w:p>
    <w:p w:rsidR="005242B6" w:rsidRDefault="005242B6">
      <w:pPr>
        <w:ind w:left="480"/>
        <w:rPr>
          <w:rFonts w:ascii="宋体" w:hAnsi="宋体"/>
          <w:sz w:val="24"/>
          <w:szCs w:val="24"/>
        </w:rPr>
      </w:pPr>
    </w:p>
    <w:p w:rsidR="005242B6" w:rsidRDefault="00117066">
      <w:pPr>
        <w:numPr>
          <w:ilvl w:val="0"/>
          <w:numId w:val="1"/>
        </w:num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软件中考勤模块中有“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工号</w:t>
      </w:r>
      <w:r>
        <w:rPr>
          <w:rFonts w:ascii="宋体" w:hAnsi="宋体" w:hint="eastAsia"/>
          <w:sz w:val="24"/>
          <w:szCs w:val="24"/>
        </w:rPr>
        <w:t>”的</w:t>
      </w:r>
      <w:proofErr w:type="gramStart"/>
      <w:r>
        <w:rPr>
          <w:rFonts w:ascii="宋体" w:hAnsi="宋体" w:hint="eastAsia"/>
          <w:sz w:val="24"/>
          <w:szCs w:val="24"/>
        </w:rPr>
        <w:t>搜索框再增加</w:t>
      </w:r>
      <w:proofErr w:type="gramEnd"/>
      <w:r>
        <w:rPr>
          <w:rFonts w:ascii="宋体" w:hAnsi="宋体" w:hint="eastAsia"/>
          <w:sz w:val="24"/>
          <w:szCs w:val="24"/>
        </w:rPr>
        <w:t>可对“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考勤编号</w:t>
      </w:r>
      <w:r>
        <w:rPr>
          <w:rFonts w:ascii="宋体" w:hAnsi="宋体" w:hint="eastAsia"/>
          <w:sz w:val="24"/>
          <w:szCs w:val="24"/>
        </w:rPr>
        <w:t>”检索。（在考勤-人员、考勤记录、报表、特征模板、人员排班、人员调休、排班详情、人员请假、补</w:t>
      </w:r>
      <w:r>
        <w:rPr>
          <w:rFonts w:ascii="宋体" w:hAnsi="宋体" w:hint="eastAsia"/>
          <w:sz w:val="24"/>
          <w:szCs w:val="24"/>
        </w:rPr>
        <w:lastRenderedPageBreak/>
        <w:t>签记录、人员加班、统计报表、人员年假标准、人员年假详情、人员借调、人员离岗、请假结转）</w:t>
      </w:r>
    </w:p>
    <w:p w:rsidR="005242B6" w:rsidRDefault="00117066">
      <w:pPr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2、新增人员页面修改  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（已完成）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>
        <w:rPr>
          <w:rFonts w:ascii="黑体" w:eastAsia="黑体" w:hAnsi="黑体" w:cs="黑体" w:hint="eastAsia"/>
          <w:sz w:val="24"/>
          <w:szCs w:val="24"/>
          <w:highlight w:val="yellow"/>
        </w:rPr>
        <w:t>考勤编号</w:t>
      </w:r>
      <w:proofErr w:type="gramStart"/>
      <w:r>
        <w:rPr>
          <w:rFonts w:ascii="黑体" w:eastAsia="黑体" w:hAnsi="黑体" w:cs="黑体" w:hint="eastAsia"/>
          <w:sz w:val="24"/>
          <w:szCs w:val="24"/>
          <w:highlight w:val="yellow"/>
        </w:rPr>
        <w:t>跟人员</w:t>
      </w:r>
      <w:proofErr w:type="gramEnd"/>
      <w:r>
        <w:rPr>
          <w:rFonts w:ascii="黑体" w:eastAsia="黑体" w:hAnsi="黑体" w:cs="黑体" w:hint="eastAsia"/>
          <w:sz w:val="24"/>
          <w:szCs w:val="24"/>
          <w:highlight w:val="yellow"/>
        </w:rPr>
        <w:t>编号为必填项，以考勤编号为主键。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>
        <w:rPr>
          <w:rFonts w:ascii="宋体" w:hAnsi="宋体" w:hint="eastAsia"/>
          <w:b/>
          <w:bCs/>
          <w:sz w:val="24"/>
          <w:szCs w:val="24"/>
        </w:rPr>
        <w:t>支持身份证阅读器扫描</w:t>
      </w:r>
      <w:r>
        <w:rPr>
          <w:rFonts w:ascii="宋体" w:hAnsi="宋体" w:hint="eastAsia"/>
          <w:sz w:val="24"/>
          <w:szCs w:val="24"/>
        </w:rPr>
        <w:t>，身份证扫描可自行将身份证号码填写于“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考勤编号</w:t>
      </w:r>
      <w:r>
        <w:rPr>
          <w:rFonts w:ascii="宋体" w:hAnsi="宋体" w:hint="eastAsia"/>
          <w:sz w:val="24"/>
          <w:szCs w:val="24"/>
        </w:rPr>
        <w:t>”，也可支持手工输入。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（3）新增字段，字段名：工号，并支持字母工号。与原软件意思不一致，</w:t>
      </w:r>
      <w:r>
        <w:rPr>
          <w:rFonts w:ascii="宋体" w:hAnsi="宋体" w:hint="eastAsia"/>
          <w:b/>
          <w:bCs/>
          <w:sz w:val="24"/>
          <w:szCs w:val="24"/>
        </w:rPr>
        <w:t>工号</w:t>
      </w:r>
      <w:r>
        <w:rPr>
          <w:rFonts w:ascii="宋体" w:hAnsi="宋体" w:hint="eastAsia"/>
          <w:b/>
          <w:sz w:val="24"/>
          <w:szCs w:val="24"/>
        </w:rPr>
        <w:t>可更改</w:t>
      </w:r>
      <w:r>
        <w:rPr>
          <w:rFonts w:ascii="宋体" w:hAnsi="宋体" w:hint="eastAsia"/>
          <w:sz w:val="24"/>
          <w:szCs w:val="24"/>
        </w:rPr>
        <w:t>(为客户手工输入自己规则内部编号长度为15位，字母数字组合)。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（4）新增两个照片栏，用于分别存放和浏览设备采集的照片（人员照片）跟身份证阅读器采集的身份证照片（身份证照片）,</w:t>
      </w:r>
      <w:r>
        <w:rPr>
          <w:rFonts w:ascii="宋体" w:hAnsi="宋体" w:hint="eastAsia"/>
          <w:b/>
          <w:bCs/>
          <w:sz w:val="24"/>
          <w:szCs w:val="24"/>
        </w:rPr>
        <w:t>照片信息均存储于数据库</w:t>
      </w:r>
      <w:r>
        <w:rPr>
          <w:rFonts w:ascii="宋体" w:hAnsi="宋体" w:hint="eastAsia"/>
          <w:sz w:val="24"/>
          <w:szCs w:val="24"/>
        </w:rPr>
        <w:t>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（5）增加字段，字段名：借调单位，用于显示借调单位信息。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（6）增加字段，字段名:是否离岗，用于显示人员是否离岗。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（7）“聘用日期”改名为“参加工作时间”。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（8）新增字段,字段名：雇佣类型，并增加下拉框字段：在编、聘用、合同内、合同外。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页面显示如下：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114300" distR="114300">
            <wp:extent cx="5843270" cy="4091305"/>
            <wp:effectExtent l="0" t="0" r="5080" b="4445"/>
            <wp:docPr id="34" name="图片 34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3、新增人员借调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（</w:t>
      </w:r>
      <w:r>
        <w:rPr>
          <w:rFonts w:ascii="宋体" w:hAnsi="宋体" w:hint="eastAsia"/>
          <w:color w:val="FF0000"/>
          <w:sz w:val="24"/>
          <w:szCs w:val="24"/>
        </w:rPr>
        <w:t>借调后，借调单位需在软件上给该人排班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）（已完成）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（1）在“考勤-人员”新增模块：人员借调，原离职功能保留，可对其人员进行借调（类似于调整部门，</w:t>
      </w:r>
      <w:r>
        <w:rPr>
          <w:rFonts w:ascii="宋体" w:hAnsi="宋体" w:hint="eastAsia"/>
          <w:b/>
          <w:bCs/>
          <w:color w:val="000000"/>
          <w:sz w:val="24"/>
          <w:szCs w:val="24"/>
        </w:rPr>
        <w:t>被借调单位录入人员信息，借调单位进行考勤信息的统计，包括借调后的审批要归借调单位、职务显示借调单位职务</w:t>
      </w:r>
      <w:r>
        <w:rPr>
          <w:rFonts w:ascii="宋体" w:hAnsi="宋体" w:hint="eastAsia"/>
          <w:sz w:val="24"/>
          <w:szCs w:val="24"/>
        </w:rPr>
        <w:t>）：</w:t>
      </w:r>
    </w:p>
    <w:p w:rsidR="005242B6" w:rsidRDefault="00117066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848985" cy="1819275"/>
            <wp:effectExtent l="0" t="0" r="1841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（2）在“考勤-人员”页面新增字段：借调标记。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（3）新增借调，填写借调人员的信息。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所需字段：借调单位、借调职位、借调日期、调至日期、借调原因、备注、操作日期。借调单位、借调职位为必填项，借调单位、借调职位、借调日期、调至日期设为下拉框,操作日期软件自行显示。页面显示如下：</w:t>
      </w:r>
    </w:p>
    <w:p w:rsidR="005242B6" w:rsidRDefault="00117066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845810" cy="2609850"/>
            <wp:effectExtent l="0" t="0" r="2540" b="0"/>
            <wp:docPr id="39" name="图片 39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6" w:rsidRDefault="00117066">
      <w:pPr>
        <w:numPr>
          <w:ilvl w:val="0"/>
          <w:numId w:val="2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在“考勤-人员接调”模块，页面显示字段：考勤号码、工号、姓名、单位编号、单位、借调单位编号、借调单位、职位、借调职位、借调日期、调至日期、借调原因、状态、操作、备注、操作日期。</w:t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人员借调可刷新、</w:t>
      </w:r>
      <w:r>
        <w:rPr>
          <w:rFonts w:ascii="宋体" w:hAnsi="宋体" w:hint="eastAsia"/>
          <w:b/>
          <w:bCs/>
          <w:sz w:val="24"/>
          <w:szCs w:val="24"/>
        </w:rPr>
        <w:t>导出</w:t>
      </w:r>
      <w:r>
        <w:rPr>
          <w:rFonts w:ascii="宋体" w:hAnsi="宋体" w:hint="eastAsia"/>
          <w:sz w:val="24"/>
          <w:szCs w:val="24"/>
        </w:rPr>
        <w:t>（Excel、txt、Pdf）、新增、删除、对选取数据进行操作（借调恢复、编辑）。</w:t>
      </w:r>
      <w:r>
        <w:rPr>
          <w:rFonts w:ascii="宋体" w:hAnsi="宋体" w:hint="eastAsia"/>
          <w:b/>
          <w:bCs/>
          <w:sz w:val="24"/>
          <w:szCs w:val="24"/>
        </w:rPr>
        <w:t>编辑借调信息，如可事后填写借调结束时间。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有开始日期、结束日期、工号（考勤编号、姓名）的搜索框。</w:t>
      </w:r>
    </w:p>
    <w:p w:rsidR="005242B6" w:rsidRDefault="00117066">
      <w:pPr>
        <w:numPr>
          <w:ilvl w:val="0"/>
          <w:numId w:val="3"/>
        </w:num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借调恢复，跳转页面，填写借调恢复人员的信息。跳转</w:t>
      </w:r>
      <w:proofErr w:type="gramStart"/>
      <w:r>
        <w:rPr>
          <w:rFonts w:ascii="宋体" w:hAnsi="宋体" w:hint="eastAsia"/>
          <w:sz w:val="24"/>
          <w:szCs w:val="24"/>
        </w:rPr>
        <w:t>页面需填字段</w:t>
      </w:r>
      <w:proofErr w:type="gramEnd"/>
      <w:r>
        <w:rPr>
          <w:rFonts w:ascii="宋体" w:hAnsi="宋体" w:hint="eastAsia"/>
          <w:sz w:val="24"/>
          <w:szCs w:val="24"/>
        </w:rPr>
        <w:t>：人员编号（因为每次借调结束，人员编号可改变）。</w:t>
      </w:r>
    </w:p>
    <w:p w:rsidR="005242B6" w:rsidRDefault="00117066">
      <w:pPr>
        <w:ind w:firstLine="420"/>
      </w:pPr>
      <w:r>
        <w:rPr>
          <w:rFonts w:ascii="黑体" w:eastAsia="黑体" w:hAnsi="黑体" w:cs="黑体" w:hint="eastAsia"/>
          <w:sz w:val="24"/>
          <w:szCs w:val="24"/>
        </w:rPr>
        <w:t xml:space="preserve">4、人员请假修改 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（已完成）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（1）在“考勤-人员请假-新增-假类”新增：婚假、丧假、产假。区别于：事假。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（2）在“考勤-人员请假”页面的</w:t>
      </w:r>
      <w:proofErr w:type="gramStart"/>
      <w:r>
        <w:rPr>
          <w:rFonts w:ascii="宋体" w:hAnsi="宋体" w:hint="eastAsia"/>
          <w:sz w:val="24"/>
          <w:szCs w:val="24"/>
        </w:rPr>
        <w:t>假类搜索</w:t>
      </w:r>
      <w:proofErr w:type="gramEnd"/>
      <w:r>
        <w:rPr>
          <w:rFonts w:ascii="宋体" w:hAnsi="宋体" w:hint="eastAsia"/>
          <w:sz w:val="24"/>
          <w:szCs w:val="24"/>
        </w:rPr>
        <w:t>框新增：婚假、丧假、产假。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（3）页面新增字段：借调单位、借调职务。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（4）新增文件</w:t>
      </w:r>
      <w:proofErr w:type="gramStart"/>
      <w:r>
        <w:rPr>
          <w:rFonts w:ascii="宋体" w:hAnsi="宋体" w:hint="eastAsia"/>
          <w:sz w:val="24"/>
          <w:szCs w:val="24"/>
        </w:rPr>
        <w:t>上传栏</w:t>
      </w:r>
      <w:proofErr w:type="gramEnd"/>
      <w:r>
        <w:rPr>
          <w:rFonts w:ascii="宋体" w:hAnsi="宋体" w:hint="eastAsia"/>
          <w:sz w:val="24"/>
          <w:szCs w:val="24"/>
        </w:rPr>
        <w:t>,用于对jpg文件浏览、上传。如图：</w:t>
      </w:r>
    </w:p>
    <w:p w:rsidR="005242B6" w:rsidRDefault="00117066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698490" cy="1699895"/>
            <wp:effectExtent l="0" t="0" r="16510" b="14605"/>
            <wp:docPr id="50" name="图片 50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45"/>
                    <pic:cNvPicPr>
                      <a:picLocks noChangeAspect="1"/>
                    </pic:cNvPicPr>
                  </pic:nvPicPr>
                  <pic:blipFill>
                    <a:blip r:embed="rId11"/>
                    <a:srcRect t="57010" r="2552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并在“人员请假”页面新增字段：文件上传，用于对上传文件的浏览：</w:t>
      </w:r>
    </w:p>
    <w:p w:rsidR="005242B6" w:rsidRDefault="0011706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846445" cy="1193165"/>
            <wp:effectExtent l="0" t="0" r="190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</w:pPr>
      <w:r>
        <w:rPr>
          <w:rFonts w:hint="eastAsia"/>
        </w:rPr>
        <w:t>（</w:t>
      </w:r>
      <w:r>
        <w:rPr>
          <w:rFonts w:ascii="宋体" w:hAnsi="宋体" w:hint="eastAsia"/>
          <w:sz w:val="24"/>
          <w:szCs w:val="24"/>
        </w:rPr>
        <w:t>5）“考勤-人员请假-对选取数据进行操作”新增：上传文件删除。</w:t>
      </w:r>
    </w:p>
    <w:p w:rsidR="005242B6" w:rsidRDefault="00117066">
      <w:pPr>
        <w:ind w:firstLine="420"/>
        <w:rPr>
          <w:rFonts w:ascii="宋体" w:hAnsi="宋体"/>
          <w:b/>
          <w:bCs/>
          <w:color w:val="0000FF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5、新增请假结转</w:t>
      </w:r>
      <w:bookmarkStart w:id="0" w:name="_GoBack"/>
      <w:bookmarkEnd w:id="0"/>
      <w:r w:rsidR="00585D1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585D1F">
        <w:rPr>
          <w:rFonts w:ascii="宋体" w:hAnsi="宋体" w:hint="eastAsia"/>
          <w:color w:val="FF0000"/>
          <w:sz w:val="24"/>
          <w:szCs w:val="24"/>
        </w:rPr>
        <w:t>(已完成)</w:t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（1）在“考勤-人员请假-对选取数据进行操作”，新增功能，功能名：请假结转，请假结转是可对当年</w:t>
      </w:r>
      <w:proofErr w:type="gramStart"/>
      <w:r>
        <w:rPr>
          <w:rFonts w:ascii="宋体" w:hAnsi="宋体" w:hint="eastAsia"/>
          <w:sz w:val="24"/>
          <w:szCs w:val="24"/>
        </w:rPr>
        <w:t>的假类转到</w:t>
      </w:r>
      <w:proofErr w:type="gramEnd"/>
      <w:r>
        <w:rPr>
          <w:rFonts w:ascii="宋体" w:hAnsi="宋体" w:hint="eastAsia"/>
          <w:sz w:val="24"/>
          <w:szCs w:val="24"/>
        </w:rPr>
        <w:t>下一年。</w:t>
      </w:r>
      <w:r>
        <w:rPr>
          <w:rFonts w:ascii="宋体" w:hAnsi="宋体" w:hint="eastAsia"/>
          <w:b/>
          <w:bCs/>
          <w:sz w:val="24"/>
          <w:szCs w:val="24"/>
        </w:rPr>
        <w:t>（上一年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的假类和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天数转到第二年汇总数据里）</w:t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45075" cy="1197610"/>
            <wp:effectExtent l="0" t="0" r="3175" b="254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r="-282" b="15757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proofErr w:type="gramStart"/>
      <w:r>
        <w:rPr>
          <w:rFonts w:ascii="宋体" w:hAnsi="宋体" w:hint="eastAsia"/>
          <w:sz w:val="24"/>
          <w:szCs w:val="24"/>
        </w:rPr>
        <w:t>勾选人员</w:t>
      </w:r>
      <w:proofErr w:type="gramEnd"/>
      <w:r>
        <w:rPr>
          <w:rFonts w:ascii="宋体" w:hAnsi="宋体" w:hint="eastAsia"/>
          <w:sz w:val="24"/>
          <w:szCs w:val="24"/>
        </w:rPr>
        <w:t>（可多选），点击请假结转，弹出页面，对请假结转的填写，跳转页面所需填写字段为：结转类型、结转天数、结转原因、操作日期，结转类型跟结转天数为必填项，结转类型：公出、病假、事假、探亲假、婚假、丧假、产假。</w:t>
      </w:r>
      <w:r>
        <w:rPr>
          <w:rFonts w:ascii="宋体" w:hAnsi="宋体"/>
          <w:sz w:val="24"/>
          <w:szCs w:val="24"/>
        </w:rPr>
        <w:t xml:space="preserve"> </w:t>
      </w:r>
    </w:p>
    <w:p w:rsidR="005242B6" w:rsidRDefault="00117066">
      <w:pPr>
        <w:numPr>
          <w:ilvl w:val="0"/>
          <w:numId w:val="4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在考勤-请假右侧新增模块，模块名：请假结转，（类似于请假页面）。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166235" cy="1760220"/>
            <wp:effectExtent l="0" t="0" r="5715" b="1143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所需字段：考勤号码、工号、姓名、结转类型、单位编号、单位、借调单位编号、借调单位、职务、借调职务、结转天数、结转原因、假期结转值、状态、操作、审核流程、审核状态、填写时间、操作日期。假期</w:t>
      </w:r>
      <w:proofErr w:type="gramStart"/>
      <w:r>
        <w:rPr>
          <w:rFonts w:ascii="宋体" w:hAnsi="宋体" w:hint="eastAsia"/>
          <w:sz w:val="24"/>
          <w:szCs w:val="24"/>
        </w:rPr>
        <w:t>结转值软件</w:t>
      </w:r>
      <w:proofErr w:type="gramEnd"/>
      <w:r>
        <w:rPr>
          <w:rFonts w:ascii="宋体" w:hAnsi="宋体" w:hint="eastAsia"/>
          <w:sz w:val="24"/>
          <w:szCs w:val="24"/>
        </w:rPr>
        <w:t>自动显示，</w:t>
      </w:r>
      <w:r>
        <w:rPr>
          <w:rFonts w:ascii="宋体" w:hAnsi="宋体" w:hint="eastAsia"/>
          <w:b/>
          <w:bCs/>
          <w:sz w:val="24"/>
          <w:szCs w:val="24"/>
        </w:rPr>
        <w:t>为结转天数累加</w:t>
      </w:r>
      <w:r>
        <w:rPr>
          <w:rFonts w:ascii="宋体" w:hAnsi="宋体" w:hint="eastAsia"/>
          <w:sz w:val="24"/>
          <w:szCs w:val="24"/>
        </w:rPr>
        <w:t>。例如：某人今年结转20天，他的假期</w:t>
      </w:r>
      <w:proofErr w:type="gramStart"/>
      <w:r>
        <w:rPr>
          <w:rFonts w:ascii="宋体" w:hAnsi="宋体" w:hint="eastAsia"/>
          <w:sz w:val="24"/>
          <w:szCs w:val="24"/>
        </w:rPr>
        <w:t>结转值号</w:t>
      </w:r>
      <w:proofErr w:type="gramEnd"/>
      <w:r>
        <w:rPr>
          <w:rFonts w:ascii="宋体" w:hAnsi="宋体" w:hint="eastAsia"/>
          <w:sz w:val="24"/>
          <w:szCs w:val="24"/>
        </w:rPr>
        <w:t>为20，新的一年结转一天假期</w:t>
      </w:r>
      <w:proofErr w:type="gramStart"/>
      <w:r>
        <w:rPr>
          <w:rFonts w:ascii="宋体" w:hAnsi="宋体" w:hint="eastAsia"/>
          <w:sz w:val="24"/>
          <w:szCs w:val="24"/>
        </w:rPr>
        <w:t>结转</w:t>
      </w:r>
      <w:proofErr w:type="gramEnd"/>
      <w:r>
        <w:rPr>
          <w:rFonts w:ascii="宋体" w:hAnsi="宋体" w:hint="eastAsia"/>
          <w:sz w:val="24"/>
          <w:szCs w:val="24"/>
        </w:rPr>
        <w:t>值为21。假期</w:t>
      </w:r>
      <w:proofErr w:type="gramStart"/>
      <w:r>
        <w:rPr>
          <w:rFonts w:ascii="宋体" w:hAnsi="宋体" w:hint="eastAsia"/>
          <w:sz w:val="24"/>
          <w:szCs w:val="24"/>
        </w:rPr>
        <w:t>结转值</w:t>
      </w:r>
      <w:proofErr w:type="gramEnd"/>
      <w:r>
        <w:rPr>
          <w:rFonts w:ascii="宋体" w:hAnsi="宋体" w:hint="eastAsia"/>
          <w:sz w:val="24"/>
          <w:szCs w:val="24"/>
        </w:rPr>
        <w:t>为结转天数的累加。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可对请假结转：刷新、新增、删除、导出（Excel、txt、pdf）对选取数据进行操作</w:t>
      </w:r>
      <w:r>
        <w:rPr>
          <w:rFonts w:ascii="宋体" w:hAnsi="宋体" w:hint="eastAsia"/>
          <w:sz w:val="24"/>
          <w:szCs w:val="24"/>
        </w:rPr>
        <w:lastRenderedPageBreak/>
        <w:t>（审核：请假结转、审核：结转无效、审核：重新申请结转）、自定义显示字段。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考勤号码（工号）、结转类型为搜索框，结转类型为可下拉。以结转状态如图：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272540" cy="1235075"/>
            <wp:effectExtent l="0" t="0" r="3810" b="3175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t="16880" r="-45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6、新增公休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（已完成）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（1）在考勤下新增模块，模块名：人员公休。区别于：请假。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（2）新增公休页面所需字段：考勤号码、工号、姓名、开始时间、结束时间、公休类型、单位编号、单位、借调单位、职务、借调职务、状态、操作、原因、填写时间、联系电话、工作承接人、备注。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850890" cy="1304925"/>
            <wp:effectExtent l="0" t="0" r="16510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rcRect r="-54" b="2357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numPr>
          <w:ilvl w:val="0"/>
          <w:numId w:val="5"/>
        </w:num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新增公休，所需字段：开始时间、结束时间、公休类型、联系电话、工作承接人、填写时间、原因、备注。开始时间</w:t>
      </w:r>
      <w:proofErr w:type="gramStart"/>
      <w:r>
        <w:rPr>
          <w:rFonts w:ascii="宋体" w:hAnsi="宋体" w:hint="eastAsia"/>
          <w:sz w:val="24"/>
          <w:szCs w:val="24"/>
        </w:rPr>
        <w:t>跟结束</w:t>
      </w:r>
      <w:proofErr w:type="gramEnd"/>
      <w:r>
        <w:rPr>
          <w:rFonts w:ascii="宋体" w:hAnsi="宋体" w:hint="eastAsia"/>
          <w:sz w:val="24"/>
          <w:szCs w:val="24"/>
        </w:rPr>
        <w:t>时间为必填项，开始时间、结束时间、公休类型设置为下拉框，下拉框字段为：事假、公休，</w:t>
      </w:r>
      <w:r>
        <w:rPr>
          <w:rFonts w:ascii="宋体" w:hAnsi="宋体" w:hint="eastAsia"/>
          <w:b/>
          <w:bCs/>
          <w:sz w:val="24"/>
          <w:szCs w:val="24"/>
        </w:rPr>
        <w:t>用于客户公休与事假可以相抵，报表对事假的统计要加上对公休的事假统计</w:t>
      </w:r>
      <w:r>
        <w:rPr>
          <w:rFonts w:ascii="宋体" w:hAnsi="宋体" w:hint="eastAsia"/>
          <w:sz w:val="24"/>
          <w:szCs w:val="24"/>
        </w:rPr>
        <w:t>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可对公休：刷新、导出（Excel、txt、pdf）、新增、删除、对选取数据进行操作（审核：公休通过、审核：公休无效、审核：重新申请公休）、自定义显示字段。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有开始日期、结束日期、公休类型、考勤编号（工号、姓名）的搜索框。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（3）新增公休时间</w:t>
      </w:r>
      <w:proofErr w:type="gramStart"/>
      <w:r>
        <w:rPr>
          <w:rFonts w:ascii="宋体" w:hAnsi="宋体" w:hint="eastAsia"/>
          <w:sz w:val="24"/>
          <w:szCs w:val="24"/>
        </w:rPr>
        <w:t>段限制</w:t>
      </w:r>
      <w:proofErr w:type="gramEnd"/>
      <w:r>
        <w:rPr>
          <w:rFonts w:ascii="宋体" w:hAnsi="宋体" w:hint="eastAsia"/>
          <w:sz w:val="24"/>
          <w:szCs w:val="24"/>
        </w:rPr>
        <w:t>条件，根据当前日期减入职日期相减得到参加工作时间，限制条件：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①参加工作时间已满1不满10年，公休5天；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②参加工作时间已满10年不满20年，公休10天；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③参加工作时间大于20年，公休15天；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当填写完公休开始时间跟</w:t>
      </w:r>
      <w:proofErr w:type="gramStart"/>
      <w:r>
        <w:rPr>
          <w:rFonts w:ascii="宋体" w:hAnsi="宋体" w:hint="eastAsia"/>
          <w:sz w:val="24"/>
          <w:szCs w:val="24"/>
        </w:rPr>
        <w:t>结束结束</w:t>
      </w:r>
      <w:proofErr w:type="gramEnd"/>
      <w:r>
        <w:rPr>
          <w:rFonts w:ascii="宋体" w:hAnsi="宋体" w:hint="eastAsia"/>
          <w:sz w:val="24"/>
          <w:szCs w:val="24"/>
        </w:rPr>
        <w:t>时间，软件自行判断公休时间是否满足限制条件</w:t>
      </w:r>
      <w:r>
        <w:rPr>
          <w:rFonts w:ascii="宋体" w:hAnsi="宋体" w:hint="eastAsia"/>
          <w:sz w:val="24"/>
          <w:szCs w:val="24"/>
        </w:rPr>
        <w:lastRenderedPageBreak/>
        <w:t>（包括公休类型为事假的公休），如不满足，</w:t>
      </w:r>
      <w:r>
        <w:rPr>
          <w:rFonts w:ascii="宋体" w:hAnsi="宋体" w:hint="eastAsia"/>
          <w:b/>
          <w:bCs/>
          <w:sz w:val="24"/>
          <w:szCs w:val="24"/>
        </w:rPr>
        <w:t>需提示</w:t>
      </w:r>
      <w:r>
        <w:rPr>
          <w:rFonts w:ascii="宋体" w:hAnsi="宋体" w:hint="eastAsia"/>
          <w:sz w:val="24"/>
          <w:szCs w:val="24"/>
        </w:rPr>
        <w:t>，提示内容即为限制条件。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（4）在考勤-报表-人员请假汇总表，新增字段：公休，婚假、丧假、产假。</w:t>
      </w:r>
    </w:p>
    <w:p w:rsidR="005242B6" w:rsidRDefault="00117066">
      <w:pPr>
        <w:widowControl/>
        <w:ind w:firstLine="420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7、新增人员离岗   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（已完成）</w:t>
      </w:r>
    </w:p>
    <w:p w:rsidR="005242B6" w:rsidRDefault="00117066">
      <w:pPr>
        <w:widowControl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1、在“考勤-人员”页面新增字段：离岗标识。区别于：人员离职。(区别于:人员离职，离岗是经组织批准离岗的，</w:t>
      </w:r>
      <w:r>
        <w:rPr>
          <w:rFonts w:ascii="宋体" w:hAnsi="宋体" w:hint="eastAsia"/>
          <w:b/>
          <w:bCs/>
          <w:sz w:val="24"/>
          <w:szCs w:val="24"/>
        </w:rPr>
        <w:t>是将近退休，但是还没有办理退休手续的人员</w:t>
      </w:r>
      <w:r>
        <w:rPr>
          <w:rFonts w:ascii="宋体" w:hAnsi="宋体" w:hint="eastAsia"/>
          <w:sz w:val="24"/>
          <w:szCs w:val="24"/>
        </w:rPr>
        <w:t>)。</w:t>
      </w:r>
    </w:p>
    <w:p w:rsidR="005242B6" w:rsidRDefault="00117066">
      <w:pPr>
        <w:widowControl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2、在“考勤-人员-对选取数据进行操作”，新增功能；人员离岗、离岗恢复。</w:t>
      </w:r>
    </w:p>
    <w:p w:rsidR="005242B6" w:rsidRDefault="00117066">
      <w:pPr>
        <w:widowControl/>
        <w:ind w:firstLine="420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8、新增三个统计报表  </w:t>
      </w:r>
      <w:r w:rsidR="00585D1F">
        <w:rPr>
          <w:rFonts w:ascii="宋体" w:hAnsi="宋体" w:hint="eastAsia"/>
          <w:color w:val="FF0000"/>
          <w:sz w:val="24"/>
          <w:szCs w:val="24"/>
        </w:rPr>
        <w:t>(已完成)</w:t>
      </w:r>
    </w:p>
    <w:p w:rsidR="005242B6" w:rsidRDefault="00117066">
      <w:pPr>
        <w:widowControl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在“考勤-报表-统计结果类报表”下新增三个表。(1)汇总表（2）病假、事假和旷工情况统计表（3）</w:t>
      </w:r>
      <w:proofErr w:type="gramStart"/>
      <w:r>
        <w:rPr>
          <w:rFonts w:ascii="宋体" w:hAnsi="宋体" w:hint="eastAsia"/>
          <w:sz w:val="24"/>
          <w:szCs w:val="24"/>
        </w:rPr>
        <w:t>扣发审批</w:t>
      </w:r>
      <w:proofErr w:type="gramEnd"/>
      <w:r>
        <w:rPr>
          <w:rFonts w:ascii="宋体" w:hAnsi="宋体" w:hint="eastAsia"/>
          <w:sz w:val="24"/>
          <w:szCs w:val="24"/>
        </w:rPr>
        <w:t>表。</w:t>
      </w:r>
      <w:r>
        <w:rPr>
          <w:rFonts w:ascii="宋体" w:hAnsi="宋体" w:hint="eastAsia"/>
          <w:b/>
          <w:bCs/>
          <w:sz w:val="24"/>
          <w:szCs w:val="24"/>
        </w:rPr>
        <w:t>出现人次的按次数算，概率按工作日算。</w:t>
      </w:r>
    </w:p>
    <w:p w:rsidR="005242B6" w:rsidRDefault="00117066">
      <w:pPr>
        <w:widowControl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可刷新、导出（excel）、自定义显示字段。</w:t>
      </w:r>
      <w:r>
        <w:rPr>
          <w:rFonts w:ascii="宋体" w:hAnsi="宋体" w:hint="eastAsia"/>
          <w:b/>
          <w:bCs/>
          <w:sz w:val="24"/>
          <w:szCs w:val="24"/>
        </w:rPr>
        <w:t>可统计一年的数据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b/>
          <w:bCs/>
          <w:sz w:val="24"/>
          <w:szCs w:val="24"/>
        </w:rPr>
        <w:t>即开始时间、结束时间要可以选择一年的</w:t>
      </w:r>
      <w:r>
        <w:rPr>
          <w:rFonts w:ascii="宋体" w:hAnsi="宋体" w:hint="eastAsia"/>
          <w:sz w:val="24"/>
          <w:szCs w:val="24"/>
        </w:rPr>
        <w:t>。</w:t>
      </w:r>
    </w:p>
    <w:p w:rsidR="005242B6" w:rsidRDefault="00117066">
      <w:pPr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①汇总表（病事假按次数统计，增加对单位的选择框）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页面显示如下：</w:t>
      </w:r>
    </w:p>
    <w:p w:rsidR="005242B6" w:rsidRDefault="00117066">
      <w:pPr>
        <w:ind w:firstLineChars="200" w:firstLine="420"/>
      </w:pPr>
      <w:r>
        <w:rPr>
          <w:noProof/>
        </w:rPr>
        <w:drawing>
          <wp:inline distT="0" distB="0" distL="114300" distR="114300">
            <wp:extent cx="6515100" cy="2298702"/>
            <wp:effectExtent l="0" t="0" r="0" b="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0878" cy="23042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导出的报表显示如下:</w:t>
      </w:r>
    </w:p>
    <w:p w:rsidR="005242B6" w:rsidRDefault="00117066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6515100" cy="2753898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6934" cy="27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字段解释：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1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单位即为软件的部门名称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2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实有人数为单位下的所有人员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3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在岗人数=实有人数-经组织批准离岗人数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4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经组织批准离岗人数为对各单位离岗人数的统计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5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其他是对除病假，事假，旷工外</w:t>
      </w:r>
      <w:proofErr w:type="gramStart"/>
      <w:r>
        <w:rPr>
          <w:rFonts w:ascii="宋体" w:hAnsi="宋体" w:hint="eastAsia"/>
          <w:sz w:val="24"/>
          <w:szCs w:val="24"/>
        </w:rPr>
        <w:t>的假类次数</w:t>
      </w:r>
      <w:proofErr w:type="gramEnd"/>
      <w:r>
        <w:rPr>
          <w:rFonts w:ascii="宋体" w:hAnsi="宋体" w:hint="eastAsia"/>
          <w:sz w:val="24"/>
          <w:szCs w:val="24"/>
        </w:rPr>
        <w:t>统计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6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f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小计=病假</w:t>
      </w:r>
      <w:proofErr w:type="gramStart"/>
      <w:r>
        <w:rPr>
          <w:rFonts w:ascii="宋体" w:hAnsi="宋体" w:hint="eastAsia"/>
          <w:sz w:val="24"/>
          <w:szCs w:val="24"/>
        </w:rPr>
        <w:t>人次+事假人次+旷工人次+</w:t>
      </w:r>
      <w:proofErr w:type="gramEnd"/>
      <w:r>
        <w:rPr>
          <w:rFonts w:ascii="宋体" w:hAnsi="宋体" w:hint="eastAsia"/>
          <w:sz w:val="24"/>
          <w:szCs w:val="24"/>
        </w:rPr>
        <w:t>其他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7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g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备注是显示其他假类（包括探亲假、婚丧假和产假）的人次汇总，例如显示：产假人次为25次，年假人次26次.....以此类推</w:t>
      </w:r>
    </w:p>
    <w:p w:rsidR="005242B6" w:rsidRDefault="00117066">
      <w:pPr>
        <w:ind w:firstLineChars="200" w:firstLine="48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b/>
          <w:bCs/>
          <w:sz w:val="24"/>
          <w:szCs w:val="24"/>
        </w:rPr>
        <w:t>病假、事假和旷工情况统计表（病事假按天数统计，增加对人员的选择框）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页面显示如下：</w:t>
      </w:r>
    </w:p>
    <w:p w:rsidR="005242B6" w:rsidRDefault="00117066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491355" cy="2480310"/>
            <wp:effectExtent l="0" t="0" r="4445" b="1524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导出报表显示如下:</w:t>
      </w:r>
    </w:p>
    <w:p w:rsidR="005242B6" w:rsidRDefault="00117066">
      <w:pPr>
        <w:ind w:firstLineChars="200" w:firstLine="420"/>
      </w:pPr>
      <w:r>
        <w:rPr>
          <w:noProof/>
        </w:rPr>
        <w:drawing>
          <wp:inline distT="0" distB="0" distL="0" distR="0">
            <wp:extent cx="4483100" cy="2882900"/>
            <wp:effectExtent l="19050" t="0" r="0" b="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882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字段解释：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1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参加工作时间为工作人员的聘用日期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2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工作年限，直接显示：几年</w:t>
      </w:r>
      <w:r>
        <w:rPr>
          <w:rFonts w:ascii="宋体" w:hAnsi="宋体" w:hint="eastAsia"/>
          <w:b/>
          <w:bCs/>
          <w:sz w:val="24"/>
          <w:szCs w:val="24"/>
        </w:rPr>
        <w:t>（整年计算、不够一整年的统一舍去）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3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病/事/旷工/其他为每位人员统计起止时间内</w:t>
      </w:r>
      <w:proofErr w:type="gramStart"/>
      <w:r>
        <w:rPr>
          <w:rFonts w:ascii="宋体" w:hAnsi="宋体" w:hint="eastAsia"/>
          <w:sz w:val="24"/>
          <w:szCs w:val="24"/>
        </w:rPr>
        <w:t>的假类天数</w:t>
      </w:r>
      <w:proofErr w:type="gramEnd"/>
      <w:r>
        <w:rPr>
          <w:rFonts w:ascii="宋体" w:hAnsi="宋体" w:hint="eastAsia"/>
          <w:sz w:val="24"/>
          <w:szCs w:val="24"/>
        </w:rPr>
        <w:t>总计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4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开始时间跟截止时间为查询统计的起止时间段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5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当月天数为统计当日的本月的工作日天数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6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f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当年累积天数为当年1月1号到结束日期的工作日天数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8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h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备注是来自人员请假的备注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扣发审批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表（增加对单位的选择框）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页面显示如下：</w:t>
      </w:r>
    </w:p>
    <w:p w:rsidR="005242B6" w:rsidRDefault="00117066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99050" cy="2033905"/>
            <wp:effectExtent l="0" t="0" r="6350" b="4445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打出的显示如下:</w:t>
      </w:r>
    </w:p>
    <w:p w:rsidR="005242B6" w:rsidRDefault="00117066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178425" cy="295656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857" cy="29584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字段解释：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1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参加工作时间为工作人员的聘用日期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 = 2 \* alphabetic \* MERGEFORMAT </w:instrText>
      </w:r>
      <w:r>
        <w:rPr>
          <w:rFonts w:ascii="宋体" w:hAnsi="宋体" w:hint="eastAsia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原</w:t>
      </w:r>
      <w:proofErr w:type="gramStart"/>
      <w:r>
        <w:rPr>
          <w:rFonts w:ascii="宋体" w:hAnsi="宋体" w:hint="eastAsia"/>
          <w:sz w:val="24"/>
          <w:szCs w:val="24"/>
        </w:rPr>
        <w:t>应发月工资</w:t>
      </w:r>
      <w:proofErr w:type="gramEnd"/>
      <w:r>
        <w:rPr>
          <w:rFonts w:ascii="宋体" w:hAnsi="宋体" w:hint="eastAsia"/>
          <w:sz w:val="24"/>
          <w:szCs w:val="24"/>
        </w:rPr>
        <w:t>由客户导出自行填写，软件上空出来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>= 3 \* alphabetic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月扣发金额由客户导出自行上填写，软件上空出来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>= 4 \* alphabetic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月应发工资=</w:t>
      </w:r>
      <w:r>
        <w:rPr>
          <w:rFonts w:ascii="宋体" w:hAnsi="宋体" w:hint="eastAsia"/>
          <w:sz w:val="24"/>
          <w:szCs w:val="24"/>
        </w:rPr>
        <w:t>原</w:t>
      </w:r>
      <w:proofErr w:type="gramStart"/>
      <w:r>
        <w:rPr>
          <w:rFonts w:ascii="宋体" w:hAnsi="宋体" w:hint="eastAsia"/>
          <w:sz w:val="24"/>
          <w:szCs w:val="24"/>
        </w:rPr>
        <w:t>应发月工资</w:t>
      </w:r>
      <w:proofErr w:type="gramEnd"/>
      <w:r>
        <w:rPr>
          <w:rFonts w:ascii="宋体" w:hAnsi="宋体" w:hint="eastAsia"/>
          <w:sz w:val="24"/>
          <w:szCs w:val="24"/>
        </w:rPr>
        <w:t>-月扣发金额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f上月天数是以</w:t>
      </w:r>
      <w:proofErr w:type="gramStart"/>
      <w:r>
        <w:rPr>
          <w:rFonts w:ascii="宋体" w:hAnsi="宋体" w:hint="eastAsia"/>
          <w:sz w:val="24"/>
          <w:szCs w:val="24"/>
        </w:rPr>
        <w:t>统计日</w:t>
      </w:r>
      <w:proofErr w:type="gramEnd"/>
      <w:r>
        <w:rPr>
          <w:rFonts w:ascii="宋体" w:hAnsi="宋体" w:hint="eastAsia"/>
          <w:sz w:val="24"/>
          <w:szCs w:val="24"/>
        </w:rPr>
        <w:t>为基准，上月的事假病假旷工天数的统计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g当年累积天数为当年1月1号到结束日期的事假病假旷工天数</w:t>
      </w:r>
    </w:p>
    <w:p w:rsidR="005242B6" w:rsidRDefault="00117066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9、新增二次审核补签 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(已完成)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1、在“考勤-补签记录-新增-是否需要审核”把下拉</w:t>
      </w:r>
      <w:proofErr w:type="gramStart"/>
      <w:r>
        <w:rPr>
          <w:rFonts w:ascii="宋体" w:hAnsi="宋体" w:hint="eastAsia"/>
          <w:sz w:val="24"/>
          <w:szCs w:val="24"/>
        </w:rPr>
        <w:t>框形式</w:t>
      </w:r>
      <w:proofErr w:type="gramEnd"/>
      <w:r>
        <w:rPr>
          <w:rFonts w:ascii="宋体" w:hAnsi="宋体" w:hint="eastAsia"/>
          <w:sz w:val="24"/>
          <w:szCs w:val="24"/>
        </w:rPr>
        <w:t>取消。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选择好补签时间后，由软件自行判断要不要需不需要审核。审核条件：普通管理员补签功能用软件本身功能，超过</w:t>
      </w:r>
      <w:r>
        <w:rPr>
          <w:rFonts w:ascii="宋体" w:hAnsi="宋体" w:hint="eastAsia"/>
          <w:b/>
          <w:bCs/>
          <w:sz w:val="24"/>
          <w:szCs w:val="24"/>
        </w:rPr>
        <w:t>当天有效考勤时间</w:t>
      </w:r>
      <w:r>
        <w:rPr>
          <w:rFonts w:ascii="宋体" w:hAnsi="宋体" w:hint="eastAsia"/>
          <w:sz w:val="24"/>
          <w:szCs w:val="24"/>
        </w:rPr>
        <w:t>内补签需要申请，然后要超级管理员审批通过后才有效。如当日考勤时间内补签，是否需要审核软件自行显示为否，</w:t>
      </w:r>
      <w:r>
        <w:rPr>
          <w:rFonts w:ascii="宋体" w:hAnsi="宋体" w:hint="eastAsia"/>
          <w:b/>
          <w:bCs/>
          <w:sz w:val="24"/>
          <w:szCs w:val="24"/>
        </w:rPr>
        <w:t>且不可修改</w:t>
      </w:r>
      <w:r>
        <w:rPr>
          <w:rFonts w:ascii="宋体" w:hAnsi="宋体" w:hint="eastAsia"/>
          <w:sz w:val="24"/>
          <w:szCs w:val="24"/>
        </w:rPr>
        <w:t>。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2、如非当日考勤时间内补签，是否需要审核为是。</w:t>
      </w:r>
    </w:p>
    <w:p w:rsidR="005242B6" w:rsidRDefault="00117066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10、增加注意栏</w:t>
      </w:r>
      <w:r w:rsidR="00585D1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585D1F">
        <w:rPr>
          <w:rFonts w:ascii="宋体" w:hAnsi="宋体" w:hint="eastAsia"/>
          <w:color w:val="FF0000"/>
          <w:sz w:val="24"/>
          <w:szCs w:val="24"/>
        </w:rPr>
        <w:t>(已完成)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页增加注意栏，类似于报表，可分页，其他模块下移。注意栏所需字段为：考勤编号、工号、姓名、单位编号、单位、借调单位编号、借调单位、旷工天数、提醒内容。（旷工天数是按分钟换算成多少工作日），显示今年的数据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病假、事假</w:t>
      </w:r>
      <w:proofErr w:type="gramStart"/>
      <w:r>
        <w:rPr>
          <w:rFonts w:ascii="宋体" w:hAnsi="宋体" w:hint="eastAsia"/>
          <w:sz w:val="24"/>
          <w:szCs w:val="24"/>
        </w:rPr>
        <w:t>累计至应扣发</w:t>
      </w:r>
      <w:proofErr w:type="gramEnd"/>
      <w:r>
        <w:rPr>
          <w:rFonts w:ascii="宋体" w:hAnsi="宋体" w:hint="eastAsia"/>
          <w:sz w:val="24"/>
          <w:szCs w:val="24"/>
        </w:rPr>
        <w:t>工资天数的人员，考勤软件针对此类人员做出相应的扣停发</w:t>
      </w:r>
      <w:r>
        <w:rPr>
          <w:rFonts w:ascii="宋体" w:hAnsi="宋体" w:hint="eastAsia"/>
          <w:sz w:val="24"/>
          <w:szCs w:val="24"/>
        </w:rPr>
        <w:lastRenderedPageBreak/>
        <w:t>工资提醒，</w:t>
      </w:r>
      <w:r>
        <w:rPr>
          <w:rFonts w:ascii="宋体" w:hAnsi="宋体" w:hint="eastAsia"/>
          <w:b/>
          <w:bCs/>
          <w:sz w:val="24"/>
          <w:szCs w:val="24"/>
        </w:rPr>
        <w:t>每行显示一年自动清空，注意栏存放位置如下</w:t>
      </w:r>
      <w:r>
        <w:rPr>
          <w:rFonts w:ascii="宋体" w:hAnsi="宋体" w:hint="eastAsia"/>
          <w:sz w:val="24"/>
          <w:szCs w:val="24"/>
        </w:rPr>
        <w:t>：</w:t>
      </w:r>
    </w:p>
    <w:p w:rsidR="005242B6" w:rsidRDefault="00117066">
      <w:pPr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615815" cy="2214245"/>
            <wp:effectExtent l="0" t="0" r="13335" b="14605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提醒内容：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proofErr w:type="gramStart"/>
      <w:r>
        <w:rPr>
          <w:rFonts w:ascii="宋体" w:hAnsi="宋体" w:hint="eastAsia"/>
          <w:sz w:val="24"/>
          <w:szCs w:val="24"/>
        </w:rPr>
        <w:t>事假超</w:t>
      </w:r>
      <w:proofErr w:type="gramEnd"/>
      <w:r>
        <w:rPr>
          <w:rFonts w:ascii="宋体" w:hAnsi="宋体" w:hint="eastAsia"/>
          <w:sz w:val="24"/>
          <w:szCs w:val="24"/>
        </w:rPr>
        <w:t>20天扣发工资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proofErr w:type="gramStart"/>
      <w:r>
        <w:rPr>
          <w:rFonts w:ascii="宋体" w:hAnsi="宋体" w:hint="eastAsia"/>
          <w:sz w:val="24"/>
          <w:szCs w:val="24"/>
        </w:rPr>
        <w:t>事假超</w:t>
      </w:r>
      <w:proofErr w:type="gramEnd"/>
      <w:r>
        <w:rPr>
          <w:rFonts w:ascii="宋体" w:hAnsi="宋体" w:hint="eastAsia"/>
          <w:sz w:val="24"/>
          <w:szCs w:val="24"/>
        </w:rPr>
        <w:t>30天停发工资</w:t>
      </w:r>
    </w:p>
    <w:p w:rsidR="005242B6" w:rsidRDefault="0011706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proofErr w:type="gramStart"/>
      <w:r>
        <w:rPr>
          <w:rFonts w:ascii="宋体" w:hAnsi="宋体" w:hint="eastAsia"/>
          <w:sz w:val="24"/>
          <w:szCs w:val="24"/>
        </w:rPr>
        <w:t>病假超</w:t>
      </w:r>
      <w:proofErr w:type="gramEnd"/>
      <w:r>
        <w:rPr>
          <w:rFonts w:ascii="宋体" w:hAnsi="宋体" w:hint="eastAsia"/>
          <w:sz w:val="24"/>
          <w:szCs w:val="24"/>
        </w:rPr>
        <w:t>10天需提供诊断证明。</w:t>
      </w:r>
    </w:p>
    <w:p w:rsidR="005242B6" w:rsidRDefault="00117066">
      <w:pPr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注意：病假根据工龄10年以内的60后天提醒扣发工资、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工龄超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10年的180天后提醒扣发工资。</w:t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11、新增过滤条件：补签超五天</w:t>
      </w:r>
      <w:r>
        <w:rPr>
          <w:rFonts w:ascii="宋体" w:hAnsi="宋体" w:hint="eastAsia"/>
          <w:color w:val="FF0000"/>
          <w:sz w:val="24"/>
          <w:szCs w:val="24"/>
        </w:rPr>
        <w:t>(一期</w:t>
      </w:r>
      <w:r>
        <w:rPr>
          <w:rFonts w:ascii="宋体" w:hAnsi="宋体"/>
          <w:color w:val="FF0000"/>
          <w:sz w:val="24"/>
          <w:szCs w:val="24"/>
        </w:rPr>
        <w:t>)</w:t>
      </w:r>
      <w:r>
        <w:rPr>
          <w:rFonts w:ascii="宋体" w:hAnsi="宋体" w:hint="eastAsia"/>
          <w:color w:val="FF0000"/>
          <w:sz w:val="24"/>
          <w:szCs w:val="24"/>
        </w:rPr>
        <w:t>（已完成）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在“考勤-补签记录-过滤条件”新增选项：补签超五天，可勾选。</w:t>
      </w:r>
      <w:proofErr w:type="gramStart"/>
      <w:r>
        <w:rPr>
          <w:rFonts w:ascii="宋体" w:hAnsi="宋体" w:hint="eastAsia"/>
          <w:sz w:val="24"/>
          <w:szCs w:val="24"/>
        </w:rPr>
        <w:t>勾</w:t>
      </w:r>
      <w:proofErr w:type="gramEnd"/>
      <w:r>
        <w:rPr>
          <w:rFonts w:ascii="宋体" w:hAnsi="宋体" w:hint="eastAsia"/>
          <w:sz w:val="24"/>
          <w:szCs w:val="24"/>
        </w:rPr>
        <w:t>选后筛选和显示</w:t>
      </w:r>
      <w:r>
        <w:rPr>
          <w:rFonts w:ascii="宋体" w:hAnsi="宋体" w:hint="eastAsia"/>
          <w:b/>
          <w:bCs/>
          <w:sz w:val="24"/>
          <w:szCs w:val="24"/>
        </w:rPr>
        <w:t>连续补签超过5天</w:t>
      </w:r>
      <w:r>
        <w:rPr>
          <w:rFonts w:ascii="宋体" w:hAnsi="宋体" w:hint="eastAsia"/>
          <w:sz w:val="24"/>
          <w:szCs w:val="24"/>
        </w:rPr>
        <w:t>的人员记录。页面显示符合时间段筛选内人员的</w:t>
      </w:r>
      <w:r>
        <w:rPr>
          <w:rFonts w:ascii="宋体" w:hAnsi="宋体" w:hint="eastAsia"/>
          <w:b/>
          <w:bCs/>
          <w:sz w:val="24"/>
          <w:szCs w:val="24"/>
        </w:rPr>
        <w:t>每条记录</w:t>
      </w:r>
      <w:r>
        <w:rPr>
          <w:rFonts w:ascii="宋体" w:hAnsi="宋体" w:hint="eastAsia"/>
          <w:sz w:val="24"/>
          <w:szCs w:val="24"/>
        </w:rPr>
        <w:t>：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843270" cy="1223010"/>
            <wp:effectExtent l="0" t="0" r="508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2B6" w:rsidRDefault="00117066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12、软件增加异常汇总表（是对次数的统计，起止时间可以选择一年的统计）</w:t>
      </w:r>
      <w:r w:rsidR="00585D1F">
        <w:rPr>
          <w:rFonts w:ascii="宋体" w:hAnsi="宋体" w:hint="eastAsia"/>
          <w:color w:val="FF0000"/>
          <w:sz w:val="24"/>
          <w:szCs w:val="24"/>
        </w:rPr>
        <w:t>(已完成)</w:t>
      </w:r>
      <w:r>
        <w:rPr>
          <w:rFonts w:ascii="宋体" w:hAnsi="宋体" w:hint="eastAsia"/>
          <w:b/>
          <w:bCs/>
          <w:sz w:val="24"/>
          <w:szCs w:val="24"/>
        </w:rPr>
        <w:t xml:space="preserve">  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在“考勤-报表-统计结果类报表”下新增表，表名：异常汇总表。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字段名：单位名称、迟到人次、迟到率、早退人次、早退率、补签到（退）、补请假人次、补签率、请假人次、请假率、事假人次、事假率、病假人次、病假率、</w:t>
      </w:r>
      <w:proofErr w:type="gramStart"/>
      <w:r>
        <w:rPr>
          <w:rFonts w:ascii="宋体" w:hAnsi="宋体" w:hint="eastAsia"/>
          <w:sz w:val="24"/>
          <w:szCs w:val="24"/>
        </w:rPr>
        <w:t>其他假类人次</w:t>
      </w:r>
      <w:proofErr w:type="gramEnd"/>
      <w:r>
        <w:rPr>
          <w:rFonts w:ascii="宋体" w:hAnsi="宋体" w:hint="eastAsia"/>
          <w:sz w:val="24"/>
          <w:szCs w:val="24"/>
        </w:rPr>
        <w:t>、其他</w:t>
      </w:r>
      <w:proofErr w:type="gramStart"/>
      <w:r>
        <w:rPr>
          <w:rFonts w:ascii="宋体" w:hAnsi="宋体" w:hint="eastAsia"/>
          <w:sz w:val="24"/>
          <w:szCs w:val="24"/>
        </w:rPr>
        <w:t>假类</w:t>
      </w:r>
      <w:proofErr w:type="gramEnd"/>
      <w:r>
        <w:rPr>
          <w:rFonts w:ascii="宋体" w:hAnsi="宋体" w:hint="eastAsia"/>
          <w:sz w:val="24"/>
          <w:szCs w:val="24"/>
        </w:rPr>
        <w:t>率。</w:t>
      </w:r>
      <w:r>
        <w:rPr>
          <w:rFonts w:ascii="宋体" w:hAnsi="宋体" w:hint="eastAsia"/>
          <w:b/>
          <w:bCs/>
          <w:sz w:val="24"/>
          <w:szCs w:val="24"/>
        </w:rPr>
        <w:t>人次是次数的意思</w:t>
      </w:r>
      <w:r>
        <w:rPr>
          <w:rFonts w:ascii="宋体" w:hAnsi="宋体" w:hint="eastAsia"/>
          <w:sz w:val="24"/>
          <w:szCs w:val="24"/>
        </w:rPr>
        <w:t>。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字段解释：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①迟到率=迟到人次（次数）/应签到次数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②早退率=早退人次（次数）/应签退次数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③补签率=补签到/应签到+补签退/应签退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④请假率=单位请假总分钟/应正常上班总分钟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⑤事假率=单位事假总分钟/应正常上班总分钟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⑥病假率=单位病假总分钟/应正常上班总分钟</w:t>
      </w:r>
    </w:p>
    <w:p w:rsidR="005242B6" w:rsidRDefault="0011706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⑦其他</w:t>
      </w:r>
      <w:proofErr w:type="gramStart"/>
      <w:r>
        <w:rPr>
          <w:rFonts w:ascii="宋体" w:hAnsi="宋体" w:hint="eastAsia"/>
          <w:sz w:val="24"/>
          <w:szCs w:val="24"/>
        </w:rPr>
        <w:t>假类率</w:t>
      </w:r>
      <w:proofErr w:type="gramEnd"/>
      <w:r>
        <w:rPr>
          <w:rFonts w:ascii="宋体" w:hAnsi="宋体" w:hint="eastAsia"/>
          <w:sz w:val="24"/>
          <w:szCs w:val="24"/>
        </w:rPr>
        <w:t>(探亲假、婚丧假和产假)=单位</w:t>
      </w:r>
      <w:proofErr w:type="gramStart"/>
      <w:r>
        <w:rPr>
          <w:rFonts w:ascii="宋体" w:hAnsi="宋体" w:hint="eastAsia"/>
          <w:sz w:val="24"/>
          <w:szCs w:val="24"/>
        </w:rPr>
        <w:t>其他假类</w:t>
      </w:r>
      <w:proofErr w:type="gramEnd"/>
      <w:r>
        <w:rPr>
          <w:rFonts w:ascii="宋体" w:hAnsi="宋体" w:hint="eastAsia"/>
          <w:sz w:val="24"/>
          <w:szCs w:val="24"/>
        </w:rPr>
        <w:t>总分钟/应正常上班总分钟</w:t>
      </w:r>
    </w:p>
    <w:p w:rsidR="005242B6" w:rsidRDefault="005242B6">
      <w:pPr>
        <w:ind w:firstLine="420"/>
        <w:rPr>
          <w:rFonts w:ascii="宋体" w:hAnsi="宋体"/>
          <w:sz w:val="24"/>
          <w:szCs w:val="24"/>
        </w:rPr>
      </w:pPr>
    </w:p>
    <w:p w:rsidR="005242B6" w:rsidRDefault="00117066">
      <w:pPr>
        <w:ind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注意：</w:t>
      </w:r>
    </w:p>
    <w:p w:rsidR="005242B6" w:rsidRDefault="00117066">
      <w:pPr>
        <w:ind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需要统计一年的报表，由于数据量过大，可能导致统计时间过长。</w:t>
      </w:r>
    </w:p>
    <w:p w:rsidR="005242B6" w:rsidRDefault="001170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编制：</w:t>
      </w:r>
      <w:proofErr w:type="gramStart"/>
      <w:r>
        <w:rPr>
          <w:rFonts w:hint="eastAsia"/>
          <w:sz w:val="24"/>
          <w:szCs w:val="24"/>
        </w:rPr>
        <w:t>郑涵元</w:t>
      </w:r>
      <w:proofErr w:type="gramEnd"/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审核（技术中心）：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吴帅</w:t>
      </w:r>
      <w:proofErr w:type="gramStart"/>
      <w:r>
        <w:rPr>
          <w:rFonts w:hint="eastAsia"/>
          <w:sz w:val="24"/>
          <w:szCs w:val="24"/>
        </w:rPr>
        <w:t>帅</w:t>
      </w:r>
      <w:proofErr w:type="gramEnd"/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商务确认签字：</w:t>
      </w: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准：</w:t>
      </w:r>
      <w:r>
        <w:rPr>
          <w:rFonts w:hint="eastAsia"/>
          <w:sz w:val="24"/>
          <w:szCs w:val="24"/>
        </w:rPr>
        <w:t xml:space="preserve">   </w:t>
      </w:r>
    </w:p>
    <w:sectPr w:rsidR="005242B6">
      <w:headerReference w:type="default" r:id="rId25"/>
      <w:pgSz w:w="11906" w:h="16838"/>
      <w:pgMar w:top="1440" w:right="1558" w:bottom="1440" w:left="1134" w:header="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6F1" w:rsidRDefault="002446F1">
      <w:pPr>
        <w:spacing w:line="240" w:lineRule="auto"/>
      </w:pPr>
      <w:r>
        <w:separator/>
      </w:r>
    </w:p>
  </w:endnote>
  <w:endnote w:type="continuationSeparator" w:id="0">
    <w:p w:rsidR="002446F1" w:rsidRDefault="00244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6F1" w:rsidRDefault="002446F1">
      <w:pPr>
        <w:spacing w:line="240" w:lineRule="auto"/>
      </w:pPr>
      <w:r>
        <w:separator/>
      </w:r>
    </w:p>
  </w:footnote>
  <w:footnote w:type="continuationSeparator" w:id="0">
    <w:p w:rsidR="002446F1" w:rsidRDefault="002446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2B6" w:rsidRDefault="00117066">
    <w:pPr>
      <w:pStyle w:val="ab"/>
      <w:pBdr>
        <w:bottom w:val="none" w:sz="0" w:space="0" w:color="auto"/>
      </w:pBdr>
      <w:tabs>
        <w:tab w:val="left" w:pos="6000"/>
      </w:tabs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2344420</wp:posOffset>
          </wp:positionH>
          <wp:positionV relativeFrom="paragraph">
            <wp:posOffset>0</wp:posOffset>
          </wp:positionV>
          <wp:extent cx="1152525" cy="895350"/>
          <wp:effectExtent l="19050" t="0" r="9525" b="0"/>
          <wp:wrapNone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89535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942CD"/>
    <w:multiLevelType w:val="singleLevel"/>
    <w:tmpl w:val="597942CD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598AB969"/>
    <w:multiLevelType w:val="singleLevel"/>
    <w:tmpl w:val="598AB969"/>
    <w:lvl w:ilvl="0">
      <w:start w:val="4"/>
      <w:numFmt w:val="decimal"/>
      <w:suff w:val="nothing"/>
      <w:lvlText w:val="（%1）"/>
      <w:lvlJc w:val="left"/>
    </w:lvl>
  </w:abstractNum>
  <w:abstractNum w:abstractNumId="2" w15:restartNumberingAfterBreak="0">
    <w:nsid w:val="598ABF99"/>
    <w:multiLevelType w:val="singleLevel"/>
    <w:tmpl w:val="598ABF99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598BF13D"/>
    <w:multiLevelType w:val="singleLevel"/>
    <w:tmpl w:val="598BF13D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8BF3CE"/>
    <w:multiLevelType w:val="singleLevel"/>
    <w:tmpl w:val="598BF3CE"/>
    <w:lvl w:ilvl="0">
      <w:start w:val="5"/>
      <w:numFmt w:val="decimal"/>
      <w:suff w:val="nothing"/>
      <w:lvlText w:val="(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46CB"/>
    <w:rsid w:val="0000014C"/>
    <w:rsid w:val="00001F83"/>
    <w:rsid w:val="000115E1"/>
    <w:rsid w:val="000119D9"/>
    <w:rsid w:val="0001653C"/>
    <w:rsid w:val="00022950"/>
    <w:rsid w:val="00022CFD"/>
    <w:rsid w:val="00023692"/>
    <w:rsid w:val="00023E29"/>
    <w:rsid w:val="0002424B"/>
    <w:rsid w:val="00024F11"/>
    <w:rsid w:val="000253E5"/>
    <w:rsid w:val="0002634B"/>
    <w:rsid w:val="000268C0"/>
    <w:rsid w:val="000271E4"/>
    <w:rsid w:val="00027207"/>
    <w:rsid w:val="000274B1"/>
    <w:rsid w:val="00027ADF"/>
    <w:rsid w:val="00031BFF"/>
    <w:rsid w:val="0003259A"/>
    <w:rsid w:val="00033224"/>
    <w:rsid w:val="00033754"/>
    <w:rsid w:val="00034CBC"/>
    <w:rsid w:val="000356C4"/>
    <w:rsid w:val="00036134"/>
    <w:rsid w:val="00041C1A"/>
    <w:rsid w:val="00042C4B"/>
    <w:rsid w:val="000445D0"/>
    <w:rsid w:val="00046801"/>
    <w:rsid w:val="00050E7C"/>
    <w:rsid w:val="00051992"/>
    <w:rsid w:val="00051A95"/>
    <w:rsid w:val="000520B0"/>
    <w:rsid w:val="00054139"/>
    <w:rsid w:val="0005489F"/>
    <w:rsid w:val="000548AE"/>
    <w:rsid w:val="00054E5A"/>
    <w:rsid w:val="00056160"/>
    <w:rsid w:val="00057A58"/>
    <w:rsid w:val="0006025A"/>
    <w:rsid w:val="00060CF7"/>
    <w:rsid w:val="000617DE"/>
    <w:rsid w:val="00062A41"/>
    <w:rsid w:val="00063C53"/>
    <w:rsid w:val="00065195"/>
    <w:rsid w:val="00067276"/>
    <w:rsid w:val="0006754E"/>
    <w:rsid w:val="00070DE0"/>
    <w:rsid w:val="0007158A"/>
    <w:rsid w:val="0007169A"/>
    <w:rsid w:val="00072A59"/>
    <w:rsid w:val="00073E9B"/>
    <w:rsid w:val="00074073"/>
    <w:rsid w:val="00075D20"/>
    <w:rsid w:val="000775D0"/>
    <w:rsid w:val="000775E7"/>
    <w:rsid w:val="00080AB8"/>
    <w:rsid w:val="00080EFA"/>
    <w:rsid w:val="00081806"/>
    <w:rsid w:val="0008235F"/>
    <w:rsid w:val="00084430"/>
    <w:rsid w:val="0008605A"/>
    <w:rsid w:val="00086913"/>
    <w:rsid w:val="00092E23"/>
    <w:rsid w:val="00093332"/>
    <w:rsid w:val="000939ED"/>
    <w:rsid w:val="000968B6"/>
    <w:rsid w:val="000969B6"/>
    <w:rsid w:val="000A1B03"/>
    <w:rsid w:val="000A3A2C"/>
    <w:rsid w:val="000A55A5"/>
    <w:rsid w:val="000A5B63"/>
    <w:rsid w:val="000A5FBD"/>
    <w:rsid w:val="000B42AC"/>
    <w:rsid w:val="000C5A13"/>
    <w:rsid w:val="000D30F6"/>
    <w:rsid w:val="000D3315"/>
    <w:rsid w:val="000D46EA"/>
    <w:rsid w:val="000D5092"/>
    <w:rsid w:val="000D61B8"/>
    <w:rsid w:val="000D7AA1"/>
    <w:rsid w:val="000E108F"/>
    <w:rsid w:val="000E1D98"/>
    <w:rsid w:val="000E3086"/>
    <w:rsid w:val="000E3399"/>
    <w:rsid w:val="000E36E3"/>
    <w:rsid w:val="000E5B01"/>
    <w:rsid w:val="000E6B82"/>
    <w:rsid w:val="000F27A6"/>
    <w:rsid w:val="000F2E20"/>
    <w:rsid w:val="000F3C7A"/>
    <w:rsid w:val="000F61CC"/>
    <w:rsid w:val="0010072A"/>
    <w:rsid w:val="001056B3"/>
    <w:rsid w:val="0010762D"/>
    <w:rsid w:val="0010767C"/>
    <w:rsid w:val="0011188F"/>
    <w:rsid w:val="00111F1B"/>
    <w:rsid w:val="00112802"/>
    <w:rsid w:val="0011460A"/>
    <w:rsid w:val="00114B1E"/>
    <w:rsid w:val="00116FDD"/>
    <w:rsid w:val="00117066"/>
    <w:rsid w:val="001220CB"/>
    <w:rsid w:val="001226F3"/>
    <w:rsid w:val="0012523B"/>
    <w:rsid w:val="00126ECE"/>
    <w:rsid w:val="001277FA"/>
    <w:rsid w:val="001317C0"/>
    <w:rsid w:val="00133AD5"/>
    <w:rsid w:val="00134641"/>
    <w:rsid w:val="0013554A"/>
    <w:rsid w:val="00135B56"/>
    <w:rsid w:val="00141517"/>
    <w:rsid w:val="00141606"/>
    <w:rsid w:val="00144010"/>
    <w:rsid w:val="00146C42"/>
    <w:rsid w:val="001502AE"/>
    <w:rsid w:val="00151892"/>
    <w:rsid w:val="001535BA"/>
    <w:rsid w:val="00153666"/>
    <w:rsid w:val="00154351"/>
    <w:rsid w:val="00160500"/>
    <w:rsid w:val="00161DD5"/>
    <w:rsid w:val="00162D71"/>
    <w:rsid w:val="00163C5B"/>
    <w:rsid w:val="00164A74"/>
    <w:rsid w:val="00173AE5"/>
    <w:rsid w:val="00175314"/>
    <w:rsid w:val="00180CF4"/>
    <w:rsid w:val="00181421"/>
    <w:rsid w:val="001830F1"/>
    <w:rsid w:val="00183B2D"/>
    <w:rsid w:val="0018541C"/>
    <w:rsid w:val="00186A30"/>
    <w:rsid w:val="0019083A"/>
    <w:rsid w:val="0019084E"/>
    <w:rsid w:val="00192B1C"/>
    <w:rsid w:val="001961B5"/>
    <w:rsid w:val="001A028F"/>
    <w:rsid w:val="001A233F"/>
    <w:rsid w:val="001A4D31"/>
    <w:rsid w:val="001A7D4F"/>
    <w:rsid w:val="001B1B35"/>
    <w:rsid w:val="001B491D"/>
    <w:rsid w:val="001B7915"/>
    <w:rsid w:val="001C008D"/>
    <w:rsid w:val="001C15D1"/>
    <w:rsid w:val="001C1DE2"/>
    <w:rsid w:val="001C5162"/>
    <w:rsid w:val="001C643F"/>
    <w:rsid w:val="001C6BEC"/>
    <w:rsid w:val="001C7D2A"/>
    <w:rsid w:val="001D15A4"/>
    <w:rsid w:val="001D2621"/>
    <w:rsid w:val="001E1A29"/>
    <w:rsid w:val="001E2145"/>
    <w:rsid w:val="001E2288"/>
    <w:rsid w:val="001E5D81"/>
    <w:rsid w:val="001E5DCD"/>
    <w:rsid w:val="001E64C4"/>
    <w:rsid w:val="001F0E35"/>
    <w:rsid w:val="001F2CAD"/>
    <w:rsid w:val="001F3753"/>
    <w:rsid w:val="001F4E4F"/>
    <w:rsid w:val="001F75DD"/>
    <w:rsid w:val="00200910"/>
    <w:rsid w:val="00203B65"/>
    <w:rsid w:val="0020460C"/>
    <w:rsid w:val="0021058D"/>
    <w:rsid w:val="002126DA"/>
    <w:rsid w:val="0021490E"/>
    <w:rsid w:val="00216304"/>
    <w:rsid w:val="00217D63"/>
    <w:rsid w:val="00222C45"/>
    <w:rsid w:val="002234AF"/>
    <w:rsid w:val="00223512"/>
    <w:rsid w:val="00223B15"/>
    <w:rsid w:val="0022419C"/>
    <w:rsid w:val="002271AF"/>
    <w:rsid w:val="002272C1"/>
    <w:rsid w:val="00230B35"/>
    <w:rsid w:val="00233665"/>
    <w:rsid w:val="00234861"/>
    <w:rsid w:val="00236263"/>
    <w:rsid w:val="00236E7A"/>
    <w:rsid w:val="0024123F"/>
    <w:rsid w:val="002434E7"/>
    <w:rsid w:val="002446F1"/>
    <w:rsid w:val="0024577F"/>
    <w:rsid w:val="00251041"/>
    <w:rsid w:val="002526F2"/>
    <w:rsid w:val="00253033"/>
    <w:rsid w:val="00255E96"/>
    <w:rsid w:val="00260B84"/>
    <w:rsid w:val="0026110A"/>
    <w:rsid w:val="00261191"/>
    <w:rsid w:val="00263C91"/>
    <w:rsid w:val="002646A6"/>
    <w:rsid w:val="0026626D"/>
    <w:rsid w:val="00270099"/>
    <w:rsid w:val="00270FF7"/>
    <w:rsid w:val="00274591"/>
    <w:rsid w:val="00275675"/>
    <w:rsid w:val="00275DC3"/>
    <w:rsid w:val="00277841"/>
    <w:rsid w:val="00282B17"/>
    <w:rsid w:val="002847BA"/>
    <w:rsid w:val="00284B72"/>
    <w:rsid w:val="00290B67"/>
    <w:rsid w:val="0029380A"/>
    <w:rsid w:val="00296835"/>
    <w:rsid w:val="00297751"/>
    <w:rsid w:val="00297B7B"/>
    <w:rsid w:val="002A134E"/>
    <w:rsid w:val="002A34D4"/>
    <w:rsid w:val="002A406C"/>
    <w:rsid w:val="002A432E"/>
    <w:rsid w:val="002A531D"/>
    <w:rsid w:val="002A54C3"/>
    <w:rsid w:val="002B0568"/>
    <w:rsid w:val="002B15ED"/>
    <w:rsid w:val="002B3AA1"/>
    <w:rsid w:val="002B458F"/>
    <w:rsid w:val="002B4CC6"/>
    <w:rsid w:val="002B5FF4"/>
    <w:rsid w:val="002B77BF"/>
    <w:rsid w:val="002C16CA"/>
    <w:rsid w:val="002C2EDB"/>
    <w:rsid w:val="002C36A1"/>
    <w:rsid w:val="002C7787"/>
    <w:rsid w:val="002D1C8B"/>
    <w:rsid w:val="002D2964"/>
    <w:rsid w:val="002D51BE"/>
    <w:rsid w:val="002D5348"/>
    <w:rsid w:val="002D5A28"/>
    <w:rsid w:val="002D601E"/>
    <w:rsid w:val="002D61C4"/>
    <w:rsid w:val="002E1538"/>
    <w:rsid w:val="002E1724"/>
    <w:rsid w:val="002E19CA"/>
    <w:rsid w:val="002E2D15"/>
    <w:rsid w:val="002E36EB"/>
    <w:rsid w:val="002E40A0"/>
    <w:rsid w:val="002E5553"/>
    <w:rsid w:val="002E5BA5"/>
    <w:rsid w:val="002E7421"/>
    <w:rsid w:val="002E767C"/>
    <w:rsid w:val="002F37F7"/>
    <w:rsid w:val="003034A2"/>
    <w:rsid w:val="00304D43"/>
    <w:rsid w:val="00306EC9"/>
    <w:rsid w:val="0030768A"/>
    <w:rsid w:val="00311BB4"/>
    <w:rsid w:val="00312BD1"/>
    <w:rsid w:val="00313460"/>
    <w:rsid w:val="0031449F"/>
    <w:rsid w:val="00314DC8"/>
    <w:rsid w:val="003168A2"/>
    <w:rsid w:val="003247F7"/>
    <w:rsid w:val="003251D2"/>
    <w:rsid w:val="00325A99"/>
    <w:rsid w:val="003302DE"/>
    <w:rsid w:val="00331712"/>
    <w:rsid w:val="00332879"/>
    <w:rsid w:val="0033302E"/>
    <w:rsid w:val="003335CE"/>
    <w:rsid w:val="003424EF"/>
    <w:rsid w:val="00347A4D"/>
    <w:rsid w:val="003520A5"/>
    <w:rsid w:val="00354622"/>
    <w:rsid w:val="003575D0"/>
    <w:rsid w:val="0036057E"/>
    <w:rsid w:val="00364010"/>
    <w:rsid w:val="0036561C"/>
    <w:rsid w:val="00365A91"/>
    <w:rsid w:val="003663E2"/>
    <w:rsid w:val="003666D9"/>
    <w:rsid w:val="003670EB"/>
    <w:rsid w:val="0036722D"/>
    <w:rsid w:val="0036724F"/>
    <w:rsid w:val="00367C48"/>
    <w:rsid w:val="0037209C"/>
    <w:rsid w:val="003736A4"/>
    <w:rsid w:val="003738EB"/>
    <w:rsid w:val="00373C7D"/>
    <w:rsid w:val="00373D53"/>
    <w:rsid w:val="0037422B"/>
    <w:rsid w:val="0037452A"/>
    <w:rsid w:val="0038101C"/>
    <w:rsid w:val="0038307D"/>
    <w:rsid w:val="0038331C"/>
    <w:rsid w:val="0039008D"/>
    <w:rsid w:val="00390BF2"/>
    <w:rsid w:val="00391161"/>
    <w:rsid w:val="00394650"/>
    <w:rsid w:val="0039487B"/>
    <w:rsid w:val="0039664E"/>
    <w:rsid w:val="003A1E7A"/>
    <w:rsid w:val="003A6571"/>
    <w:rsid w:val="003A65B0"/>
    <w:rsid w:val="003A7296"/>
    <w:rsid w:val="003A732E"/>
    <w:rsid w:val="003B2C38"/>
    <w:rsid w:val="003B3D35"/>
    <w:rsid w:val="003B581B"/>
    <w:rsid w:val="003B604D"/>
    <w:rsid w:val="003B718E"/>
    <w:rsid w:val="003B7837"/>
    <w:rsid w:val="003C2B26"/>
    <w:rsid w:val="003C53F6"/>
    <w:rsid w:val="003C5743"/>
    <w:rsid w:val="003C7974"/>
    <w:rsid w:val="003C7F57"/>
    <w:rsid w:val="003D0D37"/>
    <w:rsid w:val="003D1C30"/>
    <w:rsid w:val="003D4364"/>
    <w:rsid w:val="003D47E8"/>
    <w:rsid w:val="003D4F27"/>
    <w:rsid w:val="003D5DD2"/>
    <w:rsid w:val="003D6133"/>
    <w:rsid w:val="003D6B0C"/>
    <w:rsid w:val="003E1BCB"/>
    <w:rsid w:val="003E2C41"/>
    <w:rsid w:val="003E41EB"/>
    <w:rsid w:val="003E5BFE"/>
    <w:rsid w:val="003E6736"/>
    <w:rsid w:val="003F4EE8"/>
    <w:rsid w:val="003F50D5"/>
    <w:rsid w:val="003F5BB4"/>
    <w:rsid w:val="00404242"/>
    <w:rsid w:val="004061A3"/>
    <w:rsid w:val="004079F9"/>
    <w:rsid w:val="00411037"/>
    <w:rsid w:val="00412925"/>
    <w:rsid w:val="00413204"/>
    <w:rsid w:val="004145DB"/>
    <w:rsid w:val="00415A47"/>
    <w:rsid w:val="00416756"/>
    <w:rsid w:val="00417F80"/>
    <w:rsid w:val="0042119D"/>
    <w:rsid w:val="00422B39"/>
    <w:rsid w:val="0042386E"/>
    <w:rsid w:val="00425F8A"/>
    <w:rsid w:val="00430D39"/>
    <w:rsid w:val="004328C2"/>
    <w:rsid w:val="0043331F"/>
    <w:rsid w:val="00436306"/>
    <w:rsid w:val="00437B83"/>
    <w:rsid w:val="0044119E"/>
    <w:rsid w:val="0044200A"/>
    <w:rsid w:val="00447A74"/>
    <w:rsid w:val="00451D24"/>
    <w:rsid w:val="00451F7B"/>
    <w:rsid w:val="004520EC"/>
    <w:rsid w:val="004549FF"/>
    <w:rsid w:val="00454D05"/>
    <w:rsid w:val="00457CB2"/>
    <w:rsid w:val="00462469"/>
    <w:rsid w:val="00465BE4"/>
    <w:rsid w:val="0046776E"/>
    <w:rsid w:val="00467A85"/>
    <w:rsid w:val="0047122A"/>
    <w:rsid w:val="00471BE8"/>
    <w:rsid w:val="00484C20"/>
    <w:rsid w:val="004851D5"/>
    <w:rsid w:val="00485A4F"/>
    <w:rsid w:val="004860B4"/>
    <w:rsid w:val="004905E5"/>
    <w:rsid w:val="004908AA"/>
    <w:rsid w:val="00495E9F"/>
    <w:rsid w:val="00496BCE"/>
    <w:rsid w:val="004972DB"/>
    <w:rsid w:val="00497F38"/>
    <w:rsid w:val="004A2433"/>
    <w:rsid w:val="004A3E67"/>
    <w:rsid w:val="004A4C57"/>
    <w:rsid w:val="004A5244"/>
    <w:rsid w:val="004A5E1F"/>
    <w:rsid w:val="004A6A1D"/>
    <w:rsid w:val="004B0CBF"/>
    <w:rsid w:val="004B0DC8"/>
    <w:rsid w:val="004B257F"/>
    <w:rsid w:val="004B3F97"/>
    <w:rsid w:val="004B4162"/>
    <w:rsid w:val="004B5EAD"/>
    <w:rsid w:val="004C05B9"/>
    <w:rsid w:val="004C0BCD"/>
    <w:rsid w:val="004C20A3"/>
    <w:rsid w:val="004C676D"/>
    <w:rsid w:val="004D0A44"/>
    <w:rsid w:val="004D1C59"/>
    <w:rsid w:val="004D29D1"/>
    <w:rsid w:val="004D2EA7"/>
    <w:rsid w:val="004D6B91"/>
    <w:rsid w:val="004D7362"/>
    <w:rsid w:val="004D7A6A"/>
    <w:rsid w:val="004E6FBC"/>
    <w:rsid w:val="004F09C5"/>
    <w:rsid w:val="004F1D26"/>
    <w:rsid w:val="004F3728"/>
    <w:rsid w:val="004F3A72"/>
    <w:rsid w:val="004F3D41"/>
    <w:rsid w:val="004F6F37"/>
    <w:rsid w:val="005004C1"/>
    <w:rsid w:val="005015D6"/>
    <w:rsid w:val="00503683"/>
    <w:rsid w:val="0050689B"/>
    <w:rsid w:val="00506DFC"/>
    <w:rsid w:val="00510671"/>
    <w:rsid w:val="00514982"/>
    <w:rsid w:val="00514D44"/>
    <w:rsid w:val="005151EA"/>
    <w:rsid w:val="0051640A"/>
    <w:rsid w:val="0052226B"/>
    <w:rsid w:val="00522727"/>
    <w:rsid w:val="00523FBE"/>
    <w:rsid w:val="005240C7"/>
    <w:rsid w:val="005242B6"/>
    <w:rsid w:val="00524667"/>
    <w:rsid w:val="00524F5A"/>
    <w:rsid w:val="00525789"/>
    <w:rsid w:val="005310F2"/>
    <w:rsid w:val="0053177D"/>
    <w:rsid w:val="00532211"/>
    <w:rsid w:val="00532864"/>
    <w:rsid w:val="005334D3"/>
    <w:rsid w:val="00535BC3"/>
    <w:rsid w:val="00536732"/>
    <w:rsid w:val="0054001C"/>
    <w:rsid w:val="0054139F"/>
    <w:rsid w:val="005424B6"/>
    <w:rsid w:val="00542B45"/>
    <w:rsid w:val="005438A6"/>
    <w:rsid w:val="00543D98"/>
    <w:rsid w:val="00546784"/>
    <w:rsid w:val="005510AC"/>
    <w:rsid w:val="00551AED"/>
    <w:rsid w:val="005520BE"/>
    <w:rsid w:val="005533CE"/>
    <w:rsid w:val="00554DB5"/>
    <w:rsid w:val="005558BB"/>
    <w:rsid w:val="00557336"/>
    <w:rsid w:val="00557CF8"/>
    <w:rsid w:val="00557DD5"/>
    <w:rsid w:val="0056132D"/>
    <w:rsid w:val="00565114"/>
    <w:rsid w:val="0056612E"/>
    <w:rsid w:val="00566432"/>
    <w:rsid w:val="00566CCC"/>
    <w:rsid w:val="00573814"/>
    <w:rsid w:val="00585D1F"/>
    <w:rsid w:val="00586252"/>
    <w:rsid w:val="0059001C"/>
    <w:rsid w:val="00590EED"/>
    <w:rsid w:val="00591250"/>
    <w:rsid w:val="00591BB3"/>
    <w:rsid w:val="00592DA9"/>
    <w:rsid w:val="005947AD"/>
    <w:rsid w:val="00594833"/>
    <w:rsid w:val="005A0C78"/>
    <w:rsid w:val="005A19F5"/>
    <w:rsid w:val="005A2AAA"/>
    <w:rsid w:val="005A6DD6"/>
    <w:rsid w:val="005B0098"/>
    <w:rsid w:val="005B0CF4"/>
    <w:rsid w:val="005B1638"/>
    <w:rsid w:val="005B3D11"/>
    <w:rsid w:val="005B764E"/>
    <w:rsid w:val="005C064E"/>
    <w:rsid w:val="005C1168"/>
    <w:rsid w:val="005C15B0"/>
    <w:rsid w:val="005C1CAA"/>
    <w:rsid w:val="005C2BED"/>
    <w:rsid w:val="005C3108"/>
    <w:rsid w:val="005C6126"/>
    <w:rsid w:val="005C639B"/>
    <w:rsid w:val="005C6937"/>
    <w:rsid w:val="005C69FF"/>
    <w:rsid w:val="005C78A6"/>
    <w:rsid w:val="005C7C91"/>
    <w:rsid w:val="005D20C2"/>
    <w:rsid w:val="005D4B30"/>
    <w:rsid w:val="005D4BA3"/>
    <w:rsid w:val="005D5074"/>
    <w:rsid w:val="005D5383"/>
    <w:rsid w:val="005D566E"/>
    <w:rsid w:val="005D57CF"/>
    <w:rsid w:val="005E07B5"/>
    <w:rsid w:val="005E1F32"/>
    <w:rsid w:val="005E2942"/>
    <w:rsid w:val="005E2AFA"/>
    <w:rsid w:val="005E46D8"/>
    <w:rsid w:val="005E745D"/>
    <w:rsid w:val="005E76EA"/>
    <w:rsid w:val="005F1E03"/>
    <w:rsid w:val="005F2913"/>
    <w:rsid w:val="005F351F"/>
    <w:rsid w:val="005F5292"/>
    <w:rsid w:val="005F5CCE"/>
    <w:rsid w:val="005F6A14"/>
    <w:rsid w:val="005F6F4B"/>
    <w:rsid w:val="0061074B"/>
    <w:rsid w:val="00611A89"/>
    <w:rsid w:val="006126F9"/>
    <w:rsid w:val="00615463"/>
    <w:rsid w:val="00621F72"/>
    <w:rsid w:val="0062616D"/>
    <w:rsid w:val="00626F7C"/>
    <w:rsid w:val="00627161"/>
    <w:rsid w:val="00627231"/>
    <w:rsid w:val="0063072E"/>
    <w:rsid w:val="00632D76"/>
    <w:rsid w:val="00633F7A"/>
    <w:rsid w:val="0063417B"/>
    <w:rsid w:val="006346CB"/>
    <w:rsid w:val="006376AF"/>
    <w:rsid w:val="00641080"/>
    <w:rsid w:val="006415FE"/>
    <w:rsid w:val="00642173"/>
    <w:rsid w:val="00643305"/>
    <w:rsid w:val="006472F2"/>
    <w:rsid w:val="00651981"/>
    <w:rsid w:val="00652CF6"/>
    <w:rsid w:val="00653EB2"/>
    <w:rsid w:val="00654E37"/>
    <w:rsid w:val="0065553E"/>
    <w:rsid w:val="00655C69"/>
    <w:rsid w:val="00656006"/>
    <w:rsid w:val="00657B20"/>
    <w:rsid w:val="00660366"/>
    <w:rsid w:val="00661D55"/>
    <w:rsid w:val="00671130"/>
    <w:rsid w:val="00671467"/>
    <w:rsid w:val="0067348C"/>
    <w:rsid w:val="00673F29"/>
    <w:rsid w:val="00674FEE"/>
    <w:rsid w:val="006804B1"/>
    <w:rsid w:val="00690A21"/>
    <w:rsid w:val="00690FB8"/>
    <w:rsid w:val="00691813"/>
    <w:rsid w:val="006934C8"/>
    <w:rsid w:val="00697FC7"/>
    <w:rsid w:val="006A01D6"/>
    <w:rsid w:val="006A0C42"/>
    <w:rsid w:val="006A0C52"/>
    <w:rsid w:val="006A25A0"/>
    <w:rsid w:val="006A68FA"/>
    <w:rsid w:val="006B3750"/>
    <w:rsid w:val="006B5ED3"/>
    <w:rsid w:val="006B6480"/>
    <w:rsid w:val="006B697F"/>
    <w:rsid w:val="006C01D6"/>
    <w:rsid w:val="006C2A40"/>
    <w:rsid w:val="006C30C3"/>
    <w:rsid w:val="006C5E43"/>
    <w:rsid w:val="006C622A"/>
    <w:rsid w:val="006C782C"/>
    <w:rsid w:val="006D1BA2"/>
    <w:rsid w:val="006E003C"/>
    <w:rsid w:val="006E18A2"/>
    <w:rsid w:val="006E2D9C"/>
    <w:rsid w:val="006F0A25"/>
    <w:rsid w:val="006F199C"/>
    <w:rsid w:val="006F4072"/>
    <w:rsid w:val="006F48D3"/>
    <w:rsid w:val="006F70E6"/>
    <w:rsid w:val="006F729E"/>
    <w:rsid w:val="00700FE8"/>
    <w:rsid w:val="007020A5"/>
    <w:rsid w:val="00702A7D"/>
    <w:rsid w:val="007055F8"/>
    <w:rsid w:val="00710A59"/>
    <w:rsid w:val="007112D9"/>
    <w:rsid w:val="0071228F"/>
    <w:rsid w:val="00712D73"/>
    <w:rsid w:val="007136E1"/>
    <w:rsid w:val="0071435A"/>
    <w:rsid w:val="0071444E"/>
    <w:rsid w:val="0072273D"/>
    <w:rsid w:val="00725012"/>
    <w:rsid w:val="00725706"/>
    <w:rsid w:val="00727919"/>
    <w:rsid w:val="00732397"/>
    <w:rsid w:val="007338B7"/>
    <w:rsid w:val="00734961"/>
    <w:rsid w:val="007350B3"/>
    <w:rsid w:val="00740741"/>
    <w:rsid w:val="007410B6"/>
    <w:rsid w:val="0074294B"/>
    <w:rsid w:val="0074352C"/>
    <w:rsid w:val="00743A54"/>
    <w:rsid w:val="00743C77"/>
    <w:rsid w:val="00746167"/>
    <w:rsid w:val="00750FAF"/>
    <w:rsid w:val="00751A75"/>
    <w:rsid w:val="00755633"/>
    <w:rsid w:val="00760353"/>
    <w:rsid w:val="007611A6"/>
    <w:rsid w:val="007651AE"/>
    <w:rsid w:val="0077077E"/>
    <w:rsid w:val="00772D4B"/>
    <w:rsid w:val="00775949"/>
    <w:rsid w:val="00776057"/>
    <w:rsid w:val="0077619D"/>
    <w:rsid w:val="00776FF8"/>
    <w:rsid w:val="007774CC"/>
    <w:rsid w:val="00777D45"/>
    <w:rsid w:val="00777FCB"/>
    <w:rsid w:val="00784324"/>
    <w:rsid w:val="00784F40"/>
    <w:rsid w:val="00784FB2"/>
    <w:rsid w:val="00785D12"/>
    <w:rsid w:val="00786AC4"/>
    <w:rsid w:val="00790A71"/>
    <w:rsid w:val="00791249"/>
    <w:rsid w:val="007914C1"/>
    <w:rsid w:val="0079460C"/>
    <w:rsid w:val="00796DD9"/>
    <w:rsid w:val="007A279D"/>
    <w:rsid w:val="007A2B8C"/>
    <w:rsid w:val="007A3A0F"/>
    <w:rsid w:val="007A63A9"/>
    <w:rsid w:val="007A6C02"/>
    <w:rsid w:val="007B0096"/>
    <w:rsid w:val="007B2BBC"/>
    <w:rsid w:val="007B31B3"/>
    <w:rsid w:val="007B3AA5"/>
    <w:rsid w:val="007B3AEB"/>
    <w:rsid w:val="007B4EBE"/>
    <w:rsid w:val="007B7CFB"/>
    <w:rsid w:val="007C07BF"/>
    <w:rsid w:val="007C162C"/>
    <w:rsid w:val="007C382F"/>
    <w:rsid w:val="007C3C64"/>
    <w:rsid w:val="007C6131"/>
    <w:rsid w:val="007C69F0"/>
    <w:rsid w:val="007C7C7E"/>
    <w:rsid w:val="007D0427"/>
    <w:rsid w:val="007D2410"/>
    <w:rsid w:val="007D3909"/>
    <w:rsid w:val="007D6502"/>
    <w:rsid w:val="007D6AFC"/>
    <w:rsid w:val="007D70B1"/>
    <w:rsid w:val="007E0C3E"/>
    <w:rsid w:val="007E2EB4"/>
    <w:rsid w:val="007E6909"/>
    <w:rsid w:val="007E7122"/>
    <w:rsid w:val="007F20A1"/>
    <w:rsid w:val="007F2B86"/>
    <w:rsid w:val="007F61B3"/>
    <w:rsid w:val="007F7716"/>
    <w:rsid w:val="00801A4D"/>
    <w:rsid w:val="00803380"/>
    <w:rsid w:val="0080357A"/>
    <w:rsid w:val="00803E37"/>
    <w:rsid w:val="00804E80"/>
    <w:rsid w:val="00805921"/>
    <w:rsid w:val="00806DBB"/>
    <w:rsid w:val="00806E89"/>
    <w:rsid w:val="00807E64"/>
    <w:rsid w:val="00810619"/>
    <w:rsid w:val="00810C09"/>
    <w:rsid w:val="00810E0E"/>
    <w:rsid w:val="00811708"/>
    <w:rsid w:val="00812362"/>
    <w:rsid w:val="00812666"/>
    <w:rsid w:val="00813276"/>
    <w:rsid w:val="00815328"/>
    <w:rsid w:val="00815A98"/>
    <w:rsid w:val="00816C1B"/>
    <w:rsid w:val="008179CD"/>
    <w:rsid w:val="00821741"/>
    <w:rsid w:val="00821766"/>
    <w:rsid w:val="00823790"/>
    <w:rsid w:val="00823951"/>
    <w:rsid w:val="00830B8B"/>
    <w:rsid w:val="00830BBE"/>
    <w:rsid w:val="00830C77"/>
    <w:rsid w:val="008345C5"/>
    <w:rsid w:val="0083673A"/>
    <w:rsid w:val="00837AFF"/>
    <w:rsid w:val="00837C20"/>
    <w:rsid w:val="0084464E"/>
    <w:rsid w:val="00846E66"/>
    <w:rsid w:val="008568B9"/>
    <w:rsid w:val="00856948"/>
    <w:rsid w:val="008571A4"/>
    <w:rsid w:val="008615A8"/>
    <w:rsid w:val="00862161"/>
    <w:rsid w:val="00863C03"/>
    <w:rsid w:val="00864EBE"/>
    <w:rsid w:val="008665A4"/>
    <w:rsid w:val="00872D94"/>
    <w:rsid w:val="008745B4"/>
    <w:rsid w:val="00876092"/>
    <w:rsid w:val="00876BC5"/>
    <w:rsid w:val="00876CAE"/>
    <w:rsid w:val="008806D8"/>
    <w:rsid w:val="008841CF"/>
    <w:rsid w:val="00885680"/>
    <w:rsid w:val="00886754"/>
    <w:rsid w:val="008908A0"/>
    <w:rsid w:val="00891145"/>
    <w:rsid w:val="00891B9C"/>
    <w:rsid w:val="00891D41"/>
    <w:rsid w:val="00892B4C"/>
    <w:rsid w:val="00893800"/>
    <w:rsid w:val="0089526E"/>
    <w:rsid w:val="008956E8"/>
    <w:rsid w:val="008965DF"/>
    <w:rsid w:val="008977F3"/>
    <w:rsid w:val="00897C0D"/>
    <w:rsid w:val="008A2304"/>
    <w:rsid w:val="008A6706"/>
    <w:rsid w:val="008A69F8"/>
    <w:rsid w:val="008A7E33"/>
    <w:rsid w:val="008B2446"/>
    <w:rsid w:val="008B25F7"/>
    <w:rsid w:val="008C2262"/>
    <w:rsid w:val="008C60C2"/>
    <w:rsid w:val="008C7430"/>
    <w:rsid w:val="008D09FE"/>
    <w:rsid w:val="008D1EFE"/>
    <w:rsid w:val="008D7B63"/>
    <w:rsid w:val="008E37D2"/>
    <w:rsid w:val="008E4106"/>
    <w:rsid w:val="008E42F1"/>
    <w:rsid w:val="008E4F1C"/>
    <w:rsid w:val="008E678D"/>
    <w:rsid w:val="008E6C9A"/>
    <w:rsid w:val="008E6EC2"/>
    <w:rsid w:val="008E7660"/>
    <w:rsid w:val="008E7A05"/>
    <w:rsid w:val="008E7C5E"/>
    <w:rsid w:val="008F0293"/>
    <w:rsid w:val="008F116E"/>
    <w:rsid w:val="008F3045"/>
    <w:rsid w:val="008F3343"/>
    <w:rsid w:val="008F5255"/>
    <w:rsid w:val="008F6CBE"/>
    <w:rsid w:val="00900243"/>
    <w:rsid w:val="009005D6"/>
    <w:rsid w:val="0090155B"/>
    <w:rsid w:val="00902AA3"/>
    <w:rsid w:val="00910941"/>
    <w:rsid w:val="00911BE5"/>
    <w:rsid w:val="00912BD4"/>
    <w:rsid w:val="00915383"/>
    <w:rsid w:val="009154E5"/>
    <w:rsid w:val="00922636"/>
    <w:rsid w:val="00922D63"/>
    <w:rsid w:val="00926DE0"/>
    <w:rsid w:val="009279EF"/>
    <w:rsid w:val="0093013F"/>
    <w:rsid w:val="009302C7"/>
    <w:rsid w:val="00930F82"/>
    <w:rsid w:val="00931EBB"/>
    <w:rsid w:val="00933E90"/>
    <w:rsid w:val="009345CE"/>
    <w:rsid w:val="00934F0D"/>
    <w:rsid w:val="00935BAD"/>
    <w:rsid w:val="00936D3E"/>
    <w:rsid w:val="009413F3"/>
    <w:rsid w:val="009419EF"/>
    <w:rsid w:val="00942DB8"/>
    <w:rsid w:val="0094582D"/>
    <w:rsid w:val="00945B9A"/>
    <w:rsid w:val="00947E28"/>
    <w:rsid w:val="00952217"/>
    <w:rsid w:val="00954C87"/>
    <w:rsid w:val="009553BF"/>
    <w:rsid w:val="00957C29"/>
    <w:rsid w:val="00961889"/>
    <w:rsid w:val="009618DB"/>
    <w:rsid w:val="00970329"/>
    <w:rsid w:val="0097224B"/>
    <w:rsid w:val="009736DD"/>
    <w:rsid w:val="009753DF"/>
    <w:rsid w:val="00975E5B"/>
    <w:rsid w:val="00977A55"/>
    <w:rsid w:val="00983D43"/>
    <w:rsid w:val="0098531C"/>
    <w:rsid w:val="009932A1"/>
    <w:rsid w:val="00994BDC"/>
    <w:rsid w:val="009A0767"/>
    <w:rsid w:val="009A0A13"/>
    <w:rsid w:val="009A0F7C"/>
    <w:rsid w:val="009A1591"/>
    <w:rsid w:val="009A36FA"/>
    <w:rsid w:val="009A3C8C"/>
    <w:rsid w:val="009A5454"/>
    <w:rsid w:val="009A5D11"/>
    <w:rsid w:val="009B0BBE"/>
    <w:rsid w:val="009B14CE"/>
    <w:rsid w:val="009B15F1"/>
    <w:rsid w:val="009B4F7A"/>
    <w:rsid w:val="009C2135"/>
    <w:rsid w:val="009C4EB0"/>
    <w:rsid w:val="009C585F"/>
    <w:rsid w:val="009C5BB7"/>
    <w:rsid w:val="009D1BFC"/>
    <w:rsid w:val="009D2735"/>
    <w:rsid w:val="009D3412"/>
    <w:rsid w:val="009D39FA"/>
    <w:rsid w:val="009D4142"/>
    <w:rsid w:val="009D64E5"/>
    <w:rsid w:val="009D76C1"/>
    <w:rsid w:val="009E1314"/>
    <w:rsid w:val="009E2045"/>
    <w:rsid w:val="009E42FD"/>
    <w:rsid w:val="009E4E93"/>
    <w:rsid w:val="009F09C8"/>
    <w:rsid w:val="009F1BF5"/>
    <w:rsid w:val="009F54AD"/>
    <w:rsid w:val="009F723D"/>
    <w:rsid w:val="00A03CA8"/>
    <w:rsid w:val="00A045A7"/>
    <w:rsid w:val="00A07EB5"/>
    <w:rsid w:val="00A10ED7"/>
    <w:rsid w:val="00A11612"/>
    <w:rsid w:val="00A13BA2"/>
    <w:rsid w:val="00A13FB4"/>
    <w:rsid w:val="00A14F0F"/>
    <w:rsid w:val="00A156E3"/>
    <w:rsid w:val="00A15F3F"/>
    <w:rsid w:val="00A16479"/>
    <w:rsid w:val="00A17F28"/>
    <w:rsid w:val="00A21BCE"/>
    <w:rsid w:val="00A24165"/>
    <w:rsid w:val="00A241D8"/>
    <w:rsid w:val="00A24415"/>
    <w:rsid w:val="00A25903"/>
    <w:rsid w:val="00A26583"/>
    <w:rsid w:val="00A27ED8"/>
    <w:rsid w:val="00A33C5C"/>
    <w:rsid w:val="00A33E8E"/>
    <w:rsid w:val="00A35751"/>
    <w:rsid w:val="00A35A78"/>
    <w:rsid w:val="00A35CC1"/>
    <w:rsid w:val="00A36297"/>
    <w:rsid w:val="00A37D76"/>
    <w:rsid w:val="00A40672"/>
    <w:rsid w:val="00A408B2"/>
    <w:rsid w:val="00A416D9"/>
    <w:rsid w:val="00A43A7A"/>
    <w:rsid w:val="00A44AE8"/>
    <w:rsid w:val="00A45FC4"/>
    <w:rsid w:val="00A46940"/>
    <w:rsid w:val="00A470F4"/>
    <w:rsid w:val="00A4773B"/>
    <w:rsid w:val="00A47A69"/>
    <w:rsid w:val="00A47FF0"/>
    <w:rsid w:val="00A5121B"/>
    <w:rsid w:val="00A520F3"/>
    <w:rsid w:val="00A52879"/>
    <w:rsid w:val="00A53E57"/>
    <w:rsid w:val="00A5469F"/>
    <w:rsid w:val="00A54F17"/>
    <w:rsid w:val="00A5727F"/>
    <w:rsid w:val="00A62044"/>
    <w:rsid w:val="00A63D61"/>
    <w:rsid w:val="00A72D55"/>
    <w:rsid w:val="00A74C33"/>
    <w:rsid w:val="00A74F6C"/>
    <w:rsid w:val="00A76102"/>
    <w:rsid w:val="00A76545"/>
    <w:rsid w:val="00A76694"/>
    <w:rsid w:val="00A77023"/>
    <w:rsid w:val="00A82D11"/>
    <w:rsid w:val="00A839AC"/>
    <w:rsid w:val="00A840F2"/>
    <w:rsid w:val="00A86C63"/>
    <w:rsid w:val="00A91862"/>
    <w:rsid w:val="00A961F2"/>
    <w:rsid w:val="00A96DB3"/>
    <w:rsid w:val="00AA0DE3"/>
    <w:rsid w:val="00AA2BCE"/>
    <w:rsid w:val="00AA2C71"/>
    <w:rsid w:val="00AA2F18"/>
    <w:rsid w:val="00AA56CE"/>
    <w:rsid w:val="00AA6C08"/>
    <w:rsid w:val="00AB0ED6"/>
    <w:rsid w:val="00AB327E"/>
    <w:rsid w:val="00AB5EC9"/>
    <w:rsid w:val="00AB6E6C"/>
    <w:rsid w:val="00AC3239"/>
    <w:rsid w:val="00AC5DC7"/>
    <w:rsid w:val="00AC5F13"/>
    <w:rsid w:val="00AC645C"/>
    <w:rsid w:val="00AC6F2B"/>
    <w:rsid w:val="00AD1047"/>
    <w:rsid w:val="00AD2C14"/>
    <w:rsid w:val="00AD32B4"/>
    <w:rsid w:val="00AD4E6B"/>
    <w:rsid w:val="00AD4E82"/>
    <w:rsid w:val="00AD72F7"/>
    <w:rsid w:val="00AE0454"/>
    <w:rsid w:val="00AE0712"/>
    <w:rsid w:val="00AE0A74"/>
    <w:rsid w:val="00AE223D"/>
    <w:rsid w:val="00AE2588"/>
    <w:rsid w:val="00AE28BF"/>
    <w:rsid w:val="00AE3062"/>
    <w:rsid w:val="00AE38D6"/>
    <w:rsid w:val="00AE3D95"/>
    <w:rsid w:val="00AE727E"/>
    <w:rsid w:val="00AF1D34"/>
    <w:rsid w:val="00AF5BBA"/>
    <w:rsid w:val="00AF6F64"/>
    <w:rsid w:val="00B0621C"/>
    <w:rsid w:val="00B101F1"/>
    <w:rsid w:val="00B11EB5"/>
    <w:rsid w:val="00B1325A"/>
    <w:rsid w:val="00B15608"/>
    <w:rsid w:val="00B171C3"/>
    <w:rsid w:val="00B17AB9"/>
    <w:rsid w:val="00B2026B"/>
    <w:rsid w:val="00B207F8"/>
    <w:rsid w:val="00B22279"/>
    <w:rsid w:val="00B23C52"/>
    <w:rsid w:val="00B23D85"/>
    <w:rsid w:val="00B23DC3"/>
    <w:rsid w:val="00B23DDB"/>
    <w:rsid w:val="00B25284"/>
    <w:rsid w:val="00B262F9"/>
    <w:rsid w:val="00B314FB"/>
    <w:rsid w:val="00B3394D"/>
    <w:rsid w:val="00B33F75"/>
    <w:rsid w:val="00B34196"/>
    <w:rsid w:val="00B34CCC"/>
    <w:rsid w:val="00B34F75"/>
    <w:rsid w:val="00B37318"/>
    <w:rsid w:val="00B37E33"/>
    <w:rsid w:val="00B4083B"/>
    <w:rsid w:val="00B425E3"/>
    <w:rsid w:val="00B4579B"/>
    <w:rsid w:val="00B51904"/>
    <w:rsid w:val="00B51E8C"/>
    <w:rsid w:val="00B61C3D"/>
    <w:rsid w:val="00B63D10"/>
    <w:rsid w:val="00B653A4"/>
    <w:rsid w:val="00B66DB4"/>
    <w:rsid w:val="00B66F63"/>
    <w:rsid w:val="00B67666"/>
    <w:rsid w:val="00B70611"/>
    <w:rsid w:val="00B72096"/>
    <w:rsid w:val="00B72A83"/>
    <w:rsid w:val="00B7453D"/>
    <w:rsid w:val="00B74C92"/>
    <w:rsid w:val="00B75897"/>
    <w:rsid w:val="00B764FC"/>
    <w:rsid w:val="00B8205C"/>
    <w:rsid w:val="00B820C2"/>
    <w:rsid w:val="00B828A7"/>
    <w:rsid w:val="00B833D9"/>
    <w:rsid w:val="00B8712B"/>
    <w:rsid w:val="00B90DA4"/>
    <w:rsid w:val="00B913A8"/>
    <w:rsid w:val="00B91B5C"/>
    <w:rsid w:val="00B92824"/>
    <w:rsid w:val="00B9313E"/>
    <w:rsid w:val="00B954BD"/>
    <w:rsid w:val="00B97AE5"/>
    <w:rsid w:val="00BA03EF"/>
    <w:rsid w:val="00BA16CF"/>
    <w:rsid w:val="00BA372C"/>
    <w:rsid w:val="00BA3AF2"/>
    <w:rsid w:val="00BA5527"/>
    <w:rsid w:val="00BA6E31"/>
    <w:rsid w:val="00BB074D"/>
    <w:rsid w:val="00BB0870"/>
    <w:rsid w:val="00BB2208"/>
    <w:rsid w:val="00BB332F"/>
    <w:rsid w:val="00BB60F9"/>
    <w:rsid w:val="00BB7F0B"/>
    <w:rsid w:val="00BC6B72"/>
    <w:rsid w:val="00BC77A3"/>
    <w:rsid w:val="00BD1461"/>
    <w:rsid w:val="00BD1472"/>
    <w:rsid w:val="00BD1542"/>
    <w:rsid w:val="00BD1546"/>
    <w:rsid w:val="00BD1AE3"/>
    <w:rsid w:val="00BD1CF9"/>
    <w:rsid w:val="00BD66C3"/>
    <w:rsid w:val="00BE1265"/>
    <w:rsid w:val="00BE23FD"/>
    <w:rsid w:val="00BE653D"/>
    <w:rsid w:val="00BE6B60"/>
    <w:rsid w:val="00BE6E03"/>
    <w:rsid w:val="00BF21BB"/>
    <w:rsid w:val="00BF2342"/>
    <w:rsid w:val="00BF531F"/>
    <w:rsid w:val="00BF6D17"/>
    <w:rsid w:val="00BF6FFC"/>
    <w:rsid w:val="00C02620"/>
    <w:rsid w:val="00C02A45"/>
    <w:rsid w:val="00C02B64"/>
    <w:rsid w:val="00C10E85"/>
    <w:rsid w:val="00C1257C"/>
    <w:rsid w:val="00C14EBA"/>
    <w:rsid w:val="00C15415"/>
    <w:rsid w:val="00C234F0"/>
    <w:rsid w:val="00C25C10"/>
    <w:rsid w:val="00C3032D"/>
    <w:rsid w:val="00C31CDF"/>
    <w:rsid w:val="00C32D3E"/>
    <w:rsid w:val="00C333C9"/>
    <w:rsid w:val="00C33D20"/>
    <w:rsid w:val="00C37C79"/>
    <w:rsid w:val="00C40340"/>
    <w:rsid w:val="00C4555C"/>
    <w:rsid w:val="00C471C3"/>
    <w:rsid w:val="00C5024D"/>
    <w:rsid w:val="00C51C5A"/>
    <w:rsid w:val="00C528B5"/>
    <w:rsid w:val="00C53667"/>
    <w:rsid w:val="00C55EFD"/>
    <w:rsid w:val="00C55FF2"/>
    <w:rsid w:val="00C569A5"/>
    <w:rsid w:val="00C5799F"/>
    <w:rsid w:val="00C60E9C"/>
    <w:rsid w:val="00C61349"/>
    <w:rsid w:val="00C625DB"/>
    <w:rsid w:val="00C63617"/>
    <w:rsid w:val="00C66D3A"/>
    <w:rsid w:val="00C7392E"/>
    <w:rsid w:val="00C80B84"/>
    <w:rsid w:val="00C8356D"/>
    <w:rsid w:val="00C83778"/>
    <w:rsid w:val="00C83EB1"/>
    <w:rsid w:val="00C8412F"/>
    <w:rsid w:val="00C867BC"/>
    <w:rsid w:val="00C92EFC"/>
    <w:rsid w:val="00C95642"/>
    <w:rsid w:val="00C962F9"/>
    <w:rsid w:val="00C96684"/>
    <w:rsid w:val="00C969F9"/>
    <w:rsid w:val="00CA1851"/>
    <w:rsid w:val="00CA1F15"/>
    <w:rsid w:val="00CA66FD"/>
    <w:rsid w:val="00CA68A0"/>
    <w:rsid w:val="00CB08C0"/>
    <w:rsid w:val="00CB2356"/>
    <w:rsid w:val="00CB2487"/>
    <w:rsid w:val="00CB4730"/>
    <w:rsid w:val="00CC1325"/>
    <w:rsid w:val="00CC28D2"/>
    <w:rsid w:val="00CC3AEA"/>
    <w:rsid w:val="00CC54F6"/>
    <w:rsid w:val="00CC64EE"/>
    <w:rsid w:val="00CD04E6"/>
    <w:rsid w:val="00CD1300"/>
    <w:rsid w:val="00CD2B0E"/>
    <w:rsid w:val="00CD3F4D"/>
    <w:rsid w:val="00CE0DAB"/>
    <w:rsid w:val="00CE0E88"/>
    <w:rsid w:val="00CE14FA"/>
    <w:rsid w:val="00CE1972"/>
    <w:rsid w:val="00CE22A6"/>
    <w:rsid w:val="00CE3803"/>
    <w:rsid w:val="00CE3AEB"/>
    <w:rsid w:val="00CE7333"/>
    <w:rsid w:val="00CF10AD"/>
    <w:rsid w:val="00CF28B2"/>
    <w:rsid w:val="00CF36FC"/>
    <w:rsid w:val="00CF3D3B"/>
    <w:rsid w:val="00CF691B"/>
    <w:rsid w:val="00D008D9"/>
    <w:rsid w:val="00D01F62"/>
    <w:rsid w:val="00D02A26"/>
    <w:rsid w:val="00D05273"/>
    <w:rsid w:val="00D105CD"/>
    <w:rsid w:val="00D10BDE"/>
    <w:rsid w:val="00D11EF3"/>
    <w:rsid w:val="00D1399E"/>
    <w:rsid w:val="00D14DAE"/>
    <w:rsid w:val="00D16CC6"/>
    <w:rsid w:val="00D20FE8"/>
    <w:rsid w:val="00D212EB"/>
    <w:rsid w:val="00D23672"/>
    <w:rsid w:val="00D2469D"/>
    <w:rsid w:val="00D25F24"/>
    <w:rsid w:val="00D33C3E"/>
    <w:rsid w:val="00D33DFC"/>
    <w:rsid w:val="00D341C5"/>
    <w:rsid w:val="00D35F60"/>
    <w:rsid w:val="00D42A0B"/>
    <w:rsid w:val="00D439E1"/>
    <w:rsid w:val="00D43A4A"/>
    <w:rsid w:val="00D4578B"/>
    <w:rsid w:val="00D4650A"/>
    <w:rsid w:val="00D52731"/>
    <w:rsid w:val="00D539AB"/>
    <w:rsid w:val="00D55C4F"/>
    <w:rsid w:val="00D63FFD"/>
    <w:rsid w:val="00D64C77"/>
    <w:rsid w:val="00D7167E"/>
    <w:rsid w:val="00D77FF5"/>
    <w:rsid w:val="00D80A96"/>
    <w:rsid w:val="00D82675"/>
    <w:rsid w:val="00D84EFF"/>
    <w:rsid w:val="00D93DE2"/>
    <w:rsid w:val="00D963BF"/>
    <w:rsid w:val="00D96CE2"/>
    <w:rsid w:val="00DA0A1F"/>
    <w:rsid w:val="00DA2123"/>
    <w:rsid w:val="00DA251E"/>
    <w:rsid w:val="00DA3590"/>
    <w:rsid w:val="00DA48D5"/>
    <w:rsid w:val="00DB2867"/>
    <w:rsid w:val="00DB4114"/>
    <w:rsid w:val="00DB6A7D"/>
    <w:rsid w:val="00DB7ECE"/>
    <w:rsid w:val="00DC0E76"/>
    <w:rsid w:val="00DC2752"/>
    <w:rsid w:val="00DC36B9"/>
    <w:rsid w:val="00DC4DBB"/>
    <w:rsid w:val="00DD01AF"/>
    <w:rsid w:val="00DD0A91"/>
    <w:rsid w:val="00DD337A"/>
    <w:rsid w:val="00DD426F"/>
    <w:rsid w:val="00DD60AC"/>
    <w:rsid w:val="00DD6A00"/>
    <w:rsid w:val="00DD7E10"/>
    <w:rsid w:val="00DE0EA7"/>
    <w:rsid w:val="00DE294F"/>
    <w:rsid w:val="00DE3AE5"/>
    <w:rsid w:val="00DE47C8"/>
    <w:rsid w:val="00DE7783"/>
    <w:rsid w:val="00DE78BE"/>
    <w:rsid w:val="00DF0EF0"/>
    <w:rsid w:val="00DF1853"/>
    <w:rsid w:val="00DF4279"/>
    <w:rsid w:val="00DF45D7"/>
    <w:rsid w:val="00DF642D"/>
    <w:rsid w:val="00DF6CC2"/>
    <w:rsid w:val="00DF6F3D"/>
    <w:rsid w:val="00DF70D6"/>
    <w:rsid w:val="00E00191"/>
    <w:rsid w:val="00E014BE"/>
    <w:rsid w:val="00E026A9"/>
    <w:rsid w:val="00E03653"/>
    <w:rsid w:val="00E04D7A"/>
    <w:rsid w:val="00E067C8"/>
    <w:rsid w:val="00E12D71"/>
    <w:rsid w:val="00E131D3"/>
    <w:rsid w:val="00E14837"/>
    <w:rsid w:val="00E14989"/>
    <w:rsid w:val="00E14D9F"/>
    <w:rsid w:val="00E172C6"/>
    <w:rsid w:val="00E20CF3"/>
    <w:rsid w:val="00E212D2"/>
    <w:rsid w:val="00E240FC"/>
    <w:rsid w:val="00E251CD"/>
    <w:rsid w:val="00E26253"/>
    <w:rsid w:val="00E27187"/>
    <w:rsid w:val="00E34A2A"/>
    <w:rsid w:val="00E35816"/>
    <w:rsid w:val="00E402A1"/>
    <w:rsid w:val="00E4162E"/>
    <w:rsid w:val="00E5040B"/>
    <w:rsid w:val="00E52B49"/>
    <w:rsid w:val="00E53021"/>
    <w:rsid w:val="00E538D8"/>
    <w:rsid w:val="00E5716A"/>
    <w:rsid w:val="00E5725E"/>
    <w:rsid w:val="00E576D5"/>
    <w:rsid w:val="00E578AA"/>
    <w:rsid w:val="00E57AD4"/>
    <w:rsid w:val="00E6009A"/>
    <w:rsid w:val="00E60452"/>
    <w:rsid w:val="00E6250E"/>
    <w:rsid w:val="00E639D1"/>
    <w:rsid w:val="00E64C3D"/>
    <w:rsid w:val="00E6541E"/>
    <w:rsid w:val="00E66643"/>
    <w:rsid w:val="00E70F66"/>
    <w:rsid w:val="00E71065"/>
    <w:rsid w:val="00E732F1"/>
    <w:rsid w:val="00E7346D"/>
    <w:rsid w:val="00E73685"/>
    <w:rsid w:val="00E73991"/>
    <w:rsid w:val="00E74032"/>
    <w:rsid w:val="00E77930"/>
    <w:rsid w:val="00E82826"/>
    <w:rsid w:val="00E82D34"/>
    <w:rsid w:val="00E90E4B"/>
    <w:rsid w:val="00E9280F"/>
    <w:rsid w:val="00E929D2"/>
    <w:rsid w:val="00E92AF7"/>
    <w:rsid w:val="00E9351A"/>
    <w:rsid w:val="00E94994"/>
    <w:rsid w:val="00E96B55"/>
    <w:rsid w:val="00E97AEC"/>
    <w:rsid w:val="00E97EDD"/>
    <w:rsid w:val="00EA278C"/>
    <w:rsid w:val="00EA432F"/>
    <w:rsid w:val="00EA6989"/>
    <w:rsid w:val="00EA7416"/>
    <w:rsid w:val="00EA7E16"/>
    <w:rsid w:val="00EB1505"/>
    <w:rsid w:val="00EB1724"/>
    <w:rsid w:val="00EB27A7"/>
    <w:rsid w:val="00EB29E8"/>
    <w:rsid w:val="00EB2EA0"/>
    <w:rsid w:val="00EB2F6B"/>
    <w:rsid w:val="00EB3E94"/>
    <w:rsid w:val="00EB4C9B"/>
    <w:rsid w:val="00EC5A4C"/>
    <w:rsid w:val="00EC6B36"/>
    <w:rsid w:val="00ED0793"/>
    <w:rsid w:val="00ED1F96"/>
    <w:rsid w:val="00ED2E9E"/>
    <w:rsid w:val="00ED3040"/>
    <w:rsid w:val="00ED30D1"/>
    <w:rsid w:val="00ED3B4C"/>
    <w:rsid w:val="00ED56D7"/>
    <w:rsid w:val="00ED72AE"/>
    <w:rsid w:val="00ED7E1C"/>
    <w:rsid w:val="00EE1057"/>
    <w:rsid w:val="00EE2FAF"/>
    <w:rsid w:val="00EE51C1"/>
    <w:rsid w:val="00EE599A"/>
    <w:rsid w:val="00EE5A42"/>
    <w:rsid w:val="00EF171C"/>
    <w:rsid w:val="00EF2DDD"/>
    <w:rsid w:val="00EF4290"/>
    <w:rsid w:val="00EF57F5"/>
    <w:rsid w:val="00EF5D7B"/>
    <w:rsid w:val="00EF71E6"/>
    <w:rsid w:val="00EF7387"/>
    <w:rsid w:val="00F05D7E"/>
    <w:rsid w:val="00F06731"/>
    <w:rsid w:val="00F072B7"/>
    <w:rsid w:val="00F07BC6"/>
    <w:rsid w:val="00F11540"/>
    <w:rsid w:val="00F11718"/>
    <w:rsid w:val="00F13CF5"/>
    <w:rsid w:val="00F147DF"/>
    <w:rsid w:val="00F14BB1"/>
    <w:rsid w:val="00F26B95"/>
    <w:rsid w:val="00F27DBD"/>
    <w:rsid w:val="00F27ED4"/>
    <w:rsid w:val="00F304C0"/>
    <w:rsid w:val="00F31C18"/>
    <w:rsid w:val="00F41E49"/>
    <w:rsid w:val="00F46C31"/>
    <w:rsid w:val="00F46E7A"/>
    <w:rsid w:val="00F477B2"/>
    <w:rsid w:val="00F50156"/>
    <w:rsid w:val="00F5084E"/>
    <w:rsid w:val="00F50EE2"/>
    <w:rsid w:val="00F51706"/>
    <w:rsid w:val="00F51D12"/>
    <w:rsid w:val="00F539BB"/>
    <w:rsid w:val="00F53F74"/>
    <w:rsid w:val="00F54188"/>
    <w:rsid w:val="00F553BB"/>
    <w:rsid w:val="00F6385B"/>
    <w:rsid w:val="00F63D13"/>
    <w:rsid w:val="00F6468E"/>
    <w:rsid w:val="00F64A3E"/>
    <w:rsid w:val="00F66710"/>
    <w:rsid w:val="00F6725A"/>
    <w:rsid w:val="00F6775E"/>
    <w:rsid w:val="00F74633"/>
    <w:rsid w:val="00F752E4"/>
    <w:rsid w:val="00F7661B"/>
    <w:rsid w:val="00F8190C"/>
    <w:rsid w:val="00F825E8"/>
    <w:rsid w:val="00F8262A"/>
    <w:rsid w:val="00F82CA3"/>
    <w:rsid w:val="00F833EE"/>
    <w:rsid w:val="00F835F4"/>
    <w:rsid w:val="00F837A4"/>
    <w:rsid w:val="00F85B7B"/>
    <w:rsid w:val="00F86950"/>
    <w:rsid w:val="00F9169A"/>
    <w:rsid w:val="00F94219"/>
    <w:rsid w:val="00F947EE"/>
    <w:rsid w:val="00FA094D"/>
    <w:rsid w:val="00FA4AED"/>
    <w:rsid w:val="00FB1F83"/>
    <w:rsid w:val="00FB2AC8"/>
    <w:rsid w:val="00FB5E03"/>
    <w:rsid w:val="00FC00D1"/>
    <w:rsid w:val="00FC0E23"/>
    <w:rsid w:val="00FC4A70"/>
    <w:rsid w:val="00FC6F6E"/>
    <w:rsid w:val="00FC7672"/>
    <w:rsid w:val="00FC7F9F"/>
    <w:rsid w:val="00FD0750"/>
    <w:rsid w:val="00FD12EB"/>
    <w:rsid w:val="00FD4190"/>
    <w:rsid w:val="00FD60C0"/>
    <w:rsid w:val="00FE0F17"/>
    <w:rsid w:val="00FE139F"/>
    <w:rsid w:val="00FE2497"/>
    <w:rsid w:val="00FE3CD9"/>
    <w:rsid w:val="00FE4568"/>
    <w:rsid w:val="00FE4DBE"/>
    <w:rsid w:val="00FE5C36"/>
    <w:rsid w:val="00FE689F"/>
    <w:rsid w:val="00FF3097"/>
    <w:rsid w:val="00FF3C2B"/>
    <w:rsid w:val="00FF5E21"/>
    <w:rsid w:val="00FF61FF"/>
    <w:rsid w:val="00FF6B59"/>
    <w:rsid w:val="01245D88"/>
    <w:rsid w:val="01276BCA"/>
    <w:rsid w:val="01386681"/>
    <w:rsid w:val="019A5FC0"/>
    <w:rsid w:val="01BD41D9"/>
    <w:rsid w:val="01CC5CC2"/>
    <w:rsid w:val="022F3300"/>
    <w:rsid w:val="02397E4E"/>
    <w:rsid w:val="024E2467"/>
    <w:rsid w:val="026B40F1"/>
    <w:rsid w:val="02BC3862"/>
    <w:rsid w:val="02E93431"/>
    <w:rsid w:val="02E96555"/>
    <w:rsid w:val="03020B8F"/>
    <w:rsid w:val="032952AE"/>
    <w:rsid w:val="032F362E"/>
    <w:rsid w:val="03386804"/>
    <w:rsid w:val="036E3754"/>
    <w:rsid w:val="037E523B"/>
    <w:rsid w:val="038708E0"/>
    <w:rsid w:val="03875157"/>
    <w:rsid w:val="03893B9B"/>
    <w:rsid w:val="03974D5D"/>
    <w:rsid w:val="03AE1ABF"/>
    <w:rsid w:val="040127BA"/>
    <w:rsid w:val="043A6440"/>
    <w:rsid w:val="04692F84"/>
    <w:rsid w:val="049D5E4A"/>
    <w:rsid w:val="04AD2510"/>
    <w:rsid w:val="05566CC1"/>
    <w:rsid w:val="05693C1E"/>
    <w:rsid w:val="05B353D5"/>
    <w:rsid w:val="05EE7B6C"/>
    <w:rsid w:val="061E7BB6"/>
    <w:rsid w:val="065935A2"/>
    <w:rsid w:val="067B7FAF"/>
    <w:rsid w:val="067D42BF"/>
    <w:rsid w:val="068020E0"/>
    <w:rsid w:val="072D2FE9"/>
    <w:rsid w:val="07C24F73"/>
    <w:rsid w:val="07D0104B"/>
    <w:rsid w:val="07E77BDC"/>
    <w:rsid w:val="08071C1F"/>
    <w:rsid w:val="081372E2"/>
    <w:rsid w:val="08C01EBC"/>
    <w:rsid w:val="095550E7"/>
    <w:rsid w:val="09706710"/>
    <w:rsid w:val="097E3092"/>
    <w:rsid w:val="09BB3015"/>
    <w:rsid w:val="09BE4CDD"/>
    <w:rsid w:val="09ED42E8"/>
    <w:rsid w:val="0A2E70DD"/>
    <w:rsid w:val="0A863D7D"/>
    <w:rsid w:val="0AC06826"/>
    <w:rsid w:val="0AF74FF3"/>
    <w:rsid w:val="0AF86364"/>
    <w:rsid w:val="0B024693"/>
    <w:rsid w:val="0B1C2929"/>
    <w:rsid w:val="0B394FD2"/>
    <w:rsid w:val="0B5C6DF0"/>
    <w:rsid w:val="0B692665"/>
    <w:rsid w:val="0B8C19BD"/>
    <w:rsid w:val="0BBA1EBF"/>
    <w:rsid w:val="0BC55CAF"/>
    <w:rsid w:val="0BC8172A"/>
    <w:rsid w:val="0BE27629"/>
    <w:rsid w:val="0C3440E8"/>
    <w:rsid w:val="0C6905EB"/>
    <w:rsid w:val="0C744F4D"/>
    <w:rsid w:val="0C776E45"/>
    <w:rsid w:val="0CA02DB7"/>
    <w:rsid w:val="0CA711A9"/>
    <w:rsid w:val="0CB069C8"/>
    <w:rsid w:val="0CC93C42"/>
    <w:rsid w:val="0CEE14AF"/>
    <w:rsid w:val="0D3229CB"/>
    <w:rsid w:val="0D675118"/>
    <w:rsid w:val="0D730C3C"/>
    <w:rsid w:val="0DB01B90"/>
    <w:rsid w:val="0DDB4C4B"/>
    <w:rsid w:val="0DED36A1"/>
    <w:rsid w:val="0DF057EF"/>
    <w:rsid w:val="0E1A461C"/>
    <w:rsid w:val="0E5225AD"/>
    <w:rsid w:val="0E5435F5"/>
    <w:rsid w:val="0E614475"/>
    <w:rsid w:val="0E6A2331"/>
    <w:rsid w:val="0E8873FC"/>
    <w:rsid w:val="0E9D0EF9"/>
    <w:rsid w:val="0ECB625B"/>
    <w:rsid w:val="0EE64385"/>
    <w:rsid w:val="0F025E3A"/>
    <w:rsid w:val="0F094C66"/>
    <w:rsid w:val="0F1F5476"/>
    <w:rsid w:val="0F425631"/>
    <w:rsid w:val="0F6D27A6"/>
    <w:rsid w:val="0F716D4C"/>
    <w:rsid w:val="0FA0047B"/>
    <w:rsid w:val="0FAE55D4"/>
    <w:rsid w:val="0FD37FAC"/>
    <w:rsid w:val="0FF27B5D"/>
    <w:rsid w:val="10297F0C"/>
    <w:rsid w:val="104E00D9"/>
    <w:rsid w:val="10B0275F"/>
    <w:rsid w:val="10BB3F39"/>
    <w:rsid w:val="10CB2C37"/>
    <w:rsid w:val="10FB63D0"/>
    <w:rsid w:val="11290334"/>
    <w:rsid w:val="11305EDD"/>
    <w:rsid w:val="11593BF5"/>
    <w:rsid w:val="118D4F03"/>
    <w:rsid w:val="11A0402E"/>
    <w:rsid w:val="11DB22F5"/>
    <w:rsid w:val="11FA1F7F"/>
    <w:rsid w:val="12394568"/>
    <w:rsid w:val="1267204F"/>
    <w:rsid w:val="127E7D28"/>
    <w:rsid w:val="12C305AC"/>
    <w:rsid w:val="12CB02EC"/>
    <w:rsid w:val="12F41F10"/>
    <w:rsid w:val="134D0BEF"/>
    <w:rsid w:val="13763F3E"/>
    <w:rsid w:val="13C8777C"/>
    <w:rsid w:val="13D132E2"/>
    <w:rsid w:val="13E9597A"/>
    <w:rsid w:val="141E6612"/>
    <w:rsid w:val="14224A58"/>
    <w:rsid w:val="1481193B"/>
    <w:rsid w:val="148A6A2E"/>
    <w:rsid w:val="14A1132A"/>
    <w:rsid w:val="14B358BB"/>
    <w:rsid w:val="14B824A1"/>
    <w:rsid w:val="14E30D71"/>
    <w:rsid w:val="14EA31C8"/>
    <w:rsid w:val="14FD5642"/>
    <w:rsid w:val="150730CE"/>
    <w:rsid w:val="1552649F"/>
    <w:rsid w:val="15571AED"/>
    <w:rsid w:val="158878D4"/>
    <w:rsid w:val="161C045D"/>
    <w:rsid w:val="16685822"/>
    <w:rsid w:val="16A72BB8"/>
    <w:rsid w:val="16CF4BCD"/>
    <w:rsid w:val="16D86518"/>
    <w:rsid w:val="16E63A9F"/>
    <w:rsid w:val="16ED6729"/>
    <w:rsid w:val="16F526A6"/>
    <w:rsid w:val="171B44A7"/>
    <w:rsid w:val="1754088D"/>
    <w:rsid w:val="17F02845"/>
    <w:rsid w:val="180F36FD"/>
    <w:rsid w:val="185F0EFE"/>
    <w:rsid w:val="18975C34"/>
    <w:rsid w:val="18B92219"/>
    <w:rsid w:val="18D76067"/>
    <w:rsid w:val="18E93F8B"/>
    <w:rsid w:val="18EE6A62"/>
    <w:rsid w:val="1908745E"/>
    <w:rsid w:val="19090CF6"/>
    <w:rsid w:val="190A1332"/>
    <w:rsid w:val="191430DB"/>
    <w:rsid w:val="191E4B9A"/>
    <w:rsid w:val="19201229"/>
    <w:rsid w:val="19360209"/>
    <w:rsid w:val="194B1002"/>
    <w:rsid w:val="1954713A"/>
    <w:rsid w:val="195E4EE3"/>
    <w:rsid w:val="197638C3"/>
    <w:rsid w:val="197E6EA6"/>
    <w:rsid w:val="19894F33"/>
    <w:rsid w:val="199877CA"/>
    <w:rsid w:val="19E16B20"/>
    <w:rsid w:val="1A173088"/>
    <w:rsid w:val="1A2440C5"/>
    <w:rsid w:val="1A3870E5"/>
    <w:rsid w:val="1A394B90"/>
    <w:rsid w:val="1A4C7CA7"/>
    <w:rsid w:val="1A88074D"/>
    <w:rsid w:val="1AD07C8D"/>
    <w:rsid w:val="1B2E1160"/>
    <w:rsid w:val="1B570A64"/>
    <w:rsid w:val="1B876601"/>
    <w:rsid w:val="1B8A75BD"/>
    <w:rsid w:val="1BA04D36"/>
    <w:rsid w:val="1BAE0689"/>
    <w:rsid w:val="1BC97DD4"/>
    <w:rsid w:val="1BE805E5"/>
    <w:rsid w:val="1BF6246D"/>
    <w:rsid w:val="1BFC726B"/>
    <w:rsid w:val="1C040F7D"/>
    <w:rsid w:val="1C183FAD"/>
    <w:rsid w:val="1C1A44A0"/>
    <w:rsid w:val="1C3F7846"/>
    <w:rsid w:val="1C4466DE"/>
    <w:rsid w:val="1C533032"/>
    <w:rsid w:val="1C5A249C"/>
    <w:rsid w:val="1C8C0C63"/>
    <w:rsid w:val="1C923355"/>
    <w:rsid w:val="1C93219D"/>
    <w:rsid w:val="1C9D22EA"/>
    <w:rsid w:val="1CB00F47"/>
    <w:rsid w:val="1CB43A86"/>
    <w:rsid w:val="1CFC5780"/>
    <w:rsid w:val="1D3608A9"/>
    <w:rsid w:val="1D395A12"/>
    <w:rsid w:val="1D4115E8"/>
    <w:rsid w:val="1DEA34D0"/>
    <w:rsid w:val="1DFC18C3"/>
    <w:rsid w:val="1E5702CB"/>
    <w:rsid w:val="1E971D0A"/>
    <w:rsid w:val="1EDC4510"/>
    <w:rsid w:val="1F80345A"/>
    <w:rsid w:val="1FAA2556"/>
    <w:rsid w:val="1FDE28F9"/>
    <w:rsid w:val="1FF514FC"/>
    <w:rsid w:val="2003208A"/>
    <w:rsid w:val="203722BE"/>
    <w:rsid w:val="20482F97"/>
    <w:rsid w:val="20574724"/>
    <w:rsid w:val="20AB1E7F"/>
    <w:rsid w:val="21252D86"/>
    <w:rsid w:val="219C786A"/>
    <w:rsid w:val="21D03D7E"/>
    <w:rsid w:val="21D64764"/>
    <w:rsid w:val="21DE2305"/>
    <w:rsid w:val="21F70059"/>
    <w:rsid w:val="220A5ED8"/>
    <w:rsid w:val="224A31F9"/>
    <w:rsid w:val="22803E77"/>
    <w:rsid w:val="22A161AF"/>
    <w:rsid w:val="22B97FD5"/>
    <w:rsid w:val="22CD0E4A"/>
    <w:rsid w:val="22DF2CCC"/>
    <w:rsid w:val="22E800E8"/>
    <w:rsid w:val="23665EDE"/>
    <w:rsid w:val="236E4B36"/>
    <w:rsid w:val="237963AD"/>
    <w:rsid w:val="238429DE"/>
    <w:rsid w:val="238F1E7F"/>
    <w:rsid w:val="23A46F91"/>
    <w:rsid w:val="242A1543"/>
    <w:rsid w:val="24650FF5"/>
    <w:rsid w:val="24A56F13"/>
    <w:rsid w:val="251B39D2"/>
    <w:rsid w:val="25367621"/>
    <w:rsid w:val="25A37B9B"/>
    <w:rsid w:val="25B76174"/>
    <w:rsid w:val="25CB0D1F"/>
    <w:rsid w:val="25DC7A0A"/>
    <w:rsid w:val="25E5513F"/>
    <w:rsid w:val="268236DC"/>
    <w:rsid w:val="26D34D58"/>
    <w:rsid w:val="26F2238A"/>
    <w:rsid w:val="271058A5"/>
    <w:rsid w:val="271723C8"/>
    <w:rsid w:val="272D04DD"/>
    <w:rsid w:val="274411F8"/>
    <w:rsid w:val="27FA0ED0"/>
    <w:rsid w:val="28173385"/>
    <w:rsid w:val="28336309"/>
    <w:rsid w:val="2837137C"/>
    <w:rsid w:val="2866454C"/>
    <w:rsid w:val="286E25B4"/>
    <w:rsid w:val="287218B3"/>
    <w:rsid w:val="29072FD6"/>
    <w:rsid w:val="292C181E"/>
    <w:rsid w:val="293B16CD"/>
    <w:rsid w:val="29C80E04"/>
    <w:rsid w:val="2A027036"/>
    <w:rsid w:val="2A0E7D38"/>
    <w:rsid w:val="2A140DAB"/>
    <w:rsid w:val="2A222F08"/>
    <w:rsid w:val="2AB73EAC"/>
    <w:rsid w:val="2AC23F3A"/>
    <w:rsid w:val="2B0E7320"/>
    <w:rsid w:val="2B183EAD"/>
    <w:rsid w:val="2B1961BA"/>
    <w:rsid w:val="2B3C6EB9"/>
    <w:rsid w:val="2B820DA7"/>
    <w:rsid w:val="2BCE5DE5"/>
    <w:rsid w:val="2BED3008"/>
    <w:rsid w:val="2C056009"/>
    <w:rsid w:val="2C1D04B3"/>
    <w:rsid w:val="2C4506A9"/>
    <w:rsid w:val="2CAB3A31"/>
    <w:rsid w:val="2CBD3BE1"/>
    <w:rsid w:val="2CC26B84"/>
    <w:rsid w:val="2CD30BB6"/>
    <w:rsid w:val="2CD85FAA"/>
    <w:rsid w:val="2CE4766C"/>
    <w:rsid w:val="2CF64527"/>
    <w:rsid w:val="2CFF78D1"/>
    <w:rsid w:val="2D040470"/>
    <w:rsid w:val="2D366AC2"/>
    <w:rsid w:val="2D5D0328"/>
    <w:rsid w:val="2D980B93"/>
    <w:rsid w:val="2DFC4D71"/>
    <w:rsid w:val="2E0B4C06"/>
    <w:rsid w:val="2E2935A2"/>
    <w:rsid w:val="2E416AE9"/>
    <w:rsid w:val="2E6C0EC3"/>
    <w:rsid w:val="2EAF40C9"/>
    <w:rsid w:val="2EBE3051"/>
    <w:rsid w:val="2F114BA3"/>
    <w:rsid w:val="2F3A02F9"/>
    <w:rsid w:val="2F436146"/>
    <w:rsid w:val="2F903DE0"/>
    <w:rsid w:val="2FC3252F"/>
    <w:rsid w:val="2FE67FE8"/>
    <w:rsid w:val="2FFE1CF0"/>
    <w:rsid w:val="3059565D"/>
    <w:rsid w:val="305D6514"/>
    <w:rsid w:val="305E6E17"/>
    <w:rsid w:val="30C56546"/>
    <w:rsid w:val="30FE6059"/>
    <w:rsid w:val="31035C3F"/>
    <w:rsid w:val="310421B0"/>
    <w:rsid w:val="315A044D"/>
    <w:rsid w:val="31642F12"/>
    <w:rsid w:val="31A43DA3"/>
    <w:rsid w:val="31BF04D3"/>
    <w:rsid w:val="3205715E"/>
    <w:rsid w:val="321B2212"/>
    <w:rsid w:val="32355C57"/>
    <w:rsid w:val="32371689"/>
    <w:rsid w:val="32633CF0"/>
    <w:rsid w:val="32B547C7"/>
    <w:rsid w:val="32C77FF4"/>
    <w:rsid w:val="32E97BB0"/>
    <w:rsid w:val="32ED051A"/>
    <w:rsid w:val="330A414A"/>
    <w:rsid w:val="3313740E"/>
    <w:rsid w:val="331B0C51"/>
    <w:rsid w:val="333C78A3"/>
    <w:rsid w:val="339B68E5"/>
    <w:rsid w:val="33CA7BEE"/>
    <w:rsid w:val="33EB61C8"/>
    <w:rsid w:val="33F34B2E"/>
    <w:rsid w:val="34776A48"/>
    <w:rsid w:val="348E3E4F"/>
    <w:rsid w:val="348F6527"/>
    <w:rsid w:val="3492302C"/>
    <w:rsid w:val="349D71A8"/>
    <w:rsid w:val="34A879AB"/>
    <w:rsid w:val="34BB2759"/>
    <w:rsid w:val="34BB598B"/>
    <w:rsid w:val="34C07BCA"/>
    <w:rsid w:val="34EC3699"/>
    <w:rsid w:val="34EF6BA4"/>
    <w:rsid w:val="34F61E3A"/>
    <w:rsid w:val="35196F72"/>
    <w:rsid w:val="352B425B"/>
    <w:rsid w:val="35357EC1"/>
    <w:rsid w:val="354B5359"/>
    <w:rsid w:val="36217DF1"/>
    <w:rsid w:val="36523C47"/>
    <w:rsid w:val="36C4088F"/>
    <w:rsid w:val="377660D7"/>
    <w:rsid w:val="37870699"/>
    <w:rsid w:val="37977451"/>
    <w:rsid w:val="37A13340"/>
    <w:rsid w:val="37AB1175"/>
    <w:rsid w:val="37BA30C6"/>
    <w:rsid w:val="37BC1B73"/>
    <w:rsid w:val="37C22AF5"/>
    <w:rsid w:val="37CA2519"/>
    <w:rsid w:val="37F367A5"/>
    <w:rsid w:val="38386E8F"/>
    <w:rsid w:val="38761343"/>
    <w:rsid w:val="38B342F9"/>
    <w:rsid w:val="38B519A5"/>
    <w:rsid w:val="3903564C"/>
    <w:rsid w:val="392A1988"/>
    <w:rsid w:val="39D77F34"/>
    <w:rsid w:val="3A1779DF"/>
    <w:rsid w:val="3A33673A"/>
    <w:rsid w:val="3A3E4F1E"/>
    <w:rsid w:val="3A4F3D38"/>
    <w:rsid w:val="3A576F7B"/>
    <w:rsid w:val="3A66137F"/>
    <w:rsid w:val="3A8150CF"/>
    <w:rsid w:val="3ABA404E"/>
    <w:rsid w:val="3B354C89"/>
    <w:rsid w:val="3B464F89"/>
    <w:rsid w:val="3B650BCF"/>
    <w:rsid w:val="3B666DB5"/>
    <w:rsid w:val="3B9D5545"/>
    <w:rsid w:val="3BB22188"/>
    <w:rsid w:val="3BB67ED8"/>
    <w:rsid w:val="3BD141A2"/>
    <w:rsid w:val="3C2E53D1"/>
    <w:rsid w:val="3C8B753F"/>
    <w:rsid w:val="3CA172DB"/>
    <w:rsid w:val="3CD057DC"/>
    <w:rsid w:val="3CED4CA4"/>
    <w:rsid w:val="3CF1787D"/>
    <w:rsid w:val="3D0D3ECE"/>
    <w:rsid w:val="3D142CA3"/>
    <w:rsid w:val="3D2F28EC"/>
    <w:rsid w:val="3D375110"/>
    <w:rsid w:val="3D3C3D2F"/>
    <w:rsid w:val="3D7C13B5"/>
    <w:rsid w:val="3D7F4AD0"/>
    <w:rsid w:val="3D90659D"/>
    <w:rsid w:val="3DBF0144"/>
    <w:rsid w:val="3DCF597A"/>
    <w:rsid w:val="3E2734E0"/>
    <w:rsid w:val="3E7F6945"/>
    <w:rsid w:val="3E944B9B"/>
    <w:rsid w:val="3EB34D58"/>
    <w:rsid w:val="3EB71407"/>
    <w:rsid w:val="3ED81794"/>
    <w:rsid w:val="3F120DBA"/>
    <w:rsid w:val="3F161F71"/>
    <w:rsid w:val="3F1708C6"/>
    <w:rsid w:val="3F2C02D7"/>
    <w:rsid w:val="3F397265"/>
    <w:rsid w:val="3F4A24F7"/>
    <w:rsid w:val="3F6B6A9A"/>
    <w:rsid w:val="3FA62FC2"/>
    <w:rsid w:val="3FB01189"/>
    <w:rsid w:val="3FC37C2B"/>
    <w:rsid w:val="3FDB10E3"/>
    <w:rsid w:val="40820469"/>
    <w:rsid w:val="408B2E8A"/>
    <w:rsid w:val="40E7029B"/>
    <w:rsid w:val="411972A2"/>
    <w:rsid w:val="411A2A60"/>
    <w:rsid w:val="41255533"/>
    <w:rsid w:val="412B06E1"/>
    <w:rsid w:val="413057B5"/>
    <w:rsid w:val="4163165E"/>
    <w:rsid w:val="41D84DB6"/>
    <w:rsid w:val="41FD3FFF"/>
    <w:rsid w:val="421769F8"/>
    <w:rsid w:val="422E1F78"/>
    <w:rsid w:val="42422541"/>
    <w:rsid w:val="42834035"/>
    <w:rsid w:val="42A402E5"/>
    <w:rsid w:val="42B3239B"/>
    <w:rsid w:val="42B44E42"/>
    <w:rsid w:val="42B91715"/>
    <w:rsid w:val="42E73CE5"/>
    <w:rsid w:val="43464148"/>
    <w:rsid w:val="434641CB"/>
    <w:rsid w:val="434705AE"/>
    <w:rsid w:val="435B56F3"/>
    <w:rsid w:val="43A813FF"/>
    <w:rsid w:val="43B528C1"/>
    <w:rsid w:val="43FF14BB"/>
    <w:rsid w:val="43FF65D4"/>
    <w:rsid w:val="440D1DD8"/>
    <w:rsid w:val="44320C93"/>
    <w:rsid w:val="4453097B"/>
    <w:rsid w:val="447162D0"/>
    <w:rsid w:val="447544CC"/>
    <w:rsid w:val="44857C27"/>
    <w:rsid w:val="44930DA1"/>
    <w:rsid w:val="44B05926"/>
    <w:rsid w:val="44C0286C"/>
    <w:rsid w:val="44DC5CEC"/>
    <w:rsid w:val="45263384"/>
    <w:rsid w:val="45346900"/>
    <w:rsid w:val="45616BF6"/>
    <w:rsid w:val="456C7B8D"/>
    <w:rsid w:val="45757CF3"/>
    <w:rsid w:val="45953121"/>
    <w:rsid w:val="45A23E58"/>
    <w:rsid w:val="45A3274C"/>
    <w:rsid w:val="45DA6BB8"/>
    <w:rsid w:val="45FF6385"/>
    <w:rsid w:val="460447D2"/>
    <w:rsid w:val="4606488F"/>
    <w:rsid w:val="460C181A"/>
    <w:rsid w:val="460C46F9"/>
    <w:rsid w:val="466B362D"/>
    <w:rsid w:val="4679029F"/>
    <w:rsid w:val="46880621"/>
    <w:rsid w:val="46890F0A"/>
    <w:rsid w:val="46C44ECA"/>
    <w:rsid w:val="46C54F5C"/>
    <w:rsid w:val="4707509B"/>
    <w:rsid w:val="472F1F1D"/>
    <w:rsid w:val="47340CAD"/>
    <w:rsid w:val="473522B5"/>
    <w:rsid w:val="476C3450"/>
    <w:rsid w:val="476E30A5"/>
    <w:rsid w:val="47857302"/>
    <w:rsid w:val="479B506C"/>
    <w:rsid w:val="479C43ED"/>
    <w:rsid w:val="47E73619"/>
    <w:rsid w:val="47EA2C8B"/>
    <w:rsid w:val="47F01516"/>
    <w:rsid w:val="47F84734"/>
    <w:rsid w:val="47F86DC5"/>
    <w:rsid w:val="482A5DFF"/>
    <w:rsid w:val="48330A12"/>
    <w:rsid w:val="483331F4"/>
    <w:rsid w:val="483A3714"/>
    <w:rsid w:val="48480DA9"/>
    <w:rsid w:val="48513A19"/>
    <w:rsid w:val="486858FD"/>
    <w:rsid w:val="48C37704"/>
    <w:rsid w:val="48DA13FC"/>
    <w:rsid w:val="48ED577B"/>
    <w:rsid w:val="49564749"/>
    <w:rsid w:val="49711D76"/>
    <w:rsid w:val="499079D6"/>
    <w:rsid w:val="49CB03ED"/>
    <w:rsid w:val="49CF0140"/>
    <w:rsid w:val="49F24954"/>
    <w:rsid w:val="49F93FF0"/>
    <w:rsid w:val="49FC6250"/>
    <w:rsid w:val="4A166225"/>
    <w:rsid w:val="4A3A59FF"/>
    <w:rsid w:val="4AB32450"/>
    <w:rsid w:val="4AB86FE2"/>
    <w:rsid w:val="4AC11898"/>
    <w:rsid w:val="4ACB29E4"/>
    <w:rsid w:val="4AD9409F"/>
    <w:rsid w:val="4B7A1FF0"/>
    <w:rsid w:val="4B801519"/>
    <w:rsid w:val="4BC855FC"/>
    <w:rsid w:val="4BFE752B"/>
    <w:rsid w:val="4C0754A8"/>
    <w:rsid w:val="4C1928D1"/>
    <w:rsid w:val="4C560D97"/>
    <w:rsid w:val="4CB90ED4"/>
    <w:rsid w:val="4CEE34C0"/>
    <w:rsid w:val="4CFB06F5"/>
    <w:rsid w:val="4D1E65D0"/>
    <w:rsid w:val="4D982861"/>
    <w:rsid w:val="4DD4497C"/>
    <w:rsid w:val="4DFE17B8"/>
    <w:rsid w:val="4E037C02"/>
    <w:rsid w:val="4E4F70A1"/>
    <w:rsid w:val="4E5C006A"/>
    <w:rsid w:val="4E741304"/>
    <w:rsid w:val="4E7C384D"/>
    <w:rsid w:val="4EB32F4A"/>
    <w:rsid w:val="4EFD2834"/>
    <w:rsid w:val="4F2C272C"/>
    <w:rsid w:val="4F837F52"/>
    <w:rsid w:val="4F8671E8"/>
    <w:rsid w:val="4F8A6F01"/>
    <w:rsid w:val="4FBA7BBF"/>
    <w:rsid w:val="503A1EB0"/>
    <w:rsid w:val="503D1F89"/>
    <w:rsid w:val="504713AB"/>
    <w:rsid w:val="50625AC2"/>
    <w:rsid w:val="50B24CE2"/>
    <w:rsid w:val="50D023D6"/>
    <w:rsid w:val="51026413"/>
    <w:rsid w:val="511A7BC2"/>
    <w:rsid w:val="51475615"/>
    <w:rsid w:val="516027B9"/>
    <w:rsid w:val="51933697"/>
    <w:rsid w:val="519B29D7"/>
    <w:rsid w:val="51D448D4"/>
    <w:rsid w:val="521870AD"/>
    <w:rsid w:val="521B6C1C"/>
    <w:rsid w:val="525E38A7"/>
    <w:rsid w:val="52611A69"/>
    <w:rsid w:val="52982466"/>
    <w:rsid w:val="52BE4F31"/>
    <w:rsid w:val="52D139E8"/>
    <w:rsid w:val="53BB1B9A"/>
    <w:rsid w:val="53BD1CE2"/>
    <w:rsid w:val="53C534CB"/>
    <w:rsid w:val="53E21936"/>
    <w:rsid w:val="53FF7577"/>
    <w:rsid w:val="54080D62"/>
    <w:rsid w:val="54582A52"/>
    <w:rsid w:val="54B203BF"/>
    <w:rsid w:val="54DE030D"/>
    <w:rsid w:val="54FB402D"/>
    <w:rsid w:val="551F7A78"/>
    <w:rsid w:val="553926FD"/>
    <w:rsid w:val="555E3A18"/>
    <w:rsid w:val="55CC538E"/>
    <w:rsid w:val="55DE1E6B"/>
    <w:rsid w:val="55F841EF"/>
    <w:rsid w:val="55FB4D28"/>
    <w:rsid w:val="561D3F1D"/>
    <w:rsid w:val="5626540B"/>
    <w:rsid w:val="565776AC"/>
    <w:rsid w:val="56A752BE"/>
    <w:rsid w:val="56C6056C"/>
    <w:rsid w:val="56F320AB"/>
    <w:rsid w:val="56F604FF"/>
    <w:rsid w:val="57191B5E"/>
    <w:rsid w:val="571935E3"/>
    <w:rsid w:val="57317B0A"/>
    <w:rsid w:val="576E2BCF"/>
    <w:rsid w:val="57721775"/>
    <w:rsid w:val="57E11DF6"/>
    <w:rsid w:val="58280EEB"/>
    <w:rsid w:val="583048F0"/>
    <w:rsid w:val="584F53CD"/>
    <w:rsid w:val="58632730"/>
    <w:rsid w:val="58A125D2"/>
    <w:rsid w:val="58AD054B"/>
    <w:rsid w:val="58EF0694"/>
    <w:rsid w:val="594770F9"/>
    <w:rsid w:val="59504F34"/>
    <w:rsid w:val="598F482D"/>
    <w:rsid w:val="59A954E8"/>
    <w:rsid w:val="59BE754D"/>
    <w:rsid w:val="59FE4147"/>
    <w:rsid w:val="5A0E2F21"/>
    <w:rsid w:val="5A820B74"/>
    <w:rsid w:val="5ACB1FD2"/>
    <w:rsid w:val="5B0F3C93"/>
    <w:rsid w:val="5B261921"/>
    <w:rsid w:val="5B305231"/>
    <w:rsid w:val="5B59007A"/>
    <w:rsid w:val="5B600B6F"/>
    <w:rsid w:val="5B9672B1"/>
    <w:rsid w:val="5BCB598D"/>
    <w:rsid w:val="5BF143E6"/>
    <w:rsid w:val="5C4B6210"/>
    <w:rsid w:val="5C4B72BA"/>
    <w:rsid w:val="5C5F6FFD"/>
    <w:rsid w:val="5C826F17"/>
    <w:rsid w:val="5C9E5A0F"/>
    <w:rsid w:val="5CC40935"/>
    <w:rsid w:val="5CD23B77"/>
    <w:rsid w:val="5CFC44C4"/>
    <w:rsid w:val="5D106D37"/>
    <w:rsid w:val="5D351E30"/>
    <w:rsid w:val="5D510E78"/>
    <w:rsid w:val="5D6E7A1A"/>
    <w:rsid w:val="5DA24BB5"/>
    <w:rsid w:val="5DB32AA9"/>
    <w:rsid w:val="5DD54E74"/>
    <w:rsid w:val="5DEF2FFF"/>
    <w:rsid w:val="5DFF10E6"/>
    <w:rsid w:val="5E2B16D8"/>
    <w:rsid w:val="5E381A8A"/>
    <w:rsid w:val="5E3C04FD"/>
    <w:rsid w:val="5E670F13"/>
    <w:rsid w:val="5EF160D9"/>
    <w:rsid w:val="5EF62292"/>
    <w:rsid w:val="5F076F97"/>
    <w:rsid w:val="5F4501A2"/>
    <w:rsid w:val="5F513358"/>
    <w:rsid w:val="5F81426B"/>
    <w:rsid w:val="5FC31156"/>
    <w:rsid w:val="5FE16916"/>
    <w:rsid w:val="5FFB2601"/>
    <w:rsid w:val="601C1F21"/>
    <w:rsid w:val="604C1C6F"/>
    <w:rsid w:val="606C3537"/>
    <w:rsid w:val="607536FF"/>
    <w:rsid w:val="60987763"/>
    <w:rsid w:val="60B57841"/>
    <w:rsid w:val="60BC0059"/>
    <w:rsid w:val="60DE56B4"/>
    <w:rsid w:val="60E133E9"/>
    <w:rsid w:val="60E21D3B"/>
    <w:rsid w:val="611421CF"/>
    <w:rsid w:val="612351C3"/>
    <w:rsid w:val="613766D1"/>
    <w:rsid w:val="61511065"/>
    <w:rsid w:val="61570801"/>
    <w:rsid w:val="616A74D5"/>
    <w:rsid w:val="61732AD4"/>
    <w:rsid w:val="618117E3"/>
    <w:rsid w:val="61F615D5"/>
    <w:rsid w:val="621E62D7"/>
    <w:rsid w:val="62303E76"/>
    <w:rsid w:val="62405A24"/>
    <w:rsid w:val="62A719CF"/>
    <w:rsid w:val="62B6187A"/>
    <w:rsid w:val="62BA7B38"/>
    <w:rsid w:val="62BE7B61"/>
    <w:rsid w:val="62C85A08"/>
    <w:rsid w:val="632F099C"/>
    <w:rsid w:val="6373230B"/>
    <w:rsid w:val="63897917"/>
    <w:rsid w:val="638E7C5C"/>
    <w:rsid w:val="642F553F"/>
    <w:rsid w:val="647D3F88"/>
    <w:rsid w:val="64A702B2"/>
    <w:rsid w:val="64A81ACC"/>
    <w:rsid w:val="64E63503"/>
    <w:rsid w:val="65262321"/>
    <w:rsid w:val="652A2ADB"/>
    <w:rsid w:val="65351A87"/>
    <w:rsid w:val="653B554D"/>
    <w:rsid w:val="65613E26"/>
    <w:rsid w:val="657B5894"/>
    <w:rsid w:val="659F4CC3"/>
    <w:rsid w:val="65C90FBE"/>
    <w:rsid w:val="65DB6B98"/>
    <w:rsid w:val="66F52C14"/>
    <w:rsid w:val="6706165C"/>
    <w:rsid w:val="67287EDC"/>
    <w:rsid w:val="67362028"/>
    <w:rsid w:val="67BD20A3"/>
    <w:rsid w:val="67BD3F1A"/>
    <w:rsid w:val="67EA5BEA"/>
    <w:rsid w:val="67F506B8"/>
    <w:rsid w:val="68176E20"/>
    <w:rsid w:val="684B447B"/>
    <w:rsid w:val="68765E4B"/>
    <w:rsid w:val="68C77CB4"/>
    <w:rsid w:val="68ED54E5"/>
    <w:rsid w:val="68FC01B3"/>
    <w:rsid w:val="690408DD"/>
    <w:rsid w:val="691E6644"/>
    <w:rsid w:val="692363BC"/>
    <w:rsid w:val="69310CDF"/>
    <w:rsid w:val="697F4552"/>
    <w:rsid w:val="699D793A"/>
    <w:rsid w:val="69EA5A39"/>
    <w:rsid w:val="69F253A0"/>
    <w:rsid w:val="6A4F2FBF"/>
    <w:rsid w:val="6A5D00CE"/>
    <w:rsid w:val="6A652AC4"/>
    <w:rsid w:val="6A9A7F99"/>
    <w:rsid w:val="6AB05BA5"/>
    <w:rsid w:val="6B003A73"/>
    <w:rsid w:val="6B25350F"/>
    <w:rsid w:val="6B357A5D"/>
    <w:rsid w:val="6B5B186D"/>
    <w:rsid w:val="6B713B2B"/>
    <w:rsid w:val="6B761AC3"/>
    <w:rsid w:val="6BDE3C88"/>
    <w:rsid w:val="6BEA6B96"/>
    <w:rsid w:val="6C362EDB"/>
    <w:rsid w:val="6C785FA4"/>
    <w:rsid w:val="6C8022A1"/>
    <w:rsid w:val="6CA173C2"/>
    <w:rsid w:val="6CAA3797"/>
    <w:rsid w:val="6CEB30E8"/>
    <w:rsid w:val="6CFF4248"/>
    <w:rsid w:val="6D276007"/>
    <w:rsid w:val="6D3B6E99"/>
    <w:rsid w:val="6D6B239F"/>
    <w:rsid w:val="6D8F55BB"/>
    <w:rsid w:val="6DC14E2A"/>
    <w:rsid w:val="6DCA5804"/>
    <w:rsid w:val="6DD20400"/>
    <w:rsid w:val="6DFB5381"/>
    <w:rsid w:val="6E2C71A4"/>
    <w:rsid w:val="6E57438A"/>
    <w:rsid w:val="6E741DAF"/>
    <w:rsid w:val="6E944887"/>
    <w:rsid w:val="6EBE404F"/>
    <w:rsid w:val="6F096F89"/>
    <w:rsid w:val="6F112938"/>
    <w:rsid w:val="6F29535D"/>
    <w:rsid w:val="6F526851"/>
    <w:rsid w:val="6F684636"/>
    <w:rsid w:val="6F8C2DB8"/>
    <w:rsid w:val="6FD0707B"/>
    <w:rsid w:val="6FD13D7B"/>
    <w:rsid w:val="70716125"/>
    <w:rsid w:val="708779CE"/>
    <w:rsid w:val="70892CBF"/>
    <w:rsid w:val="70E34B0F"/>
    <w:rsid w:val="71267C59"/>
    <w:rsid w:val="71303069"/>
    <w:rsid w:val="71345916"/>
    <w:rsid w:val="717620E2"/>
    <w:rsid w:val="71816217"/>
    <w:rsid w:val="71B961AF"/>
    <w:rsid w:val="71F44F5A"/>
    <w:rsid w:val="721D5DA9"/>
    <w:rsid w:val="72537051"/>
    <w:rsid w:val="72BA6EA0"/>
    <w:rsid w:val="72E10F48"/>
    <w:rsid w:val="72F50982"/>
    <w:rsid w:val="72FE3396"/>
    <w:rsid w:val="734C5492"/>
    <w:rsid w:val="73501C08"/>
    <w:rsid w:val="735269FD"/>
    <w:rsid w:val="736024F7"/>
    <w:rsid w:val="73A45913"/>
    <w:rsid w:val="73AE677D"/>
    <w:rsid w:val="73C7031C"/>
    <w:rsid w:val="74002D49"/>
    <w:rsid w:val="7447562D"/>
    <w:rsid w:val="745A6E15"/>
    <w:rsid w:val="74653984"/>
    <w:rsid w:val="74751961"/>
    <w:rsid w:val="749873FF"/>
    <w:rsid w:val="74B05BE5"/>
    <w:rsid w:val="74ED598A"/>
    <w:rsid w:val="750C4E0F"/>
    <w:rsid w:val="755519E6"/>
    <w:rsid w:val="756D5B6E"/>
    <w:rsid w:val="757B6C5B"/>
    <w:rsid w:val="75D00A75"/>
    <w:rsid w:val="75D517BA"/>
    <w:rsid w:val="760D0FAD"/>
    <w:rsid w:val="766E3C6E"/>
    <w:rsid w:val="76876C7A"/>
    <w:rsid w:val="76986C3F"/>
    <w:rsid w:val="769B53C0"/>
    <w:rsid w:val="769C43E4"/>
    <w:rsid w:val="76C728C7"/>
    <w:rsid w:val="772F00A6"/>
    <w:rsid w:val="77315289"/>
    <w:rsid w:val="77452699"/>
    <w:rsid w:val="7796718F"/>
    <w:rsid w:val="77AD79B6"/>
    <w:rsid w:val="77B05D7E"/>
    <w:rsid w:val="77DF6B05"/>
    <w:rsid w:val="77F02857"/>
    <w:rsid w:val="782913E3"/>
    <w:rsid w:val="784116FD"/>
    <w:rsid w:val="78451AD4"/>
    <w:rsid w:val="78860397"/>
    <w:rsid w:val="78B10F61"/>
    <w:rsid w:val="78CF3972"/>
    <w:rsid w:val="78D31079"/>
    <w:rsid w:val="78E51C21"/>
    <w:rsid w:val="78EE6487"/>
    <w:rsid w:val="799A55FE"/>
    <w:rsid w:val="79A33C99"/>
    <w:rsid w:val="79A94405"/>
    <w:rsid w:val="7AD108C5"/>
    <w:rsid w:val="7AEB6493"/>
    <w:rsid w:val="7AF41EC7"/>
    <w:rsid w:val="7AF53A62"/>
    <w:rsid w:val="7B000D6A"/>
    <w:rsid w:val="7B130D26"/>
    <w:rsid w:val="7B1D3726"/>
    <w:rsid w:val="7B6731F6"/>
    <w:rsid w:val="7BC22362"/>
    <w:rsid w:val="7BC37258"/>
    <w:rsid w:val="7BDB1CFC"/>
    <w:rsid w:val="7C1A5C5D"/>
    <w:rsid w:val="7C542859"/>
    <w:rsid w:val="7CCD24E6"/>
    <w:rsid w:val="7D4116BB"/>
    <w:rsid w:val="7D5D1BA0"/>
    <w:rsid w:val="7D9B0940"/>
    <w:rsid w:val="7DCE7AB2"/>
    <w:rsid w:val="7DCF79B4"/>
    <w:rsid w:val="7E0F0411"/>
    <w:rsid w:val="7E1C2354"/>
    <w:rsid w:val="7E4254E5"/>
    <w:rsid w:val="7E4703D8"/>
    <w:rsid w:val="7E4C0C2A"/>
    <w:rsid w:val="7E931F02"/>
    <w:rsid w:val="7EAD2672"/>
    <w:rsid w:val="7EF838A6"/>
    <w:rsid w:val="7EFE1148"/>
    <w:rsid w:val="7F1A5AD9"/>
    <w:rsid w:val="7F205896"/>
    <w:rsid w:val="7F5070C1"/>
    <w:rsid w:val="7F824940"/>
    <w:rsid w:val="7F9F06A0"/>
    <w:rsid w:val="7FAD5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37891"/>
  <w15:docId w15:val="{497FE0EA-77DE-4835-B94E-34F2D84B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unhideWhenUsed="1" w:qFormat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nhideWhenUsed="1" w:qFormat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locked="1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pPr>
      <w:keepNext/>
      <w:keepLines/>
      <w:spacing w:line="576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lock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locked/>
    <w:pPr>
      <w:jc w:val="left"/>
    </w:pPr>
  </w:style>
  <w:style w:type="paragraph" w:styleId="a7">
    <w:name w:val="Balloon Text"/>
    <w:basedOn w:val="a"/>
    <w:link w:val="a8"/>
    <w:uiPriority w:val="99"/>
    <w:semiHidden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qFormat/>
    <w:pPr>
      <w:widowControl/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uiPriority w:val="99"/>
    <w:qFormat/>
    <w:rPr>
      <w:rFonts w:cs="Times New Roman"/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locked/>
    <w:rPr>
      <w:sz w:val="21"/>
      <w:szCs w:val="21"/>
    </w:rPr>
  </w:style>
  <w:style w:type="table" w:styleId="af0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kern w:val="44"/>
      <w:sz w:val="44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qFormat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818</Words>
  <Characters>4667</Characters>
  <Application>Microsoft Office Word</Application>
  <DocSecurity>0</DocSecurity>
  <Lines>38</Lines>
  <Paragraphs>10</Paragraphs>
  <ScaleCrop>false</ScaleCrop>
  <Company>微软中国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专利技术揭露书</dc:title>
  <dc:creator>微软用户</dc:creator>
  <cp:lastModifiedBy>dreamsummit</cp:lastModifiedBy>
  <cp:revision>78</cp:revision>
  <cp:lastPrinted>2014-08-25T06:20:00Z</cp:lastPrinted>
  <dcterms:created xsi:type="dcterms:W3CDTF">2017-07-26T11:32:00Z</dcterms:created>
  <dcterms:modified xsi:type="dcterms:W3CDTF">2017-10-18T00:59:00Z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