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10E86B" w14:textId="77A3B3CE" w:rsidR="00F2083A" w:rsidRDefault="000F2C52" w:rsidP="000F2C52">
      <w:pPr>
        <w:jc w:val="center"/>
        <w:rPr>
          <w:rFonts w:ascii="宋体" w:eastAsia="宋体" w:hAnsi="宋体"/>
          <w:sz w:val="28"/>
          <w:szCs w:val="28"/>
        </w:rPr>
      </w:pPr>
      <w:r>
        <w:rPr>
          <w:rFonts w:ascii="宋体" w:eastAsia="宋体" w:hAnsi="宋体" w:hint="eastAsia"/>
          <w:sz w:val="28"/>
          <w:szCs w:val="28"/>
        </w:rPr>
        <w:t>前端GUI界面设计与实现</w:t>
      </w:r>
    </w:p>
    <w:p w14:paraId="5E35DFBE" w14:textId="551215AC" w:rsidR="000F2C52" w:rsidRDefault="000F2C52" w:rsidP="000F2C52">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考虑到与用户交互的方便性与简洁性，我们决定在前端设计一个GUI界面。该界面采用新版MATLAB自带的</w:t>
      </w:r>
      <w:r w:rsidR="00B46785">
        <w:rPr>
          <w:rFonts w:ascii="宋体" w:eastAsia="宋体" w:hAnsi="宋体" w:hint="eastAsia"/>
          <w:sz w:val="24"/>
          <w:szCs w:val="24"/>
        </w:rPr>
        <w:t>App设计工具——A</w:t>
      </w:r>
      <w:r w:rsidR="00B46785">
        <w:rPr>
          <w:rFonts w:ascii="宋体" w:eastAsia="宋体" w:hAnsi="宋体"/>
          <w:sz w:val="24"/>
          <w:szCs w:val="24"/>
        </w:rPr>
        <w:t>pp Designer</w:t>
      </w:r>
      <w:r w:rsidR="00B46785">
        <w:rPr>
          <w:rFonts w:ascii="宋体" w:eastAsia="宋体" w:hAnsi="宋体" w:hint="eastAsia"/>
          <w:sz w:val="24"/>
          <w:szCs w:val="24"/>
        </w:rPr>
        <w:t>。</w:t>
      </w:r>
    </w:p>
    <w:p w14:paraId="31D640E0" w14:textId="42C3641C" w:rsidR="00B46785" w:rsidRDefault="008F5F89" w:rsidP="000F2C52">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（一）</w:t>
      </w:r>
      <w:r w:rsidR="00B46785">
        <w:rPr>
          <w:rFonts w:ascii="宋体" w:eastAsia="宋体" w:hAnsi="宋体" w:hint="eastAsia"/>
          <w:sz w:val="24"/>
          <w:szCs w:val="24"/>
        </w:rPr>
        <w:t>使用A</w:t>
      </w:r>
      <w:r w:rsidR="00B46785">
        <w:rPr>
          <w:rFonts w:ascii="宋体" w:eastAsia="宋体" w:hAnsi="宋体"/>
          <w:sz w:val="24"/>
          <w:szCs w:val="24"/>
        </w:rPr>
        <w:t>pp Designer</w:t>
      </w:r>
      <w:r w:rsidR="00B46785">
        <w:rPr>
          <w:rFonts w:ascii="宋体" w:eastAsia="宋体" w:hAnsi="宋体" w:hint="eastAsia"/>
          <w:sz w:val="24"/>
          <w:szCs w:val="24"/>
        </w:rPr>
        <w:t>进行前端设计的原因</w:t>
      </w:r>
    </w:p>
    <w:p w14:paraId="2A3D521D" w14:textId="487E1167" w:rsidR="00B46785" w:rsidRDefault="00B46785" w:rsidP="00B46785">
      <w:pPr>
        <w:pStyle w:val="a3"/>
        <w:numPr>
          <w:ilvl w:val="0"/>
          <w:numId w:val="1"/>
        </w:numPr>
        <w:spacing w:line="360" w:lineRule="auto"/>
        <w:ind w:firstLineChars="0"/>
        <w:jc w:val="left"/>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pp Designer</w:t>
      </w:r>
      <w:r>
        <w:rPr>
          <w:rFonts w:ascii="宋体" w:eastAsia="宋体" w:hAnsi="宋体" w:hint="eastAsia"/>
          <w:sz w:val="24"/>
          <w:szCs w:val="24"/>
        </w:rPr>
        <w:t>提供了大量的可视化组件，包括按钮、复选框等标准组件、指示灯等控件和选项卡、网格布局等容器组件，并且只需将可视化组件拖放到设计画布就可以实现布局，编程难度较低。</w:t>
      </w:r>
    </w:p>
    <w:p w14:paraId="1B432404" w14:textId="50605072" w:rsidR="00B46785" w:rsidRPr="00F85685" w:rsidRDefault="00F85685" w:rsidP="00F85685">
      <w:pPr>
        <w:pStyle w:val="a3"/>
        <w:numPr>
          <w:ilvl w:val="0"/>
          <w:numId w:val="1"/>
        </w:numPr>
        <w:spacing w:line="360" w:lineRule="auto"/>
        <w:ind w:firstLineChars="0"/>
        <w:jc w:val="left"/>
        <w:rPr>
          <w:rFonts w:ascii="宋体" w:eastAsia="宋体" w:hAnsi="宋体" w:hint="eastAsia"/>
          <w:sz w:val="24"/>
          <w:szCs w:val="24"/>
        </w:rPr>
      </w:pPr>
      <w:r w:rsidRPr="00F85685">
        <w:rPr>
          <w:rFonts w:ascii="宋体" w:eastAsia="宋体" w:hAnsi="宋体"/>
          <w:noProof/>
          <w:sz w:val="24"/>
          <w:szCs w:val="24"/>
        </w:rPr>
        <w:drawing>
          <wp:anchor distT="0" distB="0" distL="114300" distR="114300" simplePos="0" relativeHeight="251658240" behindDoc="0" locked="0" layoutInCell="1" allowOverlap="1" wp14:anchorId="36D57F22" wp14:editId="07C351AF">
            <wp:simplePos x="0" y="0"/>
            <wp:positionH relativeFrom="margin">
              <wp:align>right</wp:align>
            </wp:positionH>
            <wp:positionV relativeFrom="paragraph">
              <wp:posOffset>594360</wp:posOffset>
            </wp:positionV>
            <wp:extent cx="5274310" cy="3126105"/>
            <wp:effectExtent l="0" t="0" r="254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126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6785">
        <w:rPr>
          <w:rFonts w:ascii="宋体" w:eastAsia="宋体" w:hAnsi="宋体" w:hint="eastAsia"/>
          <w:sz w:val="24"/>
          <w:szCs w:val="24"/>
        </w:rPr>
        <w:t>A</w:t>
      </w:r>
      <w:r w:rsidR="00B46785">
        <w:rPr>
          <w:rFonts w:ascii="宋体" w:eastAsia="宋体" w:hAnsi="宋体"/>
          <w:sz w:val="24"/>
          <w:szCs w:val="24"/>
        </w:rPr>
        <w:t>pp Designer</w:t>
      </w:r>
      <w:r w:rsidR="00B46785">
        <w:rPr>
          <w:rFonts w:ascii="宋体" w:eastAsia="宋体" w:hAnsi="宋体" w:hint="eastAsia"/>
          <w:sz w:val="24"/>
          <w:szCs w:val="24"/>
        </w:rPr>
        <w:t>可以使用集成的MATLAB编辑器来定义A</w:t>
      </w:r>
      <w:r w:rsidR="00B46785">
        <w:rPr>
          <w:rFonts w:ascii="宋体" w:eastAsia="宋体" w:hAnsi="宋体"/>
          <w:sz w:val="24"/>
          <w:szCs w:val="24"/>
        </w:rPr>
        <w:t>pp</w:t>
      </w:r>
      <w:r w:rsidR="00B46785">
        <w:rPr>
          <w:rFonts w:ascii="宋体" w:eastAsia="宋体" w:hAnsi="宋体" w:hint="eastAsia"/>
          <w:sz w:val="24"/>
          <w:szCs w:val="24"/>
        </w:rPr>
        <w:t>的行为，每个可视化组件都可以通过指定回调函数的方式来指定该组件的行为。</w:t>
      </w:r>
    </w:p>
    <w:p w14:paraId="26058D8D" w14:textId="7A6C3729" w:rsidR="00F85685" w:rsidRDefault="00F85685" w:rsidP="00F85685">
      <w:pPr>
        <w:tabs>
          <w:tab w:val="left" w:pos="4608"/>
        </w:tabs>
        <w:jc w:val="center"/>
        <w:rPr>
          <w:rFonts w:ascii="KaiTi" w:eastAsia="KaiTi" w:hAnsi="KaiTi"/>
          <w:szCs w:val="21"/>
        </w:rPr>
      </w:pPr>
      <w:r>
        <w:rPr>
          <w:rFonts w:ascii="KaiTi" w:eastAsia="KaiTi" w:hAnsi="KaiTi" w:hint="eastAsia"/>
          <w:szCs w:val="21"/>
        </w:rPr>
        <w:t>图5-</w:t>
      </w:r>
      <w:r>
        <w:rPr>
          <w:rFonts w:ascii="KaiTi" w:eastAsia="KaiTi" w:hAnsi="KaiTi"/>
          <w:szCs w:val="21"/>
        </w:rPr>
        <w:t xml:space="preserve">1 </w:t>
      </w:r>
      <w:r>
        <w:rPr>
          <w:rFonts w:ascii="KaiTi" w:eastAsia="KaiTi" w:hAnsi="KaiTi" w:hint="eastAsia"/>
          <w:szCs w:val="21"/>
        </w:rPr>
        <w:t>GUI界面概览及其使用的部分可视化组件</w:t>
      </w:r>
      <w:r w:rsidR="00374257">
        <w:rPr>
          <w:rFonts w:ascii="KaiTi" w:eastAsia="KaiTi" w:hAnsi="KaiTi" w:hint="eastAsia"/>
          <w:szCs w:val="21"/>
        </w:rPr>
        <w:t>——以“求解数独”页面为例</w:t>
      </w:r>
    </w:p>
    <w:p w14:paraId="645B7D11" w14:textId="5CE46B06" w:rsidR="00374257" w:rsidRDefault="008F5F89" w:rsidP="00374257">
      <w:pPr>
        <w:tabs>
          <w:tab w:val="left" w:pos="4608"/>
        </w:tabs>
        <w:spacing w:line="360" w:lineRule="auto"/>
        <w:ind w:firstLineChars="200" w:firstLine="480"/>
        <w:jc w:val="left"/>
        <w:rPr>
          <w:rFonts w:ascii="宋体" w:eastAsia="宋体" w:hAnsi="宋体"/>
          <w:sz w:val="24"/>
          <w:szCs w:val="24"/>
        </w:rPr>
      </w:pPr>
      <w:r>
        <w:rPr>
          <w:rFonts w:ascii="宋体" w:eastAsia="宋体" w:hAnsi="宋体" w:hint="eastAsia"/>
          <w:sz w:val="24"/>
          <w:szCs w:val="24"/>
        </w:rPr>
        <w:t>（二）</w:t>
      </w:r>
      <w:r w:rsidR="00374257">
        <w:rPr>
          <w:rFonts w:ascii="宋体" w:eastAsia="宋体" w:hAnsi="宋体" w:hint="eastAsia"/>
          <w:sz w:val="24"/>
          <w:szCs w:val="24"/>
        </w:rPr>
        <w:t>GUI界面使用方法</w:t>
      </w:r>
    </w:p>
    <w:p w14:paraId="625922EB" w14:textId="1E043028" w:rsidR="00374257" w:rsidRDefault="00374257" w:rsidP="00374257">
      <w:pPr>
        <w:pStyle w:val="a3"/>
        <w:numPr>
          <w:ilvl w:val="0"/>
          <w:numId w:val="2"/>
        </w:numPr>
        <w:tabs>
          <w:tab w:val="left" w:pos="4608"/>
        </w:tabs>
        <w:spacing w:line="360" w:lineRule="auto"/>
        <w:ind w:firstLineChars="0"/>
        <w:jc w:val="left"/>
        <w:rPr>
          <w:rFonts w:ascii="宋体" w:eastAsia="宋体" w:hAnsi="宋体"/>
          <w:sz w:val="24"/>
          <w:szCs w:val="24"/>
        </w:rPr>
      </w:pPr>
      <w:r>
        <w:rPr>
          <w:rFonts w:ascii="宋体" w:eastAsia="宋体" w:hAnsi="宋体" w:hint="eastAsia"/>
          <w:sz w:val="24"/>
          <w:szCs w:val="24"/>
        </w:rPr>
        <w:t>运行sudoku</w:t>
      </w:r>
      <w:r>
        <w:rPr>
          <w:rFonts w:ascii="宋体" w:eastAsia="宋体" w:hAnsi="宋体"/>
          <w:sz w:val="24"/>
          <w:szCs w:val="24"/>
        </w:rPr>
        <w:t>.mlapp</w:t>
      </w:r>
      <w:r>
        <w:rPr>
          <w:rFonts w:ascii="宋体" w:eastAsia="宋体" w:hAnsi="宋体" w:hint="eastAsia"/>
          <w:sz w:val="24"/>
          <w:szCs w:val="24"/>
        </w:rPr>
        <w:t>，</w:t>
      </w:r>
      <w:r w:rsidR="00F110BD">
        <w:rPr>
          <w:rFonts w:ascii="宋体" w:eastAsia="宋体" w:hAnsi="宋体" w:hint="eastAsia"/>
          <w:sz w:val="24"/>
          <w:szCs w:val="24"/>
        </w:rPr>
        <w:t>进入“选择数独”页面。点击“选择图片”，选择一张包含数独的图片，要求格式为.</w:t>
      </w:r>
      <w:r w:rsidR="00F110BD">
        <w:rPr>
          <w:rFonts w:ascii="宋体" w:eastAsia="宋体" w:hAnsi="宋体"/>
          <w:sz w:val="24"/>
          <w:szCs w:val="24"/>
        </w:rPr>
        <w:t>jpg</w:t>
      </w:r>
      <w:r w:rsidR="00F110BD">
        <w:rPr>
          <w:rFonts w:ascii="宋体" w:eastAsia="宋体" w:hAnsi="宋体" w:hint="eastAsia"/>
          <w:sz w:val="24"/>
          <w:szCs w:val="24"/>
        </w:rPr>
        <w:t>或</w:t>
      </w:r>
      <w:r w:rsidR="00F110BD">
        <w:rPr>
          <w:rFonts w:ascii="宋体" w:eastAsia="宋体" w:hAnsi="宋体"/>
          <w:sz w:val="24"/>
          <w:szCs w:val="24"/>
        </w:rPr>
        <w:t>.png</w:t>
      </w:r>
      <w:r w:rsidR="00F110BD">
        <w:rPr>
          <w:rFonts w:ascii="宋体" w:eastAsia="宋体" w:hAnsi="宋体" w:hint="eastAsia"/>
          <w:sz w:val="24"/>
          <w:szCs w:val="24"/>
        </w:rPr>
        <w:t>；</w:t>
      </w:r>
    </w:p>
    <w:p w14:paraId="21B8295A" w14:textId="3C4CCB38" w:rsidR="00A11772" w:rsidRPr="00A11772" w:rsidRDefault="00A11772" w:rsidP="00A11772">
      <w:pPr>
        <w:tabs>
          <w:tab w:val="left" w:pos="4608"/>
        </w:tabs>
        <w:spacing w:line="360" w:lineRule="auto"/>
        <w:jc w:val="center"/>
        <w:rPr>
          <w:rFonts w:ascii="宋体" w:eastAsia="宋体" w:hAnsi="宋体" w:hint="eastAsia"/>
          <w:sz w:val="24"/>
          <w:szCs w:val="24"/>
        </w:rPr>
      </w:pPr>
      <w:r>
        <w:rPr>
          <w:rFonts w:ascii="KaiTi" w:eastAsia="KaiTi" w:hAnsi="KaiTi" w:hint="eastAsia"/>
          <w:szCs w:val="21"/>
        </w:rPr>
        <w:lastRenderedPageBreak/>
        <w:t>图</w:t>
      </w:r>
      <w:r>
        <w:rPr>
          <w:noProof/>
        </w:rPr>
        <w:drawing>
          <wp:anchor distT="0" distB="0" distL="114300" distR="114300" simplePos="0" relativeHeight="251664384" behindDoc="0" locked="0" layoutInCell="1" allowOverlap="1" wp14:anchorId="03DE4C56" wp14:editId="52ED4DD2">
            <wp:simplePos x="0" y="0"/>
            <wp:positionH relativeFrom="column">
              <wp:posOffset>0</wp:posOffset>
            </wp:positionH>
            <wp:positionV relativeFrom="paragraph">
              <wp:posOffset>15240</wp:posOffset>
            </wp:positionV>
            <wp:extent cx="5274310" cy="3133725"/>
            <wp:effectExtent l="0" t="0" r="254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274310" cy="3133725"/>
                    </a:xfrm>
                    <a:prstGeom prst="rect">
                      <a:avLst/>
                    </a:prstGeom>
                  </pic:spPr>
                </pic:pic>
              </a:graphicData>
            </a:graphic>
          </wp:anchor>
        </w:drawing>
      </w:r>
      <w:r>
        <w:rPr>
          <w:rFonts w:ascii="KaiTi" w:eastAsia="KaiTi" w:hAnsi="KaiTi" w:hint="eastAsia"/>
          <w:szCs w:val="21"/>
        </w:rPr>
        <w:t>5</w:t>
      </w:r>
      <w:r>
        <w:rPr>
          <w:rFonts w:ascii="KaiTi" w:eastAsia="KaiTi" w:hAnsi="KaiTi"/>
          <w:szCs w:val="21"/>
        </w:rPr>
        <w:t xml:space="preserve">-2 </w:t>
      </w:r>
      <w:r>
        <w:rPr>
          <w:rFonts w:ascii="KaiTi" w:eastAsia="KaiTi" w:hAnsi="KaiTi" w:hint="eastAsia"/>
          <w:szCs w:val="21"/>
        </w:rPr>
        <w:t>初启完成的GUI界面</w:t>
      </w:r>
    </w:p>
    <w:p w14:paraId="444D2AF9" w14:textId="0F7AEB9A" w:rsidR="00F110BD" w:rsidRDefault="00F110BD" w:rsidP="00374257">
      <w:pPr>
        <w:pStyle w:val="a3"/>
        <w:numPr>
          <w:ilvl w:val="0"/>
          <w:numId w:val="2"/>
        </w:numPr>
        <w:tabs>
          <w:tab w:val="left" w:pos="4608"/>
        </w:tabs>
        <w:spacing w:line="360" w:lineRule="auto"/>
        <w:ind w:firstLineChars="0"/>
        <w:jc w:val="left"/>
        <w:rPr>
          <w:rFonts w:ascii="宋体" w:eastAsia="宋体" w:hAnsi="宋体"/>
          <w:sz w:val="24"/>
          <w:szCs w:val="24"/>
        </w:rPr>
      </w:pPr>
      <w:r>
        <w:rPr>
          <w:rFonts w:ascii="宋体" w:eastAsia="宋体" w:hAnsi="宋体" w:hint="eastAsia"/>
          <w:sz w:val="24"/>
          <w:szCs w:val="24"/>
        </w:rPr>
        <w:t>选择完毕后“所选图片”被自动置为用户选择的图片，“处理后图片”为图像处理部分自动识别的数独轮廓蒙版；</w:t>
      </w:r>
    </w:p>
    <w:p w14:paraId="79AD25AB" w14:textId="185203F0" w:rsidR="00210D65" w:rsidRPr="00210D65" w:rsidRDefault="00210D65" w:rsidP="00210D65">
      <w:pPr>
        <w:tabs>
          <w:tab w:val="left" w:pos="4608"/>
        </w:tabs>
        <w:spacing w:line="360" w:lineRule="auto"/>
        <w:jc w:val="center"/>
        <w:rPr>
          <w:rFonts w:ascii="宋体" w:eastAsia="宋体" w:hAnsi="宋体" w:hint="eastAsia"/>
          <w:sz w:val="24"/>
          <w:szCs w:val="24"/>
        </w:rPr>
      </w:pPr>
      <w:r>
        <w:rPr>
          <w:rFonts w:ascii="KaiTi" w:eastAsia="KaiTi" w:hAnsi="KaiTi" w:hint="eastAsia"/>
          <w:szCs w:val="21"/>
        </w:rPr>
        <w:t>图</w:t>
      </w:r>
      <w:r>
        <w:rPr>
          <w:noProof/>
        </w:rPr>
        <w:drawing>
          <wp:anchor distT="0" distB="0" distL="114300" distR="114300" simplePos="0" relativeHeight="251659264" behindDoc="0" locked="0" layoutInCell="1" allowOverlap="1" wp14:anchorId="3CEED7EC" wp14:editId="4063925C">
            <wp:simplePos x="0" y="0"/>
            <wp:positionH relativeFrom="margin">
              <wp:align>right</wp:align>
            </wp:positionH>
            <wp:positionV relativeFrom="paragraph">
              <wp:posOffset>38100</wp:posOffset>
            </wp:positionV>
            <wp:extent cx="5250180" cy="3108960"/>
            <wp:effectExtent l="0" t="0" r="762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250180" cy="3108960"/>
                    </a:xfrm>
                    <a:prstGeom prst="rect">
                      <a:avLst/>
                    </a:prstGeom>
                  </pic:spPr>
                </pic:pic>
              </a:graphicData>
            </a:graphic>
            <wp14:sizeRelH relativeFrom="margin">
              <wp14:pctWidth>0</wp14:pctWidth>
            </wp14:sizeRelH>
            <wp14:sizeRelV relativeFrom="margin">
              <wp14:pctHeight>0</wp14:pctHeight>
            </wp14:sizeRelV>
          </wp:anchor>
        </w:drawing>
      </w:r>
      <w:r>
        <w:rPr>
          <w:rFonts w:ascii="KaiTi" w:eastAsia="KaiTi" w:hAnsi="KaiTi" w:hint="eastAsia"/>
          <w:szCs w:val="21"/>
        </w:rPr>
        <w:t>5</w:t>
      </w:r>
      <w:r>
        <w:rPr>
          <w:rFonts w:ascii="KaiTi" w:eastAsia="KaiTi" w:hAnsi="KaiTi"/>
          <w:szCs w:val="21"/>
        </w:rPr>
        <w:t>-</w:t>
      </w:r>
      <w:r w:rsidR="00A11772">
        <w:rPr>
          <w:rFonts w:ascii="KaiTi" w:eastAsia="KaiTi" w:hAnsi="KaiTi"/>
          <w:szCs w:val="21"/>
        </w:rPr>
        <w:t>3</w:t>
      </w:r>
      <w:r>
        <w:rPr>
          <w:rFonts w:ascii="KaiTi" w:eastAsia="KaiTi" w:hAnsi="KaiTi"/>
          <w:szCs w:val="21"/>
        </w:rPr>
        <w:t xml:space="preserve"> </w:t>
      </w:r>
      <w:r>
        <w:rPr>
          <w:rFonts w:ascii="KaiTi" w:eastAsia="KaiTi" w:hAnsi="KaiTi" w:hint="eastAsia"/>
          <w:szCs w:val="21"/>
        </w:rPr>
        <w:t>用户点击“选择图片”并选择一张</w:t>
      </w:r>
      <w:r w:rsidR="007F7476">
        <w:rPr>
          <w:rFonts w:ascii="KaiTi" w:eastAsia="KaiTi" w:hAnsi="KaiTi" w:hint="eastAsia"/>
          <w:szCs w:val="21"/>
        </w:rPr>
        <w:t>图片文件后的界面显示</w:t>
      </w:r>
    </w:p>
    <w:p w14:paraId="501817CE" w14:textId="158720FE" w:rsidR="00F110BD" w:rsidRDefault="007F7476" w:rsidP="00374257">
      <w:pPr>
        <w:pStyle w:val="a3"/>
        <w:numPr>
          <w:ilvl w:val="0"/>
          <w:numId w:val="2"/>
        </w:numPr>
        <w:tabs>
          <w:tab w:val="left" w:pos="4608"/>
        </w:tabs>
        <w:spacing w:line="360" w:lineRule="auto"/>
        <w:ind w:firstLineChars="0"/>
        <w:jc w:val="left"/>
        <w:rPr>
          <w:rFonts w:ascii="宋体" w:eastAsia="宋体" w:hAnsi="宋体"/>
          <w:sz w:val="24"/>
          <w:szCs w:val="24"/>
        </w:rPr>
      </w:pPr>
      <w:r>
        <w:rPr>
          <w:noProof/>
        </w:rPr>
        <w:lastRenderedPageBreak/>
        <w:drawing>
          <wp:anchor distT="0" distB="0" distL="114300" distR="114300" simplePos="0" relativeHeight="251660288" behindDoc="0" locked="0" layoutInCell="1" allowOverlap="1" wp14:anchorId="01D371F6" wp14:editId="52AE8A8E">
            <wp:simplePos x="0" y="0"/>
            <wp:positionH relativeFrom="margin">
              <wp:align>center</wp:align>
            </wp:positionH>
            <wp:positionV relativeFrom="paragraph">
              <wp:posOffset>678180</wp:posOffset>
            </wp:positionV>
            <wp:extent cx="3566160" cy="2722245"/>
            <wp:effectExtent l="0" t="0" r="0" b="190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66160" cy="2722245"/>
                    </a:xfrm>
                    <a:prstGeom prst="rect">
                      <a:avLst/>
                    </a:prstGeom>
                  </pic:spPr>
                </pic:pic>
              </a:graphicData>
            </a:graphic>
            <wp14:sizeRelH relativeFrom="margin">
              <wp14:pctWidth>0</wp14:pctWidth>
            </wp14:sizeRelH>
            <wp14:sizeRelV relativeFrom="margin">
              <wp14:pctHeight>0</wp14:pctHeight>
            </wp14:sizeRelV>
          </wp:anchor>
        </w:drawing>
      </w:r>
      <w:r w:rsidR="00F110BD">
        <w:rPr>
          <w:rFonts w:ascii="宋体" w:eastAsia="宋体" w:hAnsi="宋体" w:hint="eastAsia"/>
          <w:sz w:val="24"/>
          <w:szCs w:val="24"/>
        </w:rPr>
        <w:t>若用户认为自动识别的数独轮廓蒙版不准确，可点击“识别不准”手动标注所选图片中的数独轮廓；</w:t>
      </w:r>
    </w:p>
    <w:p w14:paraId="0D171351" w14:textId="1974485C" w:rsidR="007F7476" w:rsidRPr="007F7476" w:rsidRDefault="007F7476" w:rsidP="007F7476">
      <w:pPr>
        <w:tabs>
          <w:tab w:val="left" w:pos="4608"/>
        </w:tabs>
        <w:spacing w:line="360" w:lineRule="auto"/>
        <w:jc w:val="center"/>
        <w:rPr>
          <w:rFonts w:ascii="KaiTi" w:eastAsia="KaiTi" w:hAnsi="KaiTi" w:hint="eastAsia"/>
          <w:szCs w:val="21"/>
        </w:rPr>
      </w:pPr>
      <w:r>
        <w:rPr>
          <w:rFonts w:ascii="KaiTi" w:eastAsia="KaiTi" w:hAnsi="KaiTi" w:hint="eastAsia"/>
          <w:szCs w:val="21"/>
        </w:rPr>
        <w:t>图5</w:t>
      </w:r>
      <w:r>
        <w:rPr>
          <w:rFonts w:ascii="KaiTi" w:eastAsia="KaiTi" w:hAnsi="KaiTi"/>
          <w:szCs w:val="21"/>
        </w:rPr>
        <w:t>-</w:t>
      </w:r>
      <w:r w:rsidR="00A11772">
        <w:rPr>
          <w:rFonts w:ascii="KaiTi" w:eastAsia="KaiTi" w:hAnsi="KaiTi"/>
          <w:szCs w:val="21"/>
        </w:rPr>
        <w:t>4</w:t>
      </w:r>
      <w:r>
        <w:rPr>
          <w:rFonts w:ascii="KaiTi" w:eastAsia="KaiTi" w:hAnsi="KaiTi"/>
          <w:szCs w:val="21"/>
        </w:rPr>
        <w:t xml:space="preserve"> </w:t>
      </w:r>
      <w:r>
        <w:rPr>
          <w:rFonts w:ascii="KaiTi" w:eastAsia="KaiTi" w:hAnsi="KaiTi" w:hint="eastAsia"/>
          <w:szCs w:val="21"/>
        </w:rPr>
        <w:t>用户点击“识别不准”并重新标注数独轮廓</w:t>
      </w:r>
    </w:p>
    <w:p w14:paraId="75B77F59" w14:textId="74B768C5" w:rsidR="00F110BD" w:rsidRDefault="00F110BD" w:rsidP="00374257">
      <w:pPr>
        <w:pStyle w:val="a3"/>
        <w:numPr>
          <w:ilvl w:val="0"/>
          <w:numId w:val="2"/>
        </w:numPr>
        <w:tabs>
          <w:tab w:val="left" w:pos="4608"/>
        </w:tabs>
        <w:spacing w:line="360" w:lineRule="auto"/>
        <w:ind w:firstLineChars="0"/>
        <w:jc w:val="left"/>
        <w:rPr>
          <w:rFonts w:ascii="宋体" w:eastAsia="宋体" w:hAnsi="宋体"/>
          <w:sz w:val="24"/>
          <w:szCs w:val="24"/>
        </w:rPr>
      </w:pPr>
      <w:r>
        <w:rPr>
          <w:rFonts w:ascii="宋体" w:eastAsia="宋体" w:hAnsi="宋体" w:hint="eastAsia"/>
          <w:sz w:val="24"/>
          <w:szCs w:val="24"/>
        </w:rPr>
        <w:t>点击“确定选择”，界面自动跳转到“求解数独”页面。此页面中“所选图片”为用户选择的图片，右侧9×</w:t>
      </w:r>
      <w:r>
        <w:rPr>
          <w:rFonts w:ascii="宋体" w:eastAsia="宋体" w:hAnsi="宋体"/>
          <w:sz w:val="24"/>
          <w:szCs w:val="24"/>
        </w:rPr>
        <w:t>9</w:t>
      </w:r>
      <w:r>
        <w:rPr>
          <w:rFonts w:ascii="宋体" w:eastAsia="宋体" w:hAnsi="宋体" w:hint="eastAsia"/>
          <w:sz w:val="24"/>
          <w:szCs w:val="24"/>
        </w:rPr>
        <w:t>的方格已被自动填入了图像识别部分识别出的数独初始内容</w:t>
      </w:r>
      <w:r w:rsidR="00AA6891">
        <w:rPr>
          <w:rFonts w:ascii="宋体" w:eastAsia="宋体" w:hAnsi="宋体" w:hint="eastAsia"/>
          <w:sz w:val="24"/>
          <w:szCs w:val="24"/>
        </w:rPr>
        <w:t>；</w:t>
      </w:r>
    </w:p>
    <w:p w14:paraId="40781DED" w14:textId="0B5571E6" w:rsidR="00AA6891" w:rsidRDefault="00AA6891" w:rsidP="00374257">
      <w:pPr>
        <w:pStyle w:val="a3"/>
        <w:numPr>
          <w:ilvl w:val="0"/>
          <w:numId w:val="2"/>
        </w:numPr>
        <w:tabs>
          <w:tab w:val="left" w:pos="4608"/>
        </w:tabs>
        <w:spacing w:line="360" w:lineRule="auto"/>
        <w:ind w:firstLineChars="0"/>
        <w:jc w:val="left"/>
        <w:rPr>
          <w:rFonts w:ascii="宋体" w:eastAsia="宋体" w:hAnsi="宋体"/>
          <w:sz w:val="24"/>
          <w:szCs w:val="24"/>
        </w:rPr>
      </w:pPr>
      <w:r>
        <w:rPr>
          <w:rFonts w:ascii="宋体" w:eastAsia="宋体" w:hAnsi="宋体" w:hint="eastAsia"/>
          <w:sz w:val="24"/>
          <w:szCs w:val="24"/>
        </w:rPr>
        <w:t>若用户发现图像识别部分识别出的数独初始内容不准，可在右侧九宫格中手动输入正确数字；</w:t>
      </w:r>
    </w:p>
    <w:p w14:paraId="7009DB57" w14:textId="703FA0B8" w:rsidR="007F7476" w:rsidRPr="007F7476" w:rsidRDefault="007F7476" w:rsidP="007F7476">
      <w:pPr>
        <w:tabs>
          <w:tab w:val="left" w:pos="4608"/>
        </w:tabs>
        <w:spacing w:line="360" w:lineRule="auto"/>
        <w:jc w:val="center"/>
        <w:rPr>
          <w:rFonts w:ascii="宋体" w:eastAsia="宋体" w:hAnsi="宋体" w:hint="eastAsia"/>
          <w:sz w:val="24"/>
          <w:szCs w:val="24"/>
        </w:rPr>
      </w:pPr>
      <w:r>
        <w:rPr>
          <w:rFonts w:ascii="KaiTi" w:eastAsia="KaiTi" w:hAnsi="KaiTi" w:hint="eastAsia"/>
          <w:szCs w:val="21"/>
        </w:rPr>
        <w:t>图</w:t>
      </w:r>
      <w:r>
        <w:rPr>
          <w:noProof/>
        </w:rPr>
        <w:drawing>
          <wp:anchor distT="0" distB="0" distL="114300" distR="114300" simplePos="0" relativeHeight="251661312" behindDoc="0" locked="0" layoutInCell="1" allowOverlap="1" wp14:anchorId="4D3DD392" wp14:editId="797647E5">
            <wp:simplePos x="0" y="0"/>
            <wp:positionH relativeFrom="column">
              <wp:posOffset>0</wp:posOffset>
            </wp:positionH>
            <wp:positionV relativeFrom="paragraph">
              <wp:posOffset>0</wp:posOffset>
            </wp:positionV>
            <wp:extent cx="5274310" cy="3167380"/>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3167380"/>
                    </a:xfrm>
                    <a:prstGeom prst="rect">
                      <a:avLst/>
                    </a:prstGeom>
                  </pic:spPr>
                </pic:pic>
              </a:graphicData>
            </a:graphic>
            <wp14:sizeRelH relativeFrom="margin">
              <wp14:pctWidth>0</wp14:pctWidth>
            </wp14:sizeRelH>
            <wp14:sizeRelV relativeFrom="margin">
              <wp14:pctHeight>0</wp14:pctHeight>
            </wp14:sizeRelV>
          </wp:anchor>
        </w:drawing>
      </w:r>
      <w:r>
        <w:rPr>
          <w:rFonts w:ascii="KaiTi" w:eastAsia="KaiTi" w:hAnsi="KaiTi" w:hint="eastAsia"/>
          <w:szCs w:val="21"/>
        </w:rPr>
        <w:t>5</w:t>
      </w:r>
      <w:r>
        <w:rPr>
          <w:rFonts w:ascii="KaiTi" w:eastAsia="KaiTi" w:hAnsi="KaiTi"/>
          <w:szCs w:val="21"/>
        </w:rPr>
        <w:t>-</w:t>
      </w:r>
      <w:r w:rsidR="00A11772">
        <w:rPr>
          <w:rFonts w:ascii="KaiTi" w:eastAsia="KaiTi" w:hAnsi="KaiTi"/>
          <w:szCs w:val="21"/>
        </w:rPr>
        <w:t>5</w:t>
      </w:r>
      <w:r>
        <w:rPr>
          <w:rFonts w:ascii="KaiTi" w:eastAsia="KaiTi" w:hAnsi="KaiTi"/>
          <w:szCs w:val="21"/>
        </w:rPr>
        <w:t xml:space="preserve"> </w:t>
      </w:r>
      <w:r>
        <w:rPr>
          <w:rFonts w:ascii="KaiTi" w:eastAsia="KaiTi" w:hAnsi="KaiTi" w:hint="eastAsia"/>
          <w:szCs w:val="21"/>
        </w:rPr>
        <w:t>用户点击“确定选择”后的界面显示，九宫格6行8列为手动输入</w:t>
      </w:r>
    </w:p>
    <w:p w14:paraId="6B75246D" w14:textId="06E7AE96" w:rsidR="00AA6891" w:rsidRDefault="00B02859" w:rsidP="00374257">
      <w:pPr>
        <w:pStyle w:val="a3"/>
        <w:numPr>
          <w:ilvl w:val="0"/>
          <w:numId w:val="2"/>
        </w:numPr>
        <w:tabs>
          <w:tab w:val="left" w:pos="4608"/>
        </w:tabs>
        <w:spacing w:line="360" w:lineRule="auto"/>
        <w:ind w:firstLineChars="0"/>
        <w:jc w:val="left"/>
        <w:rPr>
          <w:rFonts w:ascii="宋体" w:eastAsia="宋体" w:hAnsi="宋体"/>
          <w:sz w:val="24"/>
          <w:szCs w:val="24"/>
        </w:rPr>
      </w:pPr>
      <w:r>
        <w:rPr>
          <w:noProof/>
        </w:rPr>
        <w:lastRenderedPageBreak/>
        <w:drawing>
          <wp:anchor distT="0" distB="0" distL="114300" distR="114300" simplePos="0" relativeHeight="251662336" behindDoc="0" locked="0" layoutInCell="1" allowOverlap="1" wp14:anchorId="332537C8" wp14:editId="5ED9422E">
            <wp:simplePos x="0" y="0"/>
            <wp:positionH relativeFrom="margin">
              <wp:align>center</wp:align>
            </wp:positionH>
            <wp:positionV relativeFrom="paragraph">
              <wp:posOffset>1524000</wp:posOffset>
            </wp:positionV>
            <wp:extent cx="4442460" cy="263525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42460" cy="2635250"/>
                    </a:xfrm>
                    <a:prstGeom prst="rect">
                      <a:avLst/>
                    </a:prstGeom>
                  </pic:spPr>
                </pic:pic>
              </a:graphicData>
            </a:graphic>
            <wp14:sizeRelH relativeFrom="margin">
              <wp14:pctWidth>0</wp14:pctWidth>
            </wp14:sizeRelH>
            <wp14:sizeRelV relativeFrom="margin">
              <wp14:pctHeight>0</wp14:pctHeight>
            </wp14:sizeRelV>
          </wp:anchor>
        </w:drawing>
      </w:r>
      <w:r w:rsidR="00AA6891">
        <w:rPr>
          <w:rFonts w:ascii="宋体" w:eastAsia="宋体" w:hAnsi="宋体" w:hint="eastAsia"/>
          <w:sz w:val="24"/>
          <w:szCs w:val="24"/>
        </w:rPr>
        <w:t>点击“逐步求解”按钮或“直接求解”按钮</w:t>
      </w:r>
      <w:r w:rsidR="00DD186D">
        <w:rPr>
          <w:rFonts w:ascii="宋体" w:eastAsia="宋体" w:hAnsi="宋体" w:hint="eastAsia"/>
          <w:sz w:val="24"/>
          <w:szCs w:val="24"/>
        </w:rPr>
        <w:t>，九宫格下方会分别显示两种方法解数独所花时间</w:t>
      </w:r>
      <w:r w:rsidR="00AA6891">
        <w:rPr>
          <w:rFonts w:ascii="宋体" w:eastAsia="宋体" w:hAnsi="宋体" w:hint="eastAsia"/>
          <w:sz w:val="24"/>
          <w:szCs w:val="24"/>
        </w:rPr>
        <w:t>。若点击“逐步求解”按钮，九宫格中会每隔1</w:t>
      </w:r>
      <w:r w:rsidR="00AA6891">
        <w:rPr>
          <w:rFonts w:ascii="宋体" w:eastAsia="宋体" w:hAnsi="宋体"/>
          <w:sz w:val="24"/>
          <w:szCs w:val="24"/>
        </w:rPr>
        <w:t>.2</w:t>
      </w:r>
      <w:r w:rsidR="00AA6891">
        <w:rPr>
          <w:rFonts w:ascii="宋体" w:eastAsia="宋体" w:hAnsi="宋体" w:hint="eastAsia"/>
          <w:sz w:val="24"/>
          <w:szCs w:val="24"/>
        </w:rPr>
        <w:t>秒填入一个数字，表示按照解数独的方法当前步骤需在此位置填入此数字。若点击“直接求解”按钮，九宫格中会直接显示此数独的解。</w:t>
      </w:r>
      <w:r w:rsidR="00DD186D">
        <w:rPr>
          <w:rFonts w:ascii="宋体" w:eastAsia="宋体" w:hAnsi="宋体" w:hint="eastAsia"/>
          <w:sz w:val="24"/>
          <w:szCs w:val="24"/>
        </w:rPr>
        <w:t>若该数独无解，界面会显示“数独无解！”；</w:t>
      </w:r>
    </w:p>
    <w:p w14:paraId="55C97963" w14:textId="36F76975" w:rsidR="007F7476" w:rsidRPr="007F7476" w:rsidRDefault="00D1377D" w:rsidP="00D1377D">
      <w:pPr>
        <w:tabs>
          <w:tab w:val="left" w:pos="4608"/>
        </w:tabs>
        <w:spacing w:line="360" w:lineRule="auto"/>
        <w:jc w:val="center"/>
        <w:rPr>
          <w:rFonts w:ascii="宋体" w:eastAsia="宋体" w:hAnsi="宋体" w:hint="eastAsia"/>
          <w:sz w:val="24"/>
          <w:szCs w:val="24"/>
        </w:rPr>
      </w:pPr>
      <w:r>
        <w:rPr>
          <w:rFonts w:ascii="KaiTi" w:eastAsia="KaiTi" w:hAnsi="KaiTi" w:hint="eastAsia"/>
          <w:szCs w:val="21"/>
        </w:rPr>
        <w:t>图5-</w:t>
      </w:r>
      <w:r w:rsidR="00A11772">
        <w:rPr>
          <w:rFonts w:ascii="KaiTi" w:eastAsia="KaiTi" w:hAnsi="KaiTi"/>
          <w:szCs w:val="21"/>
        </w:rPr>
        <w:t>6</w:t>
      </w:r>
      <w:r>
        <w:rPr>
          <w:rFonts w:ascii="KaiTi" w:eastAsia="KaiTi" w:hAnsi="KaiTi"/>
          <w:szCs w:val="21"/>
        </w:rPr>
        <w:t xml:space="preserve"> </w:t>
      </w:r>
      <w:r>
        <w:rPr>
          <w:rFonts w:ascii="KaiTi" w:eastAsia="KaiTi" w:hAnsi="KaiTi" w:hint="eastAsia"/>
          <w:szCs w:val="21"/>
        </w:rPr>
        <w:t>用户点击“逐步求解”，</w:t>
      </w:r>
      <w:r w:rsidR="00C136E0">
        <w:rPr>
          <w:rFonts w:ascii="KaiTi" w:eastAsia="KaiTi" w:hAnsi="KaiTi" w:hint="eastAsia"/>
          <w:szCs w:val="21"/>
        </w:rPr>
        <w:t>自动逐步求解数独</w:t>
      </w:r>
      <w:r>
        <w:rPr>
          <w:rFonts w:ascii="KaiTi" w:eastAsia="KaiTi" w:hAnsi="KaiTi" w:hint="eastAsia"/>
          <w:szCs w:val="21"/>
        </w:rPr>
        <w:t>，标红为当前步骤要填的数字</w:t>
      </w:r>
    </w:p>
    <w:p w14:paraId="025422B9" w14:textId="7E33FD19" w:rsidR="00DD186D" w:rsidRDefault="00AD1176" w:rsidP="00374257">
      <w:pPr>
        <w:pStyle w:val="a3"/>
        <w:numPr>
          <w:ilvl w:val="0"/>
          <w:numId w:val="2"/>
        </w:numPr>
        <w:tabs>
          <w:tab w:val="left" w:pos="4608"/>
        </w:tabs>
        <w:spacing w:line="360" w:lineRule="auto"/>
        <w:ind w:firstLineChars="0"/>
        <w:jc w:val="left"/>
        <w:rPr>
          <w:rFonts w:ascii="宋体" w:eastAsia="宋体" w:hAnsi="宋体"/>
          <w:sz w:val="24"/>
          <w:szCs w:val="24"/>
        </w:rPr>
      </w:pPr>
      <w:r>
        <w:rPr>
          <w:noProof/>
        </w:rPr>
        <w:drawing>
          <wp:anchor distT="0" distB="0" distL="114300" distR="114300" simplePos="0" relativeHeight="251663360" behindDoc="0" locked="0" layoutInCell="1" allowOverlap="1" wp14:anchorId="210CA533" wp14:editId="2B81B3AD">
            <wp:simplePos x="0" y="0"/>
            <wp:positionH relativeFrom="margin">
              <wp:align>center</wp:align>
            </wp:positionH>
            <wp:positionV relativeFrom="paragraph">
              <wp:posOffset>572770</wp:posOffset>
            </wp:positionV>
            <wp:extent cx="4587240" cy="2724785"/>
            <wp:effectExtent l="0" t="0" r="381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87240" cy="2724785"/>
                    </a:xfrm>
                    <a:prstGeom prst="rect">
                      <a:avLst/>
                    </a:prstGeom>
                  </pic:spPr>
                </pic:pic>
              </a:graphicData>
            </a:graphic>
            <wp14:sizeRelH relativeFrom="margin">
              <wp14:pctWidth>0</wp14:pctWidth>
            </wp14:sizeRelH>
            <wp14:sizeRelV relativeFrom="margin">
              <wp14:pctHeight>0</wp14:pctHeight>
            </wp14:sizeRelV>
          </wp:anchor>
        </w:drawing>
      </w:r>
      <w:r w:rsidR="00DD186D">
        <w:rPr>
          <w:rFonts w:ascii="宋体" w:eastAsia="宋体" w:hAnsi="宋体" w:hint="eastAsia"/>
          <w:sz w:val="24"/>
          <w:szCs w:val="24"/>
        </w:rPr>
        <w:t>若数独有多个解，点击“下一组解”按钮，九宫格中会直接显示此数独的下一组解；</w:t>
      </w:r>
    </w:p>
    <w:p w14:paraId="60D5D761" w14:textId="783757E6" w:rsidR="00D1377D" w:rsidRPr="00D1377D" w:rsidRDefault="00D1377D" w:rsidP="00D1377D">
      <w:pPr>
        <w:tabs>
          <w:tab w:val="left" w:pos="4608"/>
        </w:tabs>
        <w:spacing w:line="360" w:lineRule="auto"/>
        <w:jc w:val="center"/>
        <w:rPr>
          <w:rFonts w:ascii="宋体" w:eastAsia="宋体" w:hAnsi="宋体" w:hint="eastAsia"/>
          <w:sz w:val="24"/>
          <w:szCs w:val="24"/>
        </w:rPr>
      </w:pPr>
      <w:r>
        <w:rPr>
          <w:rFonts w:ascii="KaiTi" w:eastAsia="KaiTi" w:hAnsi="KaiTi" w:hint="eastAsia"/>
          <w:szCs w:val="21"/>
        </w:rPr>
        <w:t>图5</w:t>
      </w:r>
      <w:r>
        <w:rPr>
          <w:rFonts w:ascii="KaiTi" w:eastAsia="KaiTi" w:hAnsi="KaiTi"/>
          <w:szCs w:val="21"/>
        </w:rPr>
        <w:t>-</w:t>
      </w:r>
      <w:r w:rsidR="00A11772">
        <w:rPr>
          <w:rFonts w:ascii="KaiTi" w:eastAsia="KaiTi" w:hAnsi="KaiTi"/>
          <w:szCs w:val="21"/>
        </w:rPr>
        <w:t>7</w:t>
      </w:r>
      <w:r>
        <w:rPr>
          <w:rFonts w:ascii="KaiTi" w:eastAsia="KaiTi" w:hAnsi="KaiTi"/>
          <w:szCs w:val="21"/>
        </w:rPr>
        <w:t xml:space="preserve"> </w:t>
      </w:r>
      <w:r>
        <w:rPr>
          <w:rFonts w:ascii="KaiTi" w:eastAsia="KaiTi" w:hAnsi="KaiTi" w:hint="eastAsia"/>
          <w:szCs w:val="21"/>
        </w:rPr>
        <w:t>求解完毕的数独</w:t>
      </w:r>
    </w:p>
    <w:p w14:paraId="77F5E09B" w14:textId="4FCCD300" w:rsidR="00DD186D" w:rsidRDefault="00DD186D" w:rsidP="00374257">
      <w:pPr>
        <w:pStyle w:val="a3"/>
        <w:numPr>
          <w:ilvl w:val="0"/>
          <w:numId w:val="2"/>
        </w:numPr>
        <w:tabs>
          <w:tab w:val="left" w:pos="4608"/>
        </w:tabs>
        <w:spacing w:line="360" w:lineRule="auto"/>
        <w:ind w:firstLineChars="0"/>
        <w:jc w:val="left"/>
        <w:rPr>
          <w:rFonts w:ascii="宋体" w:eastAsia="宋体" w:hAnsi="宋体"/>
          <w:sz w:val="24"/>
          <w:szCs w:val="24"/>
        </w:rPr>
      </w:pPr>
      <w:r>
        <w:rPr>
          <w:rFonts w:ascii="宋体" w:eastAsia="宋体" w:hAnsi="宋体" w:hint="eastAsia"/>
          <w:sz w:val="24"/>
          <w:szCs w:val="24"/>
        </w:rPr>
        <w:t>若想要选择新的图片继续求解，点击“重新选择”按钮会清空九宫格与图片内容，同时跳转到“选择数独”页面以供用户重新选择一张图片。</w:t>
      </w:r>
    </w:p>
    <w:p w14:paraId="7FC77D3D" w14:textId="2B0D7708" w:rsidR="00B02859" w:rsidRDefault="004F49F0" w:rsidP="00B02859">
      <w:pPr>
        <w:tabs>
          <w:tab w:val="left" w:pos="4608"/>
        </w:tabs>
        <w:spacing w:line="360" w:lineRule="auto"/>
        <w:ind w:firstLineChars="200" w:firstLine="480"/>
        <w:jc w:val="left"/>
        <w:rPr>
          <w:rFonts w:ascii="宋体" w:eastAsia="宋体" w:hAnsi="宋体"/>
          <w:sz w:val="24"/>
          <w:szCs w:val="24"/>
        </w:rPr>
      </w:pPr>
      <w:r>
        <w:rPr>
          <w:rFonts w:ascii="宋体" w:eastAsia="宋体" w:hAnsi="宋体" w:hint="eastAsia"/>
          <w:sz w:val="24"/>
          <w:szCs w:val="24"/>
        </w:rPr>
        <w:lastRenderedPageBreak/>
        <w:t>（三）</w:t>
      </w:r>
      <w:r w:rsidR="00C136E0">
        <w:rPr>
          <w:rFonts w:ascii="宋体" w:eastAsia="宋体" w:hAnsi="宋体" w:hint="eastAsia"/>
          <w:sz w:val="24"/>
          <w:szCs w:val="24"/>
        </w:rPr>
        <w:t>GUI界面的代码实现</w:t>
      </w:r>
    </w:p>
    <w:p w14:paraId="3E9C2F52" w14:textId="453495CD" w:rsidR="00C136E0" w:rsidRDefault="00C569BB" w:rsidP="00C569BB">
      <w:pPr>
        <w:tabs>
          <w:tab w:val="left" w:pos="4608"/>
        </w:tabs>
        <w:spacing w:line="360" w:lineRule="auto"/>
        <w:ind w:firstLineChars="200" w:firstLine="480"/>
        <w:jc w:val="left"/>
        <w:rPr>
          <w:rFonts w:ascii="宋体" w:eastAsia="宋体" w:hAnsi="宋体"/>
          <w:sz w:val="24"/>
          <w:szCs w:val="24"/>
        </w:rPr>
      </w:pPr>
      <w:r>
        <w:rPr>
          <w:rFonts w:ascii="宋体" w:eastAsia="宋体" w:hAnsi="宋体" w:hint="eastAsia"/>
          <w:sz w:val="24"/>
          <w:szCs w:val="24"/>
        </w:rPr>
        <w:t>由于A</w:t>
      </w:r>
      <w:r>
        <w:rPr>
          <w:rFonts w:ascii="宋体" w:eastAsia="宋体" w:hAnsi="宋体"/>
          <w:sz w:val="24"/>
          <w:szCs w:val="24"/>
        </w:rPr>
        <w:t>pp Designer</w:t>
      </w:r>
      <w:r>
        <w:rPr>
          <w:rFonts w:ascii="宋体" w:eastAsia="宋体" w:hAnsi="宋体" w:hint="eastAsia"/>
          <w:sz w:val="24"/>
          <w:szCs w:val="24"/>
        </w:rPr>
        <w:t>的人性化设计，在添加组件时，组件的位置、大小、内容、样式（如按钮大小、九宫格底色等）代码可由A</w:t>
      </w:r>
      <w:r>
        <w:rPr>
          <w:rFonts w:ascii="宋体" w:eastAsia="宋体" w:hAnsi="宋体"/>
          <w:sz w:val="24"/>
          <w:szCs w:val="24"/>
        </w:rPr>
        <w:t>pp Designer</w:t>
      </w:r>
      <w:r>
        <w:rPr>
          <w:rFonts w:ascii="宋体" w:eastAsia="宋体" w:hAnsi="宋体" w:hint="eastAsia"/>
          <w:sz w:val="24"/>
          <w:szCs w:val="24"/>
        </w:rPr>
        <w:t>自动生成，开发者只需手动输入几个参数</w:t>
      </w:r>
      <w:r w:rsidR="0013409E">
        <w:rPr>
          <w:rFonts w:ascii="宋体" w:eastAsia="宋体" w:hAnsi="宋体" w:hint="eastAsia"/>
          <w:sz w:val="24"/>
          <w:szCs w:val="24"/>
        </w:rPr>
        <w:t>，如此大大简化了设计界面布局的难度</w:t>
      </w:r>
      <w:r>
        <w:rPr>
          <w:rFonts w:ascii="宋体" w:eastAsia="宋体" w:hAnsi="宋体" w:hint="eastAsia"/>
          <w:sz w:val="24"/>
          <w:szCs w:val="24"/>
        </w:rPr>
        <w:t>。</w:t>
      </w:r>
      <w:r w:rsidR="0013409E">
        <w:rPr>
          <w:rFonts w:ascii="宋体" w:eastAsia="宋体" w:hAnsi="宋体" w:hint="eastAsia"/>
          <w:sz w:val="24"/>
          <w:szCs w:val="24"/>
        </w:rPr>
        <w:t>因此相比于界面布局的设计，开发者更需关心的是各个组件行为的设计。</w:t>
      </w:r>
    </w:p>
    <w:p w14:paraId="0D63A6CD" w14:textId="5F6A7705" w:rsidR="0013409E" w:rsidRDefault="00436755" w:rsidP="00C569BB">
      <w:pPr>
        <w:tabs>
          <w:tab w:val="left" w:pos="4608"/>
        </w:tabs>
        <w:spacing w:line="360" w:lineRule="auto"/>
        <w:ind w:firstLineChars="200" w:firstLine="420"/>
        <w:jc w:val="left"/>
        <w:rPr>
          <w:rFonts w:ascii="宋体" w:eastAsia="宋体" w:hAnsi="宋体"/>
          <w:sz w:val="24"/>
          <w:szCs w:val="24"/>
        </w:rPr>
      </w:pPr>
      <w:r>
        <w:rPr>
          <w:noProof/>
        </w:rPr>
        <w:drawing>
          <wp:anchor distT="0" distB="0" distL="114300" distR="114300" simplePos="0" relativeHeight="251665408" behindDoc="0" locked="0" layoutInCell="1" allowOverlap="1" wp14:anchorId="35C1BABC" wp14:editId="1264D123">
            <wp:simplePos x="0" y="0"/>
            <wp:positionH relativeFrom="margin">
              <wp:align>left</wp:align>
            </wp:positionH>
            <wp:positionV relativeFrom="paragraph">
              <wp:posOffset>1181100</wp:posOffset>
            </wp:positionV>
            <wp:extent cx="5274310" cy="2168525"/>
            <wp:effectExtent l="0" t="0" r="2540" b="317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2168525"/>
                    </a:xfrm>
                    <a:prstGeom prst="rect">
                      <a:avLst/>
                    </a:prstGeom>
                  </pic:spPr>
                </pic:pic>
              </a:graphicData>
            </a:graphic>
          </wp:anchor>
        </w:drawing>
      </w:r>
      <w:r w:rsidR="0013409E">
        <w:rPr>
          <w:rFonts w:ascii="宋体" w:eastAsia="宋体" w:hAnsi="宋体" w:hint="eastAsia"/>
          <w:sz w:val="24"/>
          <w:szCs w:val="24"/>
        </w:rPr>
        <w:t>在A</w:t>
      </w:r>
      <w:r w:rsidR="0013409E">
        <w:rPr>
          <w:rFonts w:ascii="宋体" w:eastAsia="宋体" w:hAnsi="宋体"/>
          <w:sz w:val="24"/>
          <w:szCs w:val="24"/>
        </w:rPr>
        <w:t>pp Designer</w:t>
      </w:r>
      <w:r w:rsidR="0013409E">
        <w:rPr>
          <w:rFonts w:ascii="宋体" w:eastAsia="宋体" w:hAnsi="宋体" w:hint="eastAsia"/>
          <w:sz w:val="24"/>
          <w:szCs w:val="24"/>
        </w:rPr>
        <w:t>设计视图，右键点击某个组件即可为其添加或指定某个动作的回调函数。例如对于</w:t>
      </w:r>
      <w:r>
        <w:rPr>
          <w:rFonts w:ascii="宋体" w:eastAsia="宋体" w:hAnsi="宋体" w:hint="eastAsia"/>
          <w:sz w:val="24"/>
          <w:szCs w:val="24"/>
        </w:rPr>
        <w:t>“选择图片”按钮，我们定义行为是“点击该按钮后”可选择一张图片并显示在界面上，则可为其添加“B</w:t>
      </w:r>
      <w:r>
        <w:rPr>
          <w:rFonts w:ascii="宋体" w:eastAsia="宋体" w:hAnsi="宋体"/>
          <w:sz w:val="24"/>
          <w:szCs w:val="24"/>
        </w:rPr>
        <w:t>uttonPushedFcn</w:t>
      </w:r>
      <w:r>
        <w:rPr>
          <w:rFonts w:ascii="宋体" w:eastAsia="宋体" w:hAnsi="宋体" w:hint="eastAsia"/>
          <w:sz w:val="24"/>
          <w:szCs w:val="24"/>
        </w:rPr>
        <w:t>”回调，表示按钮被点击时，回调函数会被执行。</w:t>
      </w:r>
    </w:p>
    <w:p w14:paraId="1B6470F5" w14:textId="093238FC" w:rsidR="00436755" w:rsidRDefault="00436755" w:rsidP="00436755">
      <w:pPr>
        <w:tabs>
          <w:tab w:val="left" w:pos="4608"/>
        </w:tabs>
        <w:spacing w:line="360" w:lineRule="auto"/>
        <w:ind w:firstLineChars="200" w:firstLine="420"/>
        <w:jc w:val="center"/>
        <w:rPr>
          <w:rFonts w:ascii="KaiTi" w:eastAsia="KaiTi" w:hAnsi="KaiTi"/>
          <w:szCs w:val="21"/>
        </w:rPr>
      </w:pPr>
      <w:r>
        <w:rPr>
          <w:rFonts w:ascii="KaiTi" w:eastAsia="KaiTi" w:hAnsi="KaiTi" w:hint="eastAsia"/>
          <w:szCs w:val="21"/>
        </w:rPr>
        <w:t>图5</w:t>
      </w:r>
      <w:r>
        <w:rPr>
          <w:rFonts w:ascii="KaiTi" w:eastAsia="KaiTi" w:hAnsi="KaiTi"/>
          <w:szCs w:val="21"/>
        </w:rPr>
        <w:t>-</w:t>
      </w:r>
      <w:r w:rsidR="00A33B9D">
        <w:rPr>
          <w:rFonts w:ascii="KaiTi" w:eastAsia="KaiTi" w:hAnsi="KaiTi"/>
          <w:szCs w:val="21"/>
        </w:rPr>
        <w:t>8</w:t>
      </w:r>
      <w:r>
        <w:rPr>
          <w:rFonts w:ascii="KaiTi" w:eastAsia="KaiTi" w:hAnsi="KaiTi"/>
          <w:szCs w:val="21"/>
        </w:rPr>
        <w:t xml:space="preserve"> </w:t>
      </w:r>
      <w:r>
        <w:rPr>
          <w:rFonts w:ascii="KaiTi" w:eastAsia="KaiTi" w:hAnsi="KaiTi" w:hint="eastAsia"/>
          <w:szCs w:val="21"/>
        </w:rPr>
        <w:t>点击“选择图片”按钮后会执行的回调函数</w:t>
      </w:r>
    </w:p>
    <w:p w14:paraId="33A388E1" w14:textId="6B778D78" w:rsidR="000F7ACD" w:rsidRDefault="000F7ACD" w:rsidP="000F7ACD">
      <w:pPr>
        <w:tabs>
          <w:tab w:val="left" w:pos="4608"/>
        </w:tabs>
        <w:spacing w:line="360" w:lineRule="auto"/>
        <w:ind w:firstLineChars="200" w:firstLine="480"/>
        <w:jc w:val="left"/>
        <w:rPr>
          <w:rFonts w:ascii="宋体" w:eastAsia="宋体" w:hAnsi="宋体"/>
          <w:sz w:val="24"/>
          <w:szCs w:val="24"/>
        </w:rPr>
      </w:pPr>
      <w:r>
        <w:rPr>
          <w:rFonts w:ascii="宋体" w:eastAsia="宋体" w:hAnsi="宋体" w:hint="eastAsia"/>
          <w:sz w:val="24"/>
          <w:szCs w:val="24"/>
        </w:rPr>
        <w:t>诸如此类，为每个按钮添加“B</w:t>
      </w:r>
      <w:r>
        <w:rPr>
          <w:rFonts w:ascii="宋体" w:eastAsia="宋体" w:hAnsi="宋体"/>
          <w:sz w:val="24"/>
          <w:szCs w:val="24"/>
        </w:rPr>
        <w:t>uttonPushedFuc</w:t>
      </w:r>
      <w:r>
        <w:rPr>
          <w:rFonts w:ascii="宋体" w:eastAsia="宋体" w:hAnsi="宋体" w:hint="eastAsia"/>
          <w:sz w:val="24"/>
          <w:szCs w:val="24"/>
        </w:rPr>
        <w:t>”指定其被点击后的行为、为九宫格的每个格子（实际每个格子是一个文本编辑字段）添加“V</w:t>
      </w:r>
      <w:r>
        <w:rPr>
          <w:rFonts w:ascii="宋体" w:eastAsia="宋体" w:hAnsi="宋体"/>
          <w:sz w:val="24"/>
          <w:szCs w:val="24"/>
        </w:rPr>
        <w:t>alueChangedFuc</w:t>
      </w:r>
      <w:r>
        <w:rPr>
          <w:rFonts w:ascii="宋体" w:eastAsia="宋体" w:hAnsi="宋体" w:hint="eastAsia"/>
          <w:sz w:val="24"/>
          <w:szCs w:val="24"/>
        </w:rPr>
        <w:t>”指定其中数值被用户修改后的行为，</w:t>
      </w:r>
      <w:r w:rsidR="00037D4D">
        <w:rPr>
          <w:rFonts w:ascii="宋体" w:eastAsia="宋体" w:hAnsi="宋体" w:hint="eastAsia"/>
          <w:sz w:val="24"/>
          <w:szCs w:val="24"/>
        </w:rPr>
        <w:t>即可</w:t>
      </w:r>
      <w:r>
        <w:rPr>
          <w:rFonts w:ascii="宋体" w:eastAsia="宋体" w:hAnsi="宋体" w:hint="eastAsia"/>
          <w:sz w:val="24"/>
          <w:szCs w:val="24"/>
        </w:rPr>
        <w:t>定义整个GUI界面中所有组件的行为。</w:t>
      </w:r>
    </w:p>
    <w:p w14:paraId="4C8073B8" w14:textId="7C2FFE26" w:rsidR="00D0288C" w:rsidRPr="000F7ACD" w:rsidRDefault="00D0288C" w:rsidP="000F7ACD">
      <w:pPr>
        <w:tabs>
          <w:tab w:val="left" w:pos="4608"/>
        </w:tabs>
        <w:spacing w:line="360" w:lineRule="auto"/>
        <w:ind w:firstLineChars="200" w:firstLine="480"/>
        <w:jc w:val="left"/>
        <w:rPr>
          <w:rFonts w:ascii="宋体" w:eastAsia="宋体" w:hAnsi="宋体" w:hint="eastAsia"/>
          <w:sz w:val="24"/>
          <w:szCs w:val="24"/>
        </w:rPr>
      </w:pPr>
      <w:r>
        <w:rPr>
          <w:rFonts w:ascii="宋体" w:eastAsia="宋体" w:hAnsi="宋体" w:hint="eastAsia"/>
          <w:sz w:val="24"/>
          <w:szCs w:val="24"/>
        </w:rPr>
        <w:t>在鲁棒性控制方面，</w:t>
      </w:r>
      <w:r w:rsidR="006A5100">
        <w:rPr>
          <w:rFonts w:ascii="宋体" w:eastAsia="宋体" w:hAnsi="宋体" w:hint="eastAsia"/>
          <w:sz w:val="24"/>
          <w:szCs w:val="24"/>
        </w:rPr>
        <w:t>主要是控制用户不合法的按钮点击。</w:t>
      </w:r>
      <w:r w:rsidR="00037D4D">
        <w:rPr>
          <w:rFonts w:ascii="宋体" w:eastAsia="宋体" w:hAnsi="宋体" w:hint="eastAsia"/>
          <w:sz w:val="24"/>
          <w:szCs w:val="24"/>
        </w:rPr>
        <w:t>由于界面中</w:t>
      </w:r>
      <w:r w:rsidR="0042189E">
        <w:rPr>
          <w:rFonts w:ascii="宋体" w:eastAsia="宋体" w:hAnsi="宋体" w:hint="eastAsia"/>
          <w:sz w:val="24"/>
          <w:szCs w:val="24"/>
        </w:rPr>
        <w:t>各个按钮存在逻辑上的先后关系（如只有点击“选择图片”之后才能点击“确定选择”），需在点击某个按钮</w:t>
      </w:r>
      <w:r w:rsidR="008F7DD7">
        <w:rPr>
          <w:rFonts w:ascii="宋体" w:eastAsia="宋体" w:hAnsi="宋体" w:hint="eastAsia"/>
          <w:sz w:val="24"/>
          <w:szCs w:val="24"/>
        </w:rPr>
        <w:t>后确认其是否合法，只需为按钮指定逻辑变量并进行简单检查即可。</w:t>
      </w:r>
    </w:p>
    <w:sectPr w:rsidR="00D0288C" w:rsidRPr="000F7ACD" w:rsidSect="00DE594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KaiTi">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1B496B"/>
    <w:multiLevelType w:val="hybridMultilevel"/>
    <w:tmpl w:val="DC6EF58E"/>
    <w:lvl w:ilvl="0" w:tplc="3ADC6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3B310E08"/>
    <w:multiLevelType w:val="hybridMultilevel"/>
    <w:tmpl w:val="666A8082"/>
    <w:lvl w:ilvl="0" w:tplc="1876BE4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175"/>
    <w:rsid w:val="00037D4D"/>
    <w:rsid w:val="000F2C52"/>
    <w:rsid w:val="000F7ACD"/>
    <w:rsid w:val="0013409E"/>
    <w:rsid w:val="00210D65"/>
    <w:rsid w:val="00374257"/>
    <w:rsid w:val="0042189E"/>
    <w:rsid w:val="00436755"/>
    <w:rsid w:val="004F49F0"/>
    <w:rsid w:val="006A5100"/>
    <w:rsid w:val="007F7476"/>
    <w:rsid w:val="008F5F89"/>
    <w:rsid w:val="008F7DD7"/>
    <w:rsid w:val="00A11772"/>
    <w:rsid w:val="00A33B9D"/>
    <w:rsid w:val="00AA6891"/>
    <w:rsid w:val="00AD1176"/>
    <w:rsid w:val="00B02175"/>
    <w:rsid w:val="00B02859"/>
    <w:rsid w:val="00B46785"/>
    <w:rsid w:val="00C136E0"/>
    <w:rsid w:val="00C569BB"/>
    <w:rsid w:val="00D0288C"/>
    <w:rsid w:val="00D1377D"/>
    <w:rsid w:val="00DD186D"/>
    <w:rsid w:val="00DE5947"/>
    <w:rsid w:val="00F110BD"/>
    <w:rsid w:val="00F2083A"/>
    <w:rsid w:val="00F8568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DA852"/>
  <w15:chartTrackingRefBased/>
  <w15:docId w15:val="{4C0063BD-AB8C-4E9E-B0AF-F6AD09D30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4678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5</Pages>
  <Words>232</Words>
  <Characters>1328</Characters>
  <Application>Microsoft Office Word</Application>
  <DocSecurity>0</DocSecurity>
  <Lines>11</Lines>
  <Paragraphs>3</Paragraphs>
  <ScaleCrop>false</ScaleCrop>
  <Company/>
  <LinksUpToDate>false</LinksUpToDate>
  <CharactersWithSpaces>1557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单 乾</dc:creator>
  <cp:keywords/>
  <dc:description/>
  <cp:lastModifiedBy>单 乾</cp:lastModifiedBy>
  <cp:revision>19</cp:revision>
  <dcterms:created xsi:type="dcterms:W3CDTF">2020-12-15T02:08:00Z</dcterms:created>
  <dcterms:modified xsi:type="dcterms:W3CDTF">2020-12-15T03:37:00Z</dcterms:modified>
</cp:coreProperties>
</file>