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5304528230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WR2X9144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5304527931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5304520485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5304522173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WPW10481151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WH23X28418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WH41X24177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WR38X10272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WR78X20988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WP4456817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5304523138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A2/B2</w:t>
            </w:r>
          </w:p>
        </w:tc>
        <w:tc>
          <w:tcPr>
            <w:tcW w:type="dxa" w:w="1440"/>
          </w:tcPr>
          <w:p>
            <w:r>
              <w:t>GASKET</w:t>
            </w:r>
          </w:p>
        </w:tc>
      </w:tr>
      <w:tr>
        <w:tc>
          <w:tcPr>
            <w:tcW w:type="dxa" w:w="1440"/>
          </w:tcPr>
          <w:p>
            <w:r>
              <w:t>DA32-10104N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DA47-00434A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WR49X10283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