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val="0"/>
        <w:snapToGrid w:val="0"/>
        <w:spacing w:after="0" w:line="240" w:lineRule="atLeast"/>
        <w:ind w:right="0" w:rightChars="0"/>
        <w:jc w:val="center"/>
        <w:textAlignment w:val="auto"/>
        <w:outlineLvl w:val="9"/>
        <w:rPr>
          <w:rFonts w:hint="eastAsia" w:ascii="微软雅黑" w:hAnsi="微软雅黑" w:eastAsia="微软雅黑" w:cs="微软雅黑"/>
          <w:sz w:val="32"/>
          <w:szCs w:val="32"/>
        </w:rPr>
      </w:pPr>
      <w:r>
        <w:rPr>
          <w:rFonts w:hint="eastAsia" w:ascii="微软雅黑" w:hAnsi="微软雅黑" w:eastAsia="微软雅黑" w:cs="微软雅黑"/>
          <w:sz w:val="32"/>
          <w:szCs w:val="32"/>
        </w:rPr>
        <w:t>微型CT数据的离散断层成像在小鼠骨小梁结构中的应用</w:t>
      </w:r>
    </w:p>
    <w:p>
      <w:pPr>
        <w:keepNext w:val="0"/>
        <w:keepLines w:val="0"/>
        <w:pageBreakBefore w:val="0"/>
        <w:widowControl/>
        <w:kinsoku/>
        <w:wordWrap/>
        <w:overflowPunct/>
        <w:topLinePunct w:val="0"/>
        <w:autoSpaceDE/>
        <w:autoSpaceDN/>
        <w:bidi w:val="0"/>
        <w:adjustRightInd w:val="0"/>
        <w:snapToGrid w:val="0"/>
        <w:spacing w:after="0" w:line="240" w:lineRule="atLeast"/>
        <w:ind w:right="0" w:rightChars="0"/>
        <w:jc w:val="center"/>
        <w:textAlignment w:val="auto"/>
        <w:outlineLvl w:val="9"/>
        <w:rPr>
          <w:sz w:val="28"/>
          <w:szCs w:val="28"/>
        </w:rPr>
      </w:pPr>
      <w:r>
        <w:rPr>
          <w:sz w:val="28"/>
          <w:szCs w:val="28"/>
        </w:rPr>
        <w:t>摘要</w:t>
      </w:r>
    </w:p>
    <w:p>
      <w:pPr>
        <w:keepNext w:val="0"/>
        <w:keepLines w:val="0"/>
        <w:pageBreakBefore w:val="0"/>
        <w:widowControl/>
        <w:kinsoku/>
        <w:wordWrap/>
        <w:overflowPunct/>
        <w:topLinePunct w:val="0"/>
        <w:autoSpaceDE/>
        <w:autoSpaceDN/>
        <w:bidi w:val="0"/>
        <w:adjustRightInd w:val="0"/>
        <w:snapToGrid w:val="0"/>
        <w:spacing w:after="0" w:line="240" w:lineRule="atLeast"/>
        <w:ind w:right="0" w:rightChars="0" w:firstLine="440" w:firstLineChars="200"/>
        <w:textAlignment w:val="auto"/>
        <w:outlineLvl w:val="9"/>
      </w:pPr>
      <w:r>
        <w:rPr>
          <w:rFonts w:hint="eastAsia"/>
        </w:rPr>
        <w:t>离散层析成像（DT）在知道图像有一小部分灰度值时可以通过图像投影来处理图像的重建。对灰度值的离散集的知识可以明显减少一个高质量的重建所需的预测数。在本文中，从小鼠腿显微CT数据的离散断层扫描的可行性进行了研究，通过研究骨小梁的结构特性，该组的灰度值仅限于三个值，为空气背景，软组织背景，和骨小梁结构。重建的骨小梁结构通常是通过以上方式获得计算的连续重建。从重构信息中提取形态信息，图像必须被分割成不同的组织类型，这是</w:t>
      </w:r>
      <w:bookmarkStart w:id="0" w:name="_GoBack"/>
      <w:bookmarkEnd w:id="0"/>
      <w:r>
        <w:rPr>
          <w:rFonts w:hint="eastAsia"/>
        </w:rPr>
        <w:t>由阈值通常做的。在DT的方法这样的分割步骤是不必要的，作为重构已经包含每个组织类型单一的灰度值。我们的研究结果表明，通过使用离散断层扫描，一个更好的重建的骨小梁结构，可以通过从相同数量的投影中阈值的连续重建来获得。</w:t>
      </w:r>
    </w:p>
    <w:p>
      <w:pPr>
        <w:keepNext w:val="0"/>
        <w:keepLines w:val="0"/>
        <w:pageBreakBefore w:val="0"/>
        <w:widowControl/>
        <w:kinsoku/>
        <w:wordWrap/>
        <w:overflowPunct/>
        <w:topLinePunct w:val="0"/>
        <w:autoSpaceDE/>
        <w:autoSpaceDN/>
        <w:bidi w:val="0"/>
        <w:adjustRightInd w:val="0"/>
        <w:snapToGrid w:val="0"/>
        <w:spacing w:after="0" w:line="240" w:lineRule="atLeast"/>
        <w:ind w:right="0" w:rightChars="0"/>
        <w:textAlignment w:val="auto"/>
        <w:outlineLvl w:val="9"/>
      </w:pPr>
      <w:r>
        <w:rPr>
          <w:rFonts w:hint="eastAsia"/>
          <w:sz w:val="24"/>
          <w:szCs w:val="24"/>
        </w:rPr>
        <w:t>关键词：</w:t>
      </w:r>
      <w:r>
        <w:rPr>
          <w:rFonts w:hint="eastAsia"/>
        </w:rPr>
        <w:t>离散断层扫描，显微CT，骨小梁结构</w:t>
      </w:r>
    </w:p>
    <w:p>
      <w:pPr>
        <w:keepNext w:val="0"/>
        <w:keepLines w:val="0"/>
        <w:pageBreakBefore w:val="0"/>
        <w:widowControl/>
        <w:kinsoku/>
        <w:wordWrap/>
        <w:overflowPunct/>
        <w:topLinePunct w:val="0"/>
        <w:autoSpaceDE/>
        <w:autoSpaceDN/>
        <w:bidi w:val="0"/>
        <w:adjustRightInd w:val="0"/>
        <w:snapToGrid w:val="0"/>
        <w:spacing w:after="0" w:line="240" w:lineRule="atLeast"/>
        <w:ind w:right="0" w:rightChars="0"/>
        <w:jc w:val="center"/>
        <w:textAlignment w:val="auto"/>
        <w:outlineLvl w:val="9"/>
        <w:rPr>
          <w:rFonts w:hint="eastAsia" w:ascii="微软雅黑" w:hAnsi="微软雅黑" w:eastAsia="微软雅黑" w:cs="微软雅黑"/>
          <w:sz w:val="28"/>
          <w:szCs w:val="28"/>
        </w:rPr>
      </w:pPr>
      <w:r>
        <w:rPr>
          <w:rFonts w:hint="eastAsia" w:ascii="微软雅黑" w:hAnsi="微软雅黑" w:eastAsia="微软雅黑" w:cs="微软雅黑"/>
          <w:sz w:val="28"/>
          <w:szCs w:val="28"/>
        </w:rPr>
        <w:t>1 简介</w:t>
      </w:r>
    </w:p>
    <w:p>
      <w:pPr>
        <w:keepNext w:val="0"/>
        <w:keepLines w:val="0"/>
        <w:pageBreakBefore w:val="0"/>
        <w:widowControl/>
        <w:kinsoku/>
        <w:wordWrap/>
        <w:overflowPunct/>
        <w:topLinePunct w:val="0"/>
        <w:autoSpaceDE/>
        <w:autoSpaceDN/>
        <w:bidi w:val="0"/>
        <w:adjustRightInd w:val="0"/>
        <w:snapToGrid w:val="0"/>
        <w:spacing w:after="0" w:line="240" w:lineRule="atLeast"/>
        <w:ind w:right="0" w:rightChars="0"/>
        <w:textAlignment w:val="auto"/>
        <w:outlineLvl w:val="9"/>
      </w:pPr>
      <w:r>
        <w:rPr>
          <w:rFonts w:hint="eastAsia"/>
        </w:rPr>
        <w:t>在过去的几十年中，断层成像已经成为医学成像的常用工具.。这数个算法可用于从他们的预测横截面图像的重建。滤波反投影是非常快速和容易实现（卡卡和斯莱尼 第3章）。代数重建技术，如艺术、SART（同时代数重建技术）和SIRT（同时迭代重建技术）有更长的运行时间，在某些情况下，产生更好的重建（卡卡和斯莱尼 第 7章）。所有这些重建方法处理连续的灰度值，即，在重建的强度是真实的值 。在本文的其余部分，我们将使用连续断层摄影来表示这样的方法。在医学成像中的许多样品确实表现出广泛的重建图像的灰度值。连续重建方法需要大量的预测来计算足够的质量的图像，通常超过100多。所需的突起的数目是成正比的扫描时间，并且更重要的是，辐射剂量。</w:t>
      </w:r>
    </w:p>
    <w:p>
      <w:pPr>
        <w:keepNext w:val="0"/>
        <w:keepLines w:val="0"/>
        <w:pageBreakBefore w:val="0"/>
        <w:widowControl/>
        <w:kinsoku/>
        <w:wordWrap/>
        <w:overflowPunct/>
        <w:topLinePunct w:val="0"/>
        <w:autoSpaceDE/>
        <w:autoSpaceDN/>
        <w:bidi w:val="0"/>
        <w:adjustRightInd w:val="0"/>
        <w:snapToGrid w:val="0"/>
        <w:spacing w:after="0" w:line="240" w:lineRule="atLeast"/>
        <w:ind w:right="0" w:rightChars="0" w:firstLine="440" w:firstLineChars="200"/>
        <w:textAlignment w:val="auto"/>
        <w:outlineLvl w:val="9"/>
      </w:pPr>
      <w:r>
        <w:rPr>
          <w:rFonts w:hint="eastAsia"/>
        </w:rPr>
        <w:t>对于某些类型的样本，比如从我们研究的小鼠的骨骼样本，每个组织类型有自己的灰度值，这灰度值接近于常数。像这样样本的连续重建将仍然包含大量的不同的灰度值，例如，由于噪声或缺乏预测数据。要提取从这样的重建的形态信息的图像被分割成不同的组织类型，这通常是通过阈值来分离。</w:t>
      </w:r>
    </w:p>
    <w:p>
      <w:pPr>
        <w:keepNext w:val="0"/>
        <w:keepLines w:val="0"/>
        <w:pageBreakBefore w:val="0"/>
        <w:widowControl/>
        <w:kinsoku/>
        <w:wordWrap/>
        <w:overflowPunct/>
        <w:topLinePunct w:val="0"/>
        <w:autoSpaceDE/>
        <w:autoSpaceDN/>
        <w:bidi w:val="0"/>
        <w:adjustRightInd w:val="0"/>
        <w:snapToGrid w:val="0"/>
        <w:spacing w:after="0" w:line="240" w:lineRule="atLeast"/>
        <w:ind w:right="0" w:rightChars="0" w:firstLine="440" w:firstLineChars="200"/>
        <w:textAlignment w:val="auto"/>
        <w:outlineLvl w:val="9"/>
      </w:pPr>
      <w:r>
        <w:rPr>
          <w:rFonts w:hint="eastAsia"/>
        </w:rPr>
        <w:t>另一种从重建中恢复不同组织的方法是在重建过程中使用一组小的固定灰度值，每个组织类型为一个.。因此，将所得的重建不需要被分割，因为它已经清楚了哪些像素属于组织。离散断层的领域解决了灰度值集小，离散和预先知道的，在看到赫尔曼和库巴在这领域的</w:t>
      </w:r>
      <w:r>
        <w:rPr>
          <w:rFonts w:hint="eastAsia"/>
          <w:lang w:val="en-US" w:eastAsia="zh-CN"/>
        </w:rPr>
        <w:t>所</w:t>
      </w:r>
      <w:r>
        <w:rPr>
          <w:rFonts w:hint="eastAsia"/>
        </w:rPr>
        <w:t>概述的断层重建的问题。  通过将这一先验知识集的灰度值直接在重建算法，高品质的重建，可以得到少得多的预测比连续断层扫描。在极端情况下，只有两个灰度级（即黑和白图像），在假设低噪声水平中，只要有四或五个预测往往是足以计算一个准确的重建。</w:t>
      </w:r>
    </w:p>
    <w:p>
      <w:pPr>
        <w:keepNext w:val="0"/>
        <w:keepLines w:val="0"/>
        <w:pageBreakBefore w:val="0"/>
        <w:widowControl/>
        <w:kinsoku/>
        <w:wordWrap/>
        <w:overflowPunct/>
        <w:topLinePunct w:val="0"/>
        <w:autoSpaceDE/>
        <w:autoSpaceDN/>
        <w:bidi w:val="0"/>
        <w:adjustRightInd w:val="0"/>
        <w:snapToGrid w:val="0"/>
        <w:spacing w:after="0" w:line="240" w:lineRule="atLeast"/>
        <w:ind w:right="0" w:rightChars="0"/>
        <w:textAlignment w:val="auto"/>
        <w:outlineLvl w:val="9"/>
      </w:pPr>
      <w:r>
        <w:rPr>
          <w:rFonts w:hint="eastAsia"/>
          <w:lang w:val="en-US" w:eastAsia="zh-CN"/>
        </w:rPr>
        <w:t xml:space="preserve">       </w:t>
      </w:r>
      <w:r>
        <w:rPr>
          <w:rFonts w:hint="eastAsia"/>
        </w:rPr>
        <w:t>在本文中，我们专注于一个特定的应用程序，对于重建的小鼠小梁系统。骨小梁厚度是骨强度的重要结构参数。骨生长迟缓或与年龄有关的骨质变化，如骨质疏松症，</w:t>
      </w:r>
      <w:r>
        <w:rPr>
          <w:rFonts w:hint="eastAsia"/>
          <w:lang w:val="en-US" w:eastAsia="zh-CN"/>
        </w:rPr>
        <w:t>就</w:t>
      </w:r>
      <w:r>
        <w:rPr>
          <w:rFonts w:hint="eastAsia"/>
        </w:rPr>
        <w:t xml:space="preserve">是众所周知的小梁变薄的原因。虽然骨强度的一个显著部分与骨密度无关，但骨小梁的显微结构也起着非常重要的作用。许多建筑学参数已在松质骨测量并且预测骨折风险，独立于骨能力测试。 </w:t>
      </w:r>
    </w:p>
    <w:p>
      <w:pPr>
        <w:keepNext w:val="0"/>
        <w:keepLines w:val="0"/>
        <w:pageBreakBefore w:val="0"/>
        <w:widowControl/>
        <w:kinsoku/>
        <w:wordWrap/>
        <w:overflowPunct/>
        <w:topLinePunct w:val="0"/>
        <w:autoSpaceDE/>
        <w:autoSpaceDN/>
        <w:bidi w:val="0"/>
        <w:adjustRightInd w:val="0"/>
        <w:snapToGrid w:val="0"/>
        <w:spacing w:after="0" w:line="240" w:lineRule="atLeast"/>
        <w:ind w:right="0" w:rightChars="0"/>
        <w:textAlignment w:val="auto"/>
        <w:outlineLvl w:val="9"/>
      </w:pPr>
      <w:r>
        <w:rPr>
          <w:rFonts w:hint="eastAsia"/>
          <w:lang w:val="en-US" w:eastAsia="zh-CN"/>
        </w:rPr>
        <w:t xml:space="preserve">       </w:t>
      </w:r>
      <w:r>
        <w:rPr>
          <w:rFonts w:hint="eastAsia"/>
        </w:rPr>
        <w:t>为了研究骨小梁的显微结构，需要高质量和高分辨率的微CT图像。然而，需要获得这样的图像的剂量是临床CT扫描仪许多倍。高剂量的辐射可能会对动物造成严重的后果，因为它可能会影响骨代谢。唯一的选择似乎是扫描较低的分辨率，或限制剂量，但这将导致图像质量差。然而，在本文中所说，如果图像可以被视为仅存在少量的灰度值，离散断层扫描可能有助于减少的数目的预测（即，剂量）。</w:t>
      </w:r>
    </w:p>
    <w:p>
      <w:pPr>
        <w:keepNext w:val="0"/>
        <w:keepLines w:val="0"/>
        <w:pageBreakBefore w:val="0"/>
        <w:widowControl/>
        <w:kinsoku/>
        <w:wordWrap/>
        <w:overflowPunct/>
        <w:topLinePunct w:val="0"/>
        <w:autoSpaceDE/>
        <w:autoSpaceDN/>
        <w:bidi w:val="0"/>
        <w:adjustRightInd w:val="0"/>
        <w:snapToGrid w:val="0"/>
        <w:spacing w:after="0" w:line="240" w:lineRule="atLeast"/>
        <w:ind w:right="0" w:rightChars="0"/>
        <w:textAlignment w:val="auto"/>
        <w:outlineLvl w:val="9"/>
      </w:pPr>
      <w:r>
        <w:rPr>
          <w:rFonts w:hint="eastAsia"/>
          <w:lang w:val="en-US" w:eastAsia="zh-CN"/>
        </w:rPr>
        <w:t xml:space="preserve">       </w:t>
      </w:r>
      <w:r>
        <w:rPr>
          <w:rFonts w:hint="eastAsia"/>
        </w:rPr>
        <w:t>骨结构分析之前的一个重要步骤是未分割的部位，重建的灰度值图像分割成两种图像，有骨和非骨。换言之，对于数据集中的每个像素，需要作出决定这三维像素是骨</w:t>
      </w:r>
      <w:r>
        <w:rPr>
          <w:rFonts w:hint="eastAsia"/>
          <w:lang w:val="en-US" w:eastAsia="zh-CN"/>
        </w:rPr>
        <w:t>或者</w:t>
      </w:r>
      <w:r>
        <w:rPr>
          <w:rFonts w:hint="eastAsia"/>
        </w:rPr>
        <w:t>不是。图像的质量和分辨率的被微型CT所限制时</w:t>
      </w:r>
      <w:r>
        <w:rPr>
          <w:rFonts w:hint="eastAsia"/>
          <w:lang w:eastAsia="zh-CN"/>
        </w:rPr>
        <w:t>，</w:t>
      </w:r>
      <w:r>
        <w:rPr>
          <w:rFonts w:hint="eastAsia"/>
        </w:rPr>
        <w:t>这个问题变得更加重要时。在这种情况下，使用一个单一的全局阈值的简单分割方法是远离最优。</w:t>
      </w:r>
    </w:p>
    <w:p>
      <w:pPr>
        <w:keepNext w:val="0"/>
        <w:keepLines w:val="0"/>
        <w:pageBreakBefore w:val="0"/>
        <w:widowControl/>
        <w:kinsoku/>
        <w:wordWrap/>
        <w:overflowPunct/>
        <w:topLinePunct w:val="0"/>
        <w:autoSpaceDE/>
        <w:autoSpaceDN/>
        <w:bidi w:val="0"/>
        <w:adjustRightInd w:val="0"/>
        <w:snapToGrid w:val="0"/>
        <w:spacing w:after="0" w:line="240" w:lineRule="atLeast"/>
        <w:ind w:right="0" w:rightChars="0" w:firstLine="220" w:firstLineChars="100"/>
        <w:textAlignment w:val="auto"/>
        <w:outlineLvl w:val="9"/>
      </w:pPr>
      <w:r>
        <w:rPr>
          <w:rFonts w:hint="eastAsia"/>
          <w:lang w:val="en-US" w:eastAsia="zh-CN"/>
        </w:rPr>
        <w:t xml:space="preserve">   </w:t>
      </w:r>
      <w:r>
        <w:rPr>
          <w:rFonts w:hint="eastAsia"/>
        </w:rPr>
        <w:t>但为什么会有一个高品质的连续CT重建的头，</w:t>
      </w:r>
      <w:r>
        <w:rPr>
          <w:rFonts w:hint="eastAsia"/>
          <w:lang w:val="en-US" w:eastAsia="zh-CN"/>
        </w:rPr>
        <w:t>或者说</w:t>
      </w:r>
      <w:r>
        <w:rPr>
          <w:rFonts w:hint="eastAsia"/>
        </w:rPr>
        <w:t>通过阈值，</w:t>
      </w:r>
      <w:r>
        <w:rPr>
          <w:rFonts w:hint="eastAsia"/>
          <w:lang w:val="en-US" w:eastAsia="zh-CN"/>
        </w:rPr>
        <w:t>在</w:t>
      </w:r>
      <w:r>
        <w:rPr>
          <w:rFonts w:hint="eastAsia"/>
        </w:rPr>
        <w:t>大部分的信息被丢弃后？如果目标是研究骨骼的形态，一个高细节重建的周围组织，甚至高的骨本身的灰度值分辨率，对于这些可能是不重要的。事实上，研究骨形态，它可能是直接在重建水平更有效地提取骨数据。这就是离散断层成像开始发挥作用的地方。通过先验的对象结构的不同分类进行成像分为不同的组，一个高质量的重建可以从只有一小数量的类似于一个两阶段的过程组成的一个经典的重构与随后的大量的预测分割结果投影生成程序。</w:t>
      </w:r>
    </w:p>
    <w:p>
      <w:pPr>
        <w:keepNext w:val="0"/>
        <w:keepLines w:val="0"/>
        <w:pageBreakBefore w:val="0"/>
        <w:widowControl/>
        <w:kinsoku/>
        <w:wordWrap/>
        <w:overflowPunct/>
        <w:topLinePunct w:val="0"/>
        <w:autoSpaceDE/>
        <w:autoSpaceDN/>
        <w:bidi w:val="0"/>
        <w:adjustRightInd w:val="0"/>
        <w:snapToGrid w:val="0"/>
        <w:spacing w:after="0" w:line="240" w:lineRule="atLeast"/>
        <w:ind w:right="0" w:rightChars="0" w:firstLine="440" w:firstLineChars="200"/>
        <w:textAlignment w:val="auto"/>
        <w:outlineLvl w:val="9"/>
      </w:pPr>
      <w:r>
        <w:rPr>
          <w:rFonts w:hint="eastAsia"/>
        </w:rPr>
        <w:t>在本文中，将证明离散断层扫描的可行性。在第2节，将概述离散断层扫描的原则。在第3节将重点放在一个特定的应用程序，这是重建的胫骨小梁骨。第4节讨论了结果，并在第5节得出结论.。</w:t>
      </w:r>
    </w:p>
    <w:p>
      <w:pPr>
        <w:keepNext w:val="0"/>
        <w:keepLines w:val="0"/>
        <w:pageBreakBefore w:val="0"/>
        <w:widowControl/>
        <w:kinsoku/>
        <w:wordWrap/>
        <w:overflowPunct/>
        <w:topLinePunct w:val="0"/>
        <w:autoSpaceDE/>
        <w:autoSpaceDN/>
        <w:bidi w:val="0"/>
        <w:adjustRightInd w:val="0"/>
        <w:snapToGrid w:val="0"/>
        <w:spacing w:after="0" w:line="240" w:lineRule="atLeast"/>
        <w:ind w:right="0" w:rightChars="0"/>
        <w:jc w:val="center"/>
        <w:textAlignment w:val="auto"/>
        <w:outlineLvl w:val="9"/>
        <w:rPr>
          <w:rFonts w:hint="eastAsia" w:ascii="微软雅黑" w:hAnsi="微软雅黑" w:eastAsia="微软雅黑" w:cs="微软雅黑"/>
          <w:sz w:val="32"/>
          <w:szCs w:val="32"/>
        </w:rPr>
      </w:pPr>
      <w:r>
        <w:rPr>
          <w:rFonts w:hint="eastAsia" w:ascii="微软雅黑" w:hAnsi="微软雅黑" w:eastAsia="微软雅黑" w:cs="微软雅黑"/>
          <w:sz w:val="32"/>
          <w:szCs w:val="32"/>
        </w:rPr>
        <w:t>2</w:t>
      </w:r>
      <w:r>
        <w:rPr>
          <w:rFonts w:hint="eastAsia" w:ascii="微软雅黑" w:hAnsi="微软雅黑" w:eastAsia="微软雅黑" w:cs="微软雅黑"/>
          <w:sz w:val="32"/>
          <w:szCs w:val="32"/>
          <w:lang w:val="en-US" w:eastAsia="zh-CN"/>
        </w:rPr>
        <w:t>.</w:t>
      </w:r>
      <w:r>
        <w:rPr>
          <w:rFonts w:hint="eastAsia" w:ascii="微软雅黑" w:hAnsi="微软雅黑" w:eastAsia="微软雅黑" w:cs="微软雅黑"/>
          <w:sz w:val="32"/>
          <w:szCs w:val="32"/>
        </w:rPr>
        <w:t>离散成像</w:t>
      </w:r>
    </w:p>
    <w:p>
      <w:pPr>
        <w:keepNext w:val="0"/>
        <w:keepLines w:val="0"/>
        <w:pageBreakBefore w:val="0"/>
        <w:widowControl/>
        <w:kinsoku/>
        <w:wordWrap/>
        <w:overflowPunct/>
        <w:topLinePunct w:val="0"/>
        <w:autoSpaceDE/>
        <w:autoSpaceDN/>
        <w:bidi w:val="0"/>
        <w:adjustRightInd w:val="0"/>
        <w:snapToGrid w:val="0"/>
        <w:spacing w:after="0" w:line="240" w:lineRule="atLeast"/>
        <w:ind w:right="0" w:rightChars="0" w:firstLine="440" w:firstLineChars="200"/>
        <w:textAlignment w:val="auto"/>
        <w:outlineLvl w:val="9"/>
      </w:pPr>
      <w:r>
        <w:rPr>
          <w:rFonts w:hint="eastAsia"/>
        </w:rPr>
        <w:t>离散成像术语首先是由Larry Shepp在 1994年引进的，电子显微镜的进步引起了新的类型的断层重建的问题，其中一组的可能重建图像的像素值的是非常小的，是预先已知的。最初，主要的利益是在重建三维晶格结构。这是一个非常具体的断层</w:t>
      </w:r>
      <w:r>
        <w:rPr>
          <w:rFonts w:hint="eastAsia"/>
          <w:lang w:val="en-US" w:eastAsia="zh-CN"/>
        </w:rPr>
        <w:t>问</w:t>
      </w:r>
      <w:r>
        <w:rPr>
          <w:rFonts w:hint="eastAsia"/>
        </w:rPr>
        <w:t>题，这使得它很难与其他断层扫描设置获得结果。在过去的10年中，焦点逐渐朝着更一般的断层扫描设置，包括那些相关的医学成像（见，例10）。</w:t>
      </w:r>
    </w:p>
    <w:p>
      <w:pPr>
        <w:keepNext w:val="0"/>
        <w:keepLines w:val="0"/>
        <w:pageBreakBefore w:val="0"/>
        <w:widowControl/>
        <w:kinsoku/>
        <w:wordWrap/>
        <w:overflowPunct/>
        <w:topLinePunct w:val="0"/>
        <w:autoSpaceDE/>
        <w:autoSpaceDN/>
        <w:bidi w:val="0"/>
        <w:adjustRightInd w:val="0"/>
        <w:snapToGrid w:val="0"/>
        <w:spacing w:after="0" w:line="240" w:lineRule="atLeast"/>
        <w:ind w:right="0" w:rightChars="0" w:firstLine="440" w:firstLineChars="200"/>
        <w:textAlignment w:val="auto"/>
        <w:outlineLvl w:val="9"/>
      </w:pPr>
      <w:r>
        <w:rPr>
          <w:rFonts w:hint="eastAsia"/>
        </w:rPr>
        <w:t>到目前为止，大多数结果已获得的图像只包含两个灰度级。对于这样的图像，它通常比连续断层将额外的先验知识，如物体的凸状，局部光滑的对象，吉布斯的先验知识等。对可能的像素值的硬约束，结合其他先验知识，它已被证明对于某些类型的图像，可以从很少的预测计算准确的重建</w:t>
      </w:r>
      <w:r>
        <w:rPr>
          <w:rFonts w:hint="eastAsia"/>
          <w:lang w:val="en-US" w:eastAsia="zh-CN"/>
        </w:rPr>
        <w:t>技术</w:t>
      </w:r>
      <w:r>
        <w:rPr>
          <w:rFonts w:hint="eastAsia"/>
        </w:rPr>
        <w:t>。用于离散断层扫描的算法的类型是非常不同的连续断层扫描。而不是技术分析（傅里叶变换）、线性代数、离散成像中主要组合和组合优化，通常与连续断层扫描技术相结合。</w:t>
      </w:r>
    </w:p>
    <w:p>
      <w:pPr>
        <w:keepNext w:val="0"/>
        <w:keepLines w:val="0"/>
        <w:pageBreakBefore w:val="0"/>
        <w:widowControl/>
        <w:kinsoku/>
        <w:wordWrap/>
        <w:overflowPunct/>
        <w:topLinePunct w:val="0"/>
        <w:autoSpaceDE/>
        <w:autoSpaceDN/>
        <w:bidi w:val="0"/>
        <w:adjustRightInd w:val="0"/>
        <w:snapToGrid w:val="0"/>
        <w:spacing w:after="0" w:line="240" w:lineRule="atLeast"/>
        <w:ind w:right="0" w:rightChars="0" w:firstLine="440" w:firstLineChars="200"/>
        <w:textAlignment w:val="auto"/>
        <w:outlineLvl w:val="9"/>
      </w:pPr>
      <w:r>
        <w:rPr>
          <w:rFonts w:hint="eastAsia"/>
        </w:rPr>
        <w:t>图1显示了幻像图像和从五等距投影的两个重建。在图1b的结构发现是由一个离散层析算法来计算的，用对图像进行二值作为先验知识的事实，结合当地的平滑先验。在图1c和E的第二次和第三次重建，采用滤波反投影算法使用5和18预测分别得到的。最后，图1</w:t>
      </w:r>
      <w:r>
        <w:rPr>
          <w:rFonts w:hint="eastAsia"/>
          <w:lang w:val="en-US" w:eastAsia="zh-CN"/>
        </w:rPr>
        <w:t>的d</w:t>
      </w:r>
      <w:r>
        <w:rPr>
          <w:rFonts w:hint="eastAsia"/>
        </w:rPr>
        <w:t>和</w:t>
      </w:r>
      <w:r>
        <w:rPr>
          <w:rFonts w:hint="eastAsia"/>
          <w:lang w:val="en-US" w:eastAsia="zh-CN"/>
        </w:rPr>
        <w:t>f</w:t>
      </w:r>
      <w:r>
        <w:rPr>
          <w:rFonts w:hint="eastAsia"/>
        </w:rPr>
        <w:t>显示结果的阈值和滤波反投影重建。</w:t>
      </w:r>
    </w:p>
    <w:p>
      <w:pPr>
        <w:keepNext w:val="0"/>
        <w:keepLines w:val="0"/>
        <w:pageBreakBefore w:val="0"/>
        <w:widowControl/>
        <w:kinsoku/>
        <w:wordWrap/>
        <w:overflowPunct/>
        <w:topLinePunct w:val="0"/>
        <w:autoSpaceDE/>
        <w:autoSpaceDN/>
        <w:bidi w:val="0"/>
        <w:adjustRightInd w:val="0"/>
        <w:snapToGrid w:val="0"/>
        <w:spacing w:after="0" w:line="240" w:lineRule="atLeast"/>
        <w:ind w:right="0" w:rightChars="0" w:firstLine="440" w:firstLineChars="200"/>
        <w:textAlignment w:val="auto"/>
        <w:outlineLvl w:val="9"/>
      </w:pPr>
      <w:r>
        <w:rPr>
          <w:rFonts w:hint="eastAsia"/>
        </w:rPr>
        <w:t>对于大多数生物医学样品，两个灰度级一般不足以代表不同的组织。在文献中已经提出了几个算法处理两个以上的灰度级。离散断层扫描结果从第4条已获得一个新开发的算法，这将在未来的出版物中详细描述。DT算法使用迭代代数方法是SIRT相关（</w:t>
      </w:r>
      <w:r>
        <w:rPr>
          <w:rFonts w:hint="eastAsia"/>
          <w:lang w:val="en-US" w:eastAsia="zh-CN"/>
        </w:rPr>
        <w:t>在</w:t>
      </w:r>
      <w:r>
        <w:rPr>
          <w:rFonts w:hint="eastAsia"/>
        </w:rPr>
        <w:t>卡卡和斯莱尼第1 7章）。它集成了局部同质区域，即只包含一个单一的组织类型的区域的偏好。</w:t>
      </w:r>
    </w:p>
    <w:p>
      <w:pPr>
        <w:keepNext w:val="0"/>
        <w:keepLines w:val="0"/>
        <w:pageBreakBefore w:val="0"/>
        <w:widowControl/>
        <w:kinsoku/>
        <w:wordWrap/>
        <w:overflowPunct/>
        <w:topLinePunct w:val="0"/>
        <w:autoSpaceDE/>
        <w:autoSpaceDN/>
        <w:bidi w:val="0"/>
        <w:adjustRightInd w:val="0"/>
        <w:snapToGrid w:val="0"/>
        <w:spacing w:after="0" w:line="240" w:lineRule="atLeast"/>
        <w:ind w:right="0" w:rightChars="0" w:firstLine="440" w:firstLineChars="200"/>
        <w:textAlignment w:val="auto"/>
        <w:outlineLvl w:val="9"/>
      </w:pPr>
      <w:r>
        <w:rPr>
          <w:rFonts w:hint="eastAsia"/>
        </w:rPr>
        <w:t>当处理几个灰度级，在二进制的情况下一组可能的像素值的约束是不</w:t>
      </w:r>
      <w:r>
        <w:rPr>
          <w:rFonts w:hint="eastAsia"/>
          <w:color w:val="auto"/>
        </w:rPr>
        <w:t>强的</w:t>
      </w:r>
      <w:r>
        <w:rPr>
          <w:rFonts w:hint="eastAsia"/>
        </w:rPr>
        <w:t>，所以需要更多的预测，以获得准确的重建。随着灰度级数的增加，利用离散灰度级的优势逐渐消失。对于作者的看法，如果灰度级的数目是低于10，离散的层析成像方法仍然</w:t>
      </w:r>
      <w:r>
        <w:rPr>
          <w:rFonts w:hint="eastAsia"/>
          <w:lang w:val="en-US" w:eastAsia="zh-CN"/>
        </w:rPr>
        <w:t>有用</w:t>
      </w:r>
      <w:r>
        <w:rPr>
          <w:rFonts w:hint="eastAsia"/>
        </w:rPr>
        <w:t>，如果没有对灰度级发生非常相似。即使需要DT作为连续断层是预测数相同，DT还提供了不需要任何进一步细分的相当大的优势。</w:t>
      </w:r>
    </w:p>
    <w:p>
      <w:pPr>
        <w:keepNext w:val="0"/>
        <w:keepLines w:val="0"/>
        <w:pageBreakBefore w:val="0"/>
        <w:widowControl/>
        <w:kinsoku/>
        <w:wordWrap/>
        <w:overflowPunct/>
        <w:topLinePunct w:val="0"/>
        <w:autoSpaceDE/>
        <w:autoSpaceDN/>
        <w:bidi w:val="0"/>
        <w:adjustRightInd w:val="0"/>
        <w:snapToGrid w:val="0"/>
        <w:spacing w:after="0" w:line="240" w:lineRule="atLeast"/>
        <w:ind w:right="0" w:rightChars="0"/>
        <w:textAlignment w:val="auto"/>
        <w:outlineLvl w:val="9"/>
      </w:pPr>
      <w:r>
        <w:rPr>
          <w:rFonts w:hint="eastAsia"/>
          <w:lang w:val="en-US" w:eastAsia="zh-CN"/>
        </w:rPr>
        <w:t xml:space="preserve">      </w:t>
      </w:r>
      <w:r>
        <w:rPr>
          <w:rFonts w:hint="eastAsia"/>
        </w:rPr>
        <w:t>一个DT的方法的局限性，对不同类型的组织灰度值的设置必须预先知道。如果灰度级在不同的样本之间是恒定的（即，在不同的动物之间），这</w:t>
      </w:r>
      <w:r>
        <w:rPr>
          <w:rFonts w:hint="eastAsia"/>
          <w:lang w:val="en-US" w:eastAsia="zh-CN"/>
        </w:rPr>
        <w:t>就</w:t>
      </w:r>
      <w:r>
        <w:rPr>
          <w:rFonts w:hint="eastAsia"/>
        </w:rPr>
        <w:t>不会是一个问题。经过计算高品质的连续重建一次，灰度级为每个组织类型可以得到从这个重建和用于随后的所有实验。</w:t>
      </w:r>
      <w:r>
        <w:rPr>
          <w:rFonts w:hint="eastAsia"/>
          <w:lang w:val="en-US" w:eastAsia="zh-CN"/>
        </w:rPr>
        <w:t>但是</w:t>
      </w:r>
      <w:r>
        <w:rPr>
          <w:rFonts w:hint="eastAsia"/>
        </w:rPr>
        <w:t>如果一个组织的灰度水平在不同的样本之间变化，该方法不能直接应用。如果几个样品（或</w:t>
      </w:r>
      <w:r>
        <w:rPr>
          <w:rFonts w:hint="eastAsia"/>
          <w:lang w:val="en-US" w:eastAsia="zh-CN"/>
        </w:rPr>
        <w:t>者切</w:t>
      </w:r>
      <w:r>
        <w:rPr>
          <w:rFonts w:hint="eastAsia"/>
        </w:rPr>
        <w:t>片）</w:t>
      </w:r>
      <w:r>
        <w:rPr>
          <w:rFonts w:hint="eastAsia"/>
          <w:lang w:val="en-US" w:eastAsia="zh-CN"/>
        </w:rPr>
        <w:t>在</w:t>
      </w:r>
      <w:r>
        <w:rPr>
          <w:rFonts w:hint="eastAsia"/>
        </w:rPr>
        <w:t>相同的动物</w:t>
      </w:r>
      <w:r>
        <w:rPr>
          <w:rFonts w:hint="eastAsia"/>
          <w:lang w:val="en-US" w:eastAsia="zh-CN"/>
        </w:rPr>
        <w:t>中</w:t>
      </w:r>
      <w:r>
        <w:rPr>
          <w:rFonts w:hint="eastAsia"/>
        </w:rPr>
        <w:t>需要检查，DT仍可以使用已使用连续断层扫描重建的样品。它可能是扩大我们处理未知的但不断的灰色水平的方法，这将被认为是在未来的研究。</w:t>
      </w:r>
    </w:p>
    <w:p>
      <w:pPr>
        <w:keepNext w:val="0"/>
        <w:keepLines w:val="0"/>
        <w:pageBreakBefore w:val="0"/>
        <w:widowControl/>
        <w:kinsoku/>
        <w:wordWrap/>
        <w:overflowPunct/>
        <w:topLinePunct w:val="0"/>
        <w:autoSpaceDE/>
        <w:autoSpaceDN/>
        <w:bidi w:val="0"/>
        <w:adjustRightInd w:val="0"/>
        <w:snapToGrid w:val="0"/>
        <w:spacing w:after="0" w:line="240" w:lineRule="atLeast"/>
        <w:ind w:right="0" w:rightChars="0"/>
        <w:textAlignment w:val="auto"/>
        <w:outlineLvl w:val="9"/>
      </w:pPr>
      <w:r>
        <w:rPr>
          <w:rFonts w:hint="eastAsia"/>
          <w:lang w:val="en-US" w:eastAsia="zh-CN"/>
        </w:rPr>
        <w:t xml:space="preserve">  </w:t>
      </w:r>
      <w:r>
        <w:rPr>
          <w:rFonts w:hint="eastAsia"/>
        </w:rPr>
        <w:t>我们的重建算法是基于SIRT。在SIRT的背景下，</w:t>
      </w:r>
      <w:r>
        <w:rPr>
          <w:rFonts w:hint="eastAsia"/>
          <w:lang w:val="en-US" w:eastAsia="zh-CN"/>
        </w:rPr>
        <w:t>层析重建的问题可以用</w:t>
      </w:r>
      <w:r>
        <w:rPr>
          <w:rFonts w:hint="eastAsia"/>
        </w:rPr>
        <w:t>一个大的线性系统</w:t>
      </w:r>
      <w:r>
        <w:rPr>
          <w:rFonts w:hint="eastAsia"/>
          <w:lang w:val="en-US" w:eastAsia="zh-CN"/>
        </w:rPr>
        <w:t>来说明。</w:t>
      </w:r>
    </w:p>
    <w:p>
      <w:pPr>
        <w:keepNext w:val="0"/>
        <w:keepLines w:val="0"/>
        <w:pageBreakBefore w:val="0"/>
        <w:widowControl/>
        <w:kinsoku/>
        <w:wordWrap/>
        <w:overflowPunct/>
        <w:topLinePunct w:val="0"/>
        <w:autoSpaceDE/>
        <w:autoSpaceDN/>
        <w:bidi w:val="0"/>
        <w:adjustRightInd w:val="0"/>
        <w:snapToGrid w:val="0"/>
        <w:spacing w:after="0" w:line="240" w:lineRule="atLeast"/>
        <w:ind w:left="1440" w:leftChars="0" w:right="0" w:rightChars="0" w:firstLine="720" w:firstLineChars="0"/>
        <w:textAlignment w:val="auto"/>
        <w:outlineLvl w:val="9"/>
      </w:pPr>
      <w:r>
        <w:t>Wx = p</w:t>
      </w:r>
    </w:p>
    <w:p>
      <w:pPr>
        <w:keepNext w:val="0"/>
        <w:keepLines w:val="0"/>
        <w:pageBreakBefore w:val="0"/>
        <w:widowControl/>
        <w:suppressLineNumbers w:val="0"/>
        <w:kinsoku/>
        <w:wordWrap/>
        <w:overflowPunct/>
        <w:topLinePunct w:val="0"/>
        <w:autoSpaceDE/>
        <w:autoSpaceDN/>
        <w:bidi w:val="0"/>
        <w:adjustRightInd w:val="0"/>
        <w:snapToGrid w:val="0"/>
        <w:spacing w:after="0" w:line="240" w:lineRule="atLeast"/>
        <w:ind w:right="0" w:rightChars="0"/>
        <w:jc w:val="left"/>
        <w:textAlignment w:val="auto"/>
        <w:outlineLvl w:val="9"/>
        <w:rPr>
          <w:rFonts w:hint="eastAsia" w:ascii="微软雅黑" w:hAnsi="微软雅黑" w:cs="微软雅黑"/>
          <w:b w:val="0"/>
          <w:i w:val="0"/>
          <w:caps w:val="0"/>
          <w:color w:val="333333"/>
          <w:spacing w:val="0"/>
          <w:kern w:val="0"/>
          <w:sz w:val="22"/>
          <w:szCs w:val="22"/>
          <w:shd w:val="clear" w:fill="FFFFFF"/>
          <w:lang w:val="en-US" w:eastAsia="zh-CN" w:bidi="ar"/>
        </w:rPr>
      </w:pPr>
      <w:r>
        <w:rPr>
          <w:rFonts w:hint="eastAsia"/>
          <w:lang w:val="en-US" w:eastAsia="zh-CN"/>
        </w:rPr>
        <w:t xml:space="preserve">  </w:t>
      </w:r>
      <w:r>
        <w:rPr>
          <w:rFonts w:hint="eastAsia"/>
        </w:rPr>
        <w:t xml:space="preserve">其中矩阵W的尺寸为m×n，用m测得的线的投影数和n个像素的数目重建。进入W </w:t>
      </w:r>
      <w:r>
        <w:rPr>
          <w:rFonts w:hint="eastAsia"/>
          <w:vertAlign w:val="subscript"/>
          <w:lang w:val="en-US" w:eastAsia="zh-CN"/>
        </w:rPr>
        <w:t>ij</w:t>
      </w:r>
      <w:r>
        <w:rPr>
          <w:rFonts w:hint="eastAsia"/>
        </w:rPr>
        <w:t>代表</w:t>
      </w:r>
      <w:r>
        <w:rPr>
          <w:rFonts w:hint="eastAsia"/>
          <w:lang w:val="en-US" w:eastAsia="zh-CN"/>
        </w:rPr>
        <w:t>i</w:t>
      </w:r>
      <w:r>
        <w:rPr>
          <w:rFonts w:hint="eastAsia"/>
        </w:rPr>
        <w:t>和</w:t>
      </w:r>
      <w:r>
        <w:rPr>
          <w:rFonts w:hint="eastAsia"/>
          <w:lang w:val="en-US" w:eastAsia="zh-CN"/>
        </w:rPr>
        <w:t>j</w:t>
      </w:r>
      <w:r>
        <w:rPr>
          <w:rFonts w:hint="eastAsia"/>
        </w:rPr>
        <w:t>之间的像素线交点的长度，见图2。n×1列向量x的条目表示n个像素的灰度值</w:t>
      </w:r>
      <w:r>
        <w:rPr>
          <w:rFonts w:hint="eastAsia"/>
          <w:lang w:eastAsia="zh-CN"/>
        </w:rPr>
        <w:t>，</w:t>
      </w:r>
      <w:r>
        <w:rPr>
          <w:rFonts w:ascii="宋体" w:hAnsi="宋体" w:eastAsia="宋体" w:cs="宋体"/>
          <w:kern w:val="0"/>
          <w:sz w:val="22"/>
          <w:szCs w:val="22"/>
          <w:lang w:val="en-US" w:eastAsia="zh-CN" w:bidi="ar"/>
        </w:rPr>
        <w:t xml:space="preserve"> </w:t>
      </w:r>
      <w:r>
        <w:rPr>
          <w:rFonts w:ascii="微软雅黑" w:hAnsi="微软雅黑" w:eastAsia="微软雅黑" w:cs="微软雅黑"/>
          <w:b w:val="0"/>
          <w:i w:val="0"/>
          <w:caps w:val="0"/>
          <w:color w:val="auto"/>
          <w:spacing w:val="0"/>
          <w:kern w:val="0"/>
          <w:sz w:val="22"/>
          <w:szCs w:val="22"/>
          <w:shd w:val="clear" w:fill="FFFFFF"/>
          <w:lang w:val="en-US" w:eastAsia="zh-CN" w:bidi="ar"/>
        </w:rPr>
        <w:t>m×1列矢量P包含测量线投影</w:t>
      </w:r>
      <w:r>
        <w:rPr>
          <w:rFonts w:hint="eastAsia" w:ascii="微软雅黑" w:hAnsi="微软雅黑" w:cs="微软雅黑"/>
          <w:b w:val="0"/>
          <w:i w:val="0"/>
          <w:caps w:val="0"/>
          <w:color w:val="auto"/>
          <w:spacing w:val="0"/>
          <w:kern w:val="0"/>
          <w:sz w:val="22"/>
          <w:szCs w:val="22"/>
          <w:shd w:val="clear" w:fill="FFFFFF"/>
          <w:lang w:val="en-US" w:eastAsia="zh-CN" w:bidi="ar"/>
        </w:rPr>
        <w:t>。</w:t>
      </w:r>
    </w:p>
    <w:p>
      <w:pPr>
        <w:keepNext w:val="0"/>
        <w:keepLines w:val="0"/>
        <w:pageBreakBefore w:val="0"/>
        <w:widowControl/>
        <w:suppressLineNumbers w:val="0"/>
        <w:kinsoku/>
        <w:wordWrap/>
        <w:overflowPunct/>
        <w:topLinePunct w:val="0"/>
        <w:autoSpaceDE/>
        <w:autoSpaceDN/>
        <w:bidi w:val="0"/>
        <w:adjustRightInd w:val="0"/>
        <w:snapToGrid w:val="0"/>
        <w:spacing w:after="0" w:line="240" w:lineRule="atLeast"/>
        <w:ind w:right="0" w:rightChars="0"/>
        <w:jc w:val="left"/>
        <w:textAlignment w:val="auto"/>
        <w:outlineLvl w:val="9"/>
      </w:pPr>
      <w:r>
        <w:rPr>
          <w:rFonts w:hint="eastAsia" w:ascii="微软雅黑" w:hAnsi="微软雅黑" w:cs="微软雅黑"/>
          <w:b w:val="0"/>
          <w:i w:val="0"/>
          <w:caps w:val="0"/>
          <w:color w:val="333333"/>
          <w:spacing w:val="0"/>
          <w:kern w:val="0"/>
          <w:sz w:val="22"/>
          <w:szCs w:val="22"/>
          <w:shd w:val="clear" w:fill="FFFFFF"/>
          <w:lang w:val="en-US" w:eastAsia="zh-CN" w:bidi="ar"/>
        </w:rPr>
        <w:t xml:space="preserve">       </w:t>
      </w:r>
      <w:r>
        <w:rPr>
          <w:rFonts w:hint="eastAsia"/>
        </w:rPr>
        <w:t>SIRT是解决系统的一种迭代方法</w:t>
      </w:r>
      <w:r>
        <w:rPr>
          <w:rFonts w:hint="eastAsia"/>
          <w:lang w:val="en-US" w:eastAsia="zh-CN"/>
        </w:rPr>
        <w:t>(1)</w:t>
      </w:r>
      <w:r>
        <w:rPr>
          <w:rFonts w:hint="eastAsia"/>
        </w:rPr>
        <w:t>。设</w:t>
      </w:r>
      <w:r>
        <w:rPr>
          <w:rFonts w:hint="eastAsia"/>
          <w:lang w:val="en-US" w:eastAsia="zh-CN"/>
        </w:rPr>
        <w:t>x</w:t>
      </w:r>
      <w:r>
        <w:rPr>
          <w:rFonts w:hint="eastAsia"/>
        </w:rPr>
        <w:t>是一个预先计算近似解的系统</w:t>
      </w:r>
      <w:r>
        <w:rPr>
          <w:rFonts w:hint="eastAsia"/>
          <w:lang w:val="en-US" w:eastAsia="zh-CN"/>
        </w:rPr>
        <w:t>(1)</w:t>
      </w:r>
      <w:r>
        <w:rPr>
          <w:rFonts w:hint="eastAsia"/>
        </w:rPr>
        <w:t xml:space="preserve">。SIRT算法遍历所有线路i = 1，…，m，计算w </w:t>
      </w:r>
      <w:r>
        <w:rPr>
          <w:rFonts w:hint="eastAsia"/>
          <w:lang w:eastAsia="zh-CN"/>
        </w:rPr>
        <w:t>，</w:t>
      </w:r>
      <w:r>
        <w:rPr>
          <w:rFonts w:hint="eastAsia"/>
        </w:rPr>
        <w:t xml:space="preserve">w </w:t>
      </w:r>
      <w:r>
        <w:rPr>
          <w:rFonts w:hint="eastAsia"/>
          <w:vertAlign w:val="subscript"/>
        </w:rPr>
        <w:t>i</w:t>
      </w:r>
      <w:r>
        <w:rPr>
          <w:rFonts w:hint="eastAsia"/>
        </w:rPr>
        <w:t>表示W</w:t>
      </w:r>
      <w:r>
        <w:rPr>
          <w:rFonts w:hint="eastAsia"/>
          <w:lang w:val="en-US" w:eastAsia="zh-CN"/>
        </w:rPr>
        <w:t>中</w:t>
      </w:r>
      <w:r>
        <w:rPr>
          <w:rFonts w:hint="eastAsia"/>
        </w:rPr>
        <w:t xml:space="preserve"> </w:t>
      </w:r>
      <w:r>
        <w:rPr>
          <w:rFonts w:hint="eastAsia"/>
          <w:lang w:val="en-US" w:eastAsia="zh-CN"/>
        </w:rPr>
        <w:t>i</w:t>
      </w:r>
      <w:r>
        <w:rPr>
          <w:rFonts w:hint="eastAsia"/>
        </w:rPr>
        <w:t xml:space="preserve">行有效这意味着，在当前图像x（即等于W </w:t>
      </w:r>
      <w:r>
        <w:rPr>
          <w:rFonts w:hint="eastAsia"/>
          <w:vertAlign w:val="subscript"/>
        </w:rPr>
        <w:t xml:space="preserve">i </w:t>
      </w:r>
      <w:r>
        <w:rPr>
          <w:rFonts w:hint="eastAsia"/>
        </w:rPr>
        <w:t>x）的线</w:t>
      </w:r>
      <w:r>
        <w:rPr>
          <w:rFonts w:hint="eastAsia"/>
          <w:lang w:val="en-US" w:eastAsia="zh-CN"/>
        </w:rPr>
        <w:t>i</w:t>
      </w:r>
      <w:r>
        <w:rPr>
          <w:rFonts w:hint="eastAsia"/>
        </w:rPr>
        <w:t>的投影减去在该行</w:t>
      </w:r>
      <w:r>
        <w:rPr>
          <w:rFonts w:hint="eastAsia"/>
          <w:lang w:val="en-US" w:eastAsia="zh-CN"/>
        </w:rPr>
        <w:t>中</w:t>
      </w:r>
      <w:r>
        <w:rPr>
          <w:rFonts w:hint="eastAsia"/>
        </w:rPr>
        <w:t>规定的投影</w:t>
      </w:r>
      <w:r>
        <w:rPr>
          <w:rFonts w:hint="eastAsia"/>
          <w:lang w:val="en-US" w:eastAsia="zh-CN"/>
        </w:rPr>
        <w:t>p</w:t>
      </w:r>
      <w:r>
        <w:rPr>
          <w:rFonts w:hint="eastAsia"/>
          <w:vertAlign w:val="subscript"/>
          <w:lang w:val="en-US" w:eastAsia="zh-CN"/>
        </w:rPr>
        <w:t>i</w:t>
      </w:r>
      <w:r>
        <w:rPr>
          <w:rFonts w:hint="eastAsia"/>
        </w:rPr>
        <w:t>。不同的是，更多的细节</w:t>
      </w:r>
      <w:r>
        <w:rPr>
          <w:rFonts w:hint="eastAsia"/>
          <w:lang w:val="en-US" w:eastAsia="zh-CN"/>
        </w:rPr>
        <w:t>中</w:t>
      </w:r>
      <w:r>
        <w:rPr>
          <w:rFonts w:hint="eastAsia"/>
        </w:rPr>
        <w:t>，我们指的是卡卡和斯莱尼</w:t>
      </w:r>
      <w:r>
        <w:rPr>
          <w:rFonts w:hint="eastAsia"/>
          <w:lang w:val="en-US" w:eastAsia="zh-CN"/>
        </w:rPr>
        <w:t>所著</w:t>
      </w:r>
      <w:r>
        <w:rPr>
          <w:rFonts w:hint="eastAsia"/>
        </w:rPr>
        <w:t>。</w:t>
      </w:r>
    </w:p>
    <w:p>
      <w:pPr>
        <w:keepNext w:val="0"/>
        <w:keepLines w:val="0"/>
        <w:pageBreakBefore w:val="0"/>
        <w:widowControl/>
        <w:kinsoku/>
        <w:wordWrap/>
        <w:overflowPunct/>
        <w:topLinePunct w:val="0"/>
        <w:autoSpaceDE/>
        <w:autoSpaceDN/>
        <w:bidi w:val="0"/>
        <w:adjustRightInd w:val="0"/>
        <w:snapToGrid w:val="0"/>
        <w:spacing w:after="0" w:line="240" w:lineRule="atLeast"/>
        <w:ind w:right="0" w:rightChars="0"/>
        <w:textAlignment w:val="auto"/>
        <w:outlineLvl w:val="9"/>
      </w:pPr>
      <w:r>
        <w:rPr>
          <w:rFonts w:hint="eastAsia"/>
          <w:lang w:val="en-US" w:eastAsia="zh-CN"/>
        </w:rPr>
        <w:t xml:space="preserve">      </w:t>
      </w:r>
      <w:r>
        <w:rPr>
          <w:rFonts w:hint="eastAsia"/>
        </w:rPr>
        <w:t>一定次数后，由SIRT算法不断重建阈值，分配给每个像素的灰度级最近预定。阈值的版本的图像作为一个新SIRT的循环开始T 迭代解。</w:t>
      </w:r>
    </w:p>
    <w:p>
      <w:pPr>
        <w:keepNext w:val="0"/>
        <w:keepLines w:val="0"/>
        <w:pageBreakBefore w:val="0"/>
        <w:widowControl/>
        <w:kinsoku/>
        <w:wordWrap/>
        <w:overflowPunct/>
        <w:topLinePunct w:val="0"/>
        <w:autoSpaceDE/>
        <w:autoSpaceDN/>
        <w:bidi w:val="0"/>
        <w:adjustRightInd w:val="0"/>
        <w:snapToGrid w:val="0"/>
        <w:spacing w:after="0" w:line="240" w:lineRule="atLeast"/>
        <w:ind w:right="0" w:rightChars="0"/>
        <w:textAlignment w:val="auto"/>
        <w:outlineLvl w:val="9"/>
        <w:rPr>
          <w:color w:val="auto"/>
        </w:rPr>
      </w:pPr>
      <w:r>
        <w:rPr>
          <w:rFonts w:hint="eastAsia"/>
          <w:color w:val="auto"/>
        </w:rPr>
        <w:t>图1。</w:t>
      </w:r>
      <w:r>
        <w:rPr>
          <w:rFonts w:hint="eastAsia"/>
          <w:color w:val="auto"/>
          <w:lang w:val="en-US" w:eastAsia="zh-CN"/>
        </w:rPr>
        <w:t>a</w:t>
      </w:r>
      <w:r>
        <w:rPr>
          <w:rFonts w:hint="eastAsia"/>
          <w:color w:val="auto"/>
        </w:rPr>
        <w:t>黑白黑白影像。</w:t>
      </w:r>
      <w:r>
        <w:rPr>
          <w:rFonts w:hint="eastAsia"/>
          <w:color w:val="auto"/>
          <w:lang w:val="en-US" w:eastAsia="zh-CN"/>
        </w:rPr>
        <w:t>b</w:t>
      </w:r>
      <w:r>
        <w:rPr>
          <w:rFonts w:hint="eastAsia"/>
          <w:color w:val="auto"/>
        </w:rPr>
        <w:t>.离散层析成像（DT）；</w:t>
      </w:r>
      <w:r>
        <w:rPr>
          <w:rFonts w:hint="eastAsia"/>
          <w:color w:val="auto"/>
          <w:lang w:val="en-US" w:eastAsia="zh-CN"/>
        </w:rPr>
        <w:t>在</w:t>
      </w:r>
      <w:r>
        <w:rPr>
          <w:rFonts w:hint="eastAsia"/>
          <w:color w:val="auto"/>
        </w:rPr>
        <w:t>5</w:t>
      </w:r>
      <w:r>
        <w:rPr>
          <w:rFonts w:hint="eastAsia"/>
          <w:color w:val="auto"/>
          <w:lang w:val="en-US" w:eastAsia="zh-CN"/>
        </w:rPr>
        <w:t>个项目中</w:t>
      </w:r>
      <w:r>
        <w:rPr>
          <w:rFonts w:hint="eastAsia"/>
          <w:color w:val="auto"/>
        </w:rPr>
        <w:t>投影重建（0，36，72，108和144度）；</w:t>
      </w:r>
      <w:r>
        <w:rPr>
          <w:rFonts w:hint="eastAsia"/>
          <w:color w:val="auto"/>
          <w:lang w:val="en-US" w:eastAsia="zh-CN"/>
        </w:rPr>
        <w:t>c</w:t>
      </w:r>
      <w:r>
        <w:rPr>
          <w:rFonts w:hint="eastAsia"/>
          <w:color w:val="auto"/>
        </w:rPr>
        <w:t>.重建5</w:t>
      </w:r>
      <w:r>
        <w:rPr>
          <w:rFonts w:hint="eastAsia"/>
          <w:color w:val="auto"/>
          <w:lang w:val="en-US" w:eastAsia="zh-CN"/>
        </w:rPr>
        <w:t>个项目中</w:t>
      </w:r>
      <w:r>
        <w:rPr>
          <w:rFonts w:hint="eastAsia"/>
          <w:color w:val="auto"/>
        </w:rPr>
        <w:t>投影使用滤波反投影（FBP）；</w:t>
      </w:r>
      <w:r>
        <w:rPr>
          <w:rFonts w:hint="eastAsia"/>
          <w:color w:val="auto"/>
          <w:lang w:val="en-US" w:eastAsia="zh-CN"/>
        </w:rPr>
        <w:t>d</w:t>
      </w:r>
      <w:r>
        <w:rPr>
          <w:rFonts w:hint="eastAsia"/>
          <w:color w:val="auto"/>
        </w:rPr>
        <w:t>.重建使用18</w:t>
      </w:r>
      <w:r>
        <w:rPr>
          <w:rFonts w:hint="eastAsia"/>
          <w:color w:val="auto"/>
          <w:lang w:val="en-US" w:eastAsia="zh-CN"/>
        </w:rPr>
        <w:t>个项目</w:t>
      </w:r>
      <w:r>
        <w:rPr>
          <w:rFonts w:hint="eastAsia"/>
          <w:color w:val="auto"/>
        </w:rPr>
        <w:t>投影FBP；</w:t>
      </w:r>
      <w:r>
        <w:rPr>
          <w:rFonts w:hint="eastAsia"/>
          <w:color w:val="auto"/>
          <w:lang w:val="en-US" w:eastAsia="zh-CN"/>
        </w:rPr>
        <w:t>e</w:t>
      </w:r>
      <w:r>
        <w:rPr>
          <w:rFonts w:hint="eastAsia"/>
          <w:color w:val="auto"/>
        </w:rPr>
        <w:t>.阈值处理</w:t>
      </w:r>
      <w:r>
        <w:rPr>
          <w:rFonts w:hint="eastAsia"/>
          <w:color w:val="auto"/>
          <w:lang w:val="en-US" w:eastAsia="zh-CN"/>
        </w:rPr>
        <w:t>d</w:t>
      </w:r>
      <w:r>
        <w:rPr>
          <w:rFonts w:hint="eastAsia"/>
          <w:color w:val="auto"/>
        </w:rPr>
        <w:t>的结果.</w:t>
      </w:r>
    </w:p>
    <w:p>
      <w:pPr>
        <w:keepNext w:val="0"/>
        <w:keepLines w:val="0"/>
        <w:pageBreakBefore w:val="0"/>
        <w:widowControl/>
        <w:kinsoku/>
        <w:wordWrap/>
        <w:overflowPunct/>
        <w:topLinePunct w:val="0"/>
        <w:autoSpaceDE/>
        <w:autoSpaceDN/>
        <w:bidi w:val="0"/>
        <w:adjustRightInd w:val="0"/>
        <w:snapToGrid w:val="0"/>
        <w:spacing w:after="0" w:line="240" w:lineRule="atLeast"/>
        <w:ind w:right="0" w:rightChars="0"/>
        <w:textAlignment w:val="auto"/>
        <w:outlineLvl w:val="9"/>
      </w:pPr>
      <w:r>
        <w:rPr>
          <w:rFonts w:hint="eastAsia"/>
          <w:lang w:val="en-US" w:eastAsia="zh-CN"/>
        </w:rPr>
        <w:t xml:space="preserve">       </w:t>
      </w:r>
      <w:r>
        <w:rPr>
          <w:rFonts w:hint="eastAsia"/>
        </w:rPr>
        <w:t>指定的灰度级中的错误通常发生在具有不同灰度级的两个区域之间的边界上。单个灰度值区域内的像素不可能</w:t>
      </w:r>
      <w:r>
        <w:rPr>
          <w:rFonts w:hint="eastAsia"/>
          <w:lang w:val="en-US" w:eastAsia="zh-CN"/>
        </w:rPr>
        <w:t>是</w:t>
      </w:r>
      <w:r>
        <w:rPr>
          <w:rFonts w:hint="eastAsia"/>
        </w:rPr>
        <w:t>错误的。这些像素是固定的SIRT迭代下设置，这就意味着它们的值不能改变。如果固定值确实是正确的，重建的剩余部分的质量增加。如果某一固定的像素</w:t>
      </w:r>
      <w:r>
        <w:rPr>
          <w:rFonts w:hint="eastAsia"/>
          <w:lang w:val="en-US" w:eastAsia="zh-CN"/>
        </w:rPr>
        <w:t>i</w:t>
      </w:r>
      <w:r>
        <w:rPr>
          <w:rFonts w:hint="eastAsia"/>
        </w:rPr>
        <w:t>分配的是错误的灰度级，很可能会出现在在新的SIRT</w:t>
      </w:r>
      <w:r>
        <w:rPr>
          <w:rFonts w:hint="eastAsia"/>
          <w:lang w:val="en-US" w:eastAsia="zh-CN"/>
        </w:rPr>
        <w:t>中</w:t>
      </w:r>
      <w:r>
        <w:rPr>
          <w:rFonts w:hint="eastAsia"/>
        </w:rPr>
        <w:t>不同灰度级的像素</w:t>
      </w:r>
      <w:r>
        <w:rPr>
          <w:rFonts w:hint="eastAsia"/>
          <w:lang w:val="en-US" w:eastAsia="zh-CN"/>
        </w:rPr>
        <w:t>i去抵消</w:t>
      </w:r>
      <w:r>
        <w:rPr>
          <w:rFonts w:hint="eastAsia"/>
        </w:rPr>
        <w:t>错误的值。因此，像素</w:t>
      </w:r>
      <w:r>
        <w:rPr>
          <w:rFonts w:hint="eastAsia"/>
          <w:lang w:val="en-US" w:eastAsia="zh-CN"/>
        </w:rPr>
        <w:t>i</w:t>
      </w:r>
      <w:r>
        <w:rPr>
          <w:rFonts w:hint="eastAsia"/>
        </w:rPr>
        <w:t>将不再</w:t>
      </w:r>
      <w:r>
        <w:rPr>
          <w:rFonts w:hint="eastAsia"/>
          <w:lang w:val="en-US" w:eastAsia="zh-CN"/>
        </w:rPr>
        <w:t>适合</w:t>
      </w:r>
      <w:r>
        <w:rPr>
          <w:rFonts w:hint="eastAsia"/>
        </w:rPr>
        <w:t>在一个阈值的解决方案。</w:t>
      </w:r>
    </w:p>
    <w:p>
      <w:pPr>
        <w:keepNext w:val="0"/>
        <w:keepLines w:val="0"/>
        <w:pageBreakBefore w:val="0"/>
        <w:widowControl/>
        <w:kinsoku/>
        <w:wordWrap/>
        <w:overflowPunct/>
        <w:topLinePunct w:val="0"/>
        <w:autoSpaceDE/>
        <w:autoSpaceDN/>
        <w:bidi w:val="0"/>
        <w:adjustRightInd w:val="0"/>
        <w:snapToGrid w:val="0"/>
        <w:spacing w:after="0" w:line="240" w:lineRule="atLeast"/>
        <w:ind w:right="0" w:rightChars="0"/>
        <w:textAlignment w:val="auto"/>
        <w:outlineLvl w:val="9"/>
      </w:pPr>
    </w:p>
    <w:p>
      <w:pPr>
        <w:keepNext w:val="0"/>
        <w:keepLines w:val="0"/>
        <w:pageBreakBefore w:val="0"/>
        <w:widowControl/>
        <w:kinsoku/>
        <w:wordWrap/>
        <w:overflowPunct/>
        <w:topLinePunct w:val="0"/>
        <w:autoSpaceDE/>
        <w:autoSpaceDN/>
        <w:bidi w:val="0"/>
        <w:adjustRightInd w:val="0"/>
        <w:snapToGrid w:val="0"/>
        <w:spacing w:after="0" w:line="240" w:lineRule="atLeast"/>
        <w:ind w:right="0" w:rightChars="0"/>
        <w:textAlignment w:val="auto"/>
        <w:outlineLvl w:val="9"/>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叶根友毛笔行书2.0版">
    <w:panose1 w:val="02010601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014DB1"/>
    <w:rsid w:val="000A621D"/>
    <w:rsid w:val="000D569B"/>
    <w:rsid w:val="0010593F"/>
    <w:rsid w:val="00156E5A"/>
    <w:rsid w:val="001A239A"/>
    <w:rsid w:val="00246DD6"/>
    <w:rsid w:val="002702CB"/>
    <w:rsid w:val="002E60AF"/>
    <w:rsid w:val="00323B43"/>
    <w:rsid w:val="003D0ABB"/>
    <w:rsid w:val="003D37D8"/>
    <w:rsid w:val="00426133"/>
    <w:rsid w:val="004358AB"/>
    <w:rsid w:val="00475214"/>
    <w:rsid w:val="004E1879"/>
    <w:rsid w:val="004F351B"/>
    <w:rsid w:val="005539CA"/>
    <w:rsid w:val="00611A55"/>
    <w:rsid w:val="006565AC"/>
    <w:rsid w:val="007877F7"/>
    <w:rsid w:val="007F23B1"/>
    <w:rsid w:val="007F5044"/>
    <w:rsid w:val="008A6176"/>
    <w:rsid w:val="008B7726"/>
    <w:rsid w:val="009309B7"/>
    <w:rsid w:val="009A4A0E"/>
    <w:rsid w:val="00A1144D"/>
    <w:rsid w:val="00A60788"/>
    <w:rsid w:val="00B94016"/>
    <w:rsid w:val="00BD1FCC"/>
    <w:rsid w:val="00BE716F"/>
    <w:rsid w:val="00C5101C"/>
    <w:rsid w:val="00D31D50"/>
    <w:rsid w:val="00D92E20"/>
    <w:rsid w:val="00DC19D3"/>
    <w:rsid w:val="00F44876"/>
    <w:rsid w:val="00F849F6"/>
    <w:rsid w:val="00FD4228"/>
    <w:rsid w:val="00FD4A47"/>
    <w:rsid w:val="46880892"/>
    <w:rsid w:val="7FBF7558"/>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633</Words>
  <Characters>3612</Characters>
  <Lines>30</Lines>
  <Paragraphs>8</Paragraphs>
  <ScaleCrop>false</ScaleCrop>
  <LinksUpToDate>false</LinksUpToDate>
  <CharactersWithSpaces>4237</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2017-02-22T12:03:37Z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