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82AD0" w14:textId="3B06D23C" w:rsidR="002870E1" w:rsidRDefault="002870E1" w:rsidP="00606645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Shehab Hasan – 2632766 – 9/26/2020</w:t>
      </w:r>
    </w:p>
    <w:p w14:paraId="20F26EBA" w14:textId="5C6819F1" w:rsidR="00606645" w:rsidRPr="002870E1" w:rsidRDefault="00606645" w:rsidP="00606645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870E1">
        <w:rPr>
          <w:rFonts w:ascii="Times New Roman" w:hAnsi="Times New Roman" w:cs="Times New Roman"/>
          <w:b/>
          <w:sz w:val="28"/>
          <w:szCs w:val="28"/>
          <w:lang w:val="fr-FR"/>
        </w:rPr>
        <w:t xml:space="preserve">IST 634 </w:t>
      </w:r>
      <w:proofErr w:type="spellStart"/>
      <w:r w:rsidRPr="002870E1">
        <w:rPr>
          <w:rFonts w:ascii="Times New Roman" w:hAnsi="Times New Roman" w:cs="Times New Roman"/>
          <w:b/>
          <w:sz w:val="28"/>
          <w:szCs w:val="28"/>
          <w:lang w:val="fr-FR"/>
        </w:rPr>
        <w:t>Assignment</w:t>
      </w:r>
      <w:proofErr w:type="spellEnd"/>
      <w:r w:rsidRPr="002870E1">
        <w:rPr>
          <w:rFonts w:ascii="Times New Roman" w:hAnsi="Times New Roman" w:cs="Times New Roman"/>
          <w:b/>
          <w:sz w:val="28"/>
          <w:szCs w:val="28"/>
          <w:lang w:val="fr-FR"/>
        </w:rPr>
        <w:t xml:space="preserve"> 1 – MySQL Administration &amp; Simple </w:t>
      </w:r>
      <w:proofErr w:type="spellStart"/>
      <w:r w:rsidRPr="002870E1">
        <w:rPr>
          <w:rFonts w:ascii="Times New Roman" w:hAnsi="Times New Roman" w:cs="Times New Roman"/>
          <w:b/>
          <w:sz w:val="28"/>
          <w:szCs w:val="28"/>
          <w:lang w:val="fr-FR"/>
        </w:rPr>
        <w:t>Queries</w:t>
      </w:r>
      <w:proofErr w:type="spellEnd"/>
    </w:p>
    <w:p w14:paraId="0F8EA213" w14:textId="77777777" w:rsidR="00606645" w:rsidRPr="005E21AB" w:rsidRDefault="00606645" w:rsidP="00606645">
      <w:pPr>
        <w:rPr>
          <w:rFonts w:ascii="Times New Roman" w:hAnsi="Times New Roman" w:cs="Times New Roman"/>
          <w:b/>
          <w:sz w:val="32"/>
          <w:szCs w:val="32"/>
          <w:lang w:val="fr-FR"/>
        </w:rPr>
      </w:pPr>
    </w:p>
    <w:p w14:paraId="6DEC77D5" w14:textId="21BEDBBF" w:rsidR="00606645" w:rsidRDefault="00606645" w:rsidP="005E21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Introduction - </w:t>
      </w:r>
      <w:r w:rsidRPr="001D7CCB">
        <w:rPr>
          <w:rFonts w:ascii="Times New Roman" w:hAnsi="Times New Roman" w:cs="Times New Roman"/>
          <w:sz w:val="28"/>
          <w:szCs w:val="28"/>
        </w:rPr>
        <w:t xml:space="preserve">In this laboratory exercise you will </w:t>
      </w:r>
      <w:r w:rsidR="005E21AB">
        <w:rPr>
          <w:rFonts w:ascii="Times New Roman" w:hAnsi="Times New Roman" w:cs="Times New Roman"/>
          <w:sz w:val="28"/>
          <w:szCs w:val="28"/>
        </w:rPr>
        <w:t>gain initial experience with MySQL Server and the MySQL Workbench application.</w:t>
      </w:r>
    </w:p>
    <w:p w14:paraId="23BE2AC7" w14:textId="77777777" w:rsidR="00606645" w:rsidRDefault="00606645" w:rsidP="006066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BECA2" w14:textId="2988BE35" w:rsidR="00606645" w:rsidRPr="001D7CCB" w:rsidRDefault="00606645" w:rsidP="005E21AB">
      <w:pPr>
        <w:jc w:val="both"/>
        <w:rPr>
          <w:rFonts w:ascii="Times New Roman" w:hAnsi="Times New Roman" w:cs="Times New Roman"/>
          <w:sz w:val="28"/>
          <w:szCs w:val="28"/>
        </w:rPr>
      </w:pPr>
      <w:r w:rsidRPr="00EF6559">
        <w:rPr>
          <w:rFonts w:ascii="Times New Roman" w:hAnsi="Times New Roman" w:cs="Times New Roman"/>
          <w:b/>
          <w:sz w:val="28"/>
          <w:szCs w:val="28"/>
        </w:rPr>
        <w:t>Instructions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E21AB">
        <w:rPr>
          <w:rFonts w:ascii="Times New Roman" w:hAnsi="Times New Roman" w:cs="Times New Roman"/>
          <w:sz w:val="28"/>
          <w:szCs w:val="28"/>
        </w:rPr>
        <w:t xml:space="preserve">Create a Microsoft Word document. For each task, paste a screenshot (more than one if necessary) into </w:t>
      </w:r>
      <w:r w:rsidR="0060201C">
        <w:rPr>
          <w:rFonts w:ascii="Times New Roman" w:hAnsi="Times New Roman" w:cs="Times New Roman"/>
          <w:sz w:val="28"/>
          <w:szCs w:val="28"/>
        </w:rPr>
        <w:t>a single</w:t>
      </w:r>
      <w:r w:rsidR="005E21AB">
        <w:rPr>
          <w:rFonts w:ascii="Times New Roman" w:hAnsi="Times New Roman" w:cs="Times New Roman"/>
          <w:sz w:val="28"/>
          <w:szCs w:val="28"/>
        </w:rPr>
        <w:t xml:space="preserve"> Word document proving that you have carried out the task. Submit the document via</w:t>
      </w:r>
      <w:r>
        <w:rPr>
          <w:rFonts w:ascii="Times New Roman" w:hAnsi="Times New Roman" w:cs="Times New Roman"/>
          <w:sz w:val="28"/>
          <w:szCs w:val="28"/>
        </w:rPr>
        <w:t xml:space="preserve"> Blackboard. Due date: </w:t>
      </w:r>
      <w:r w:rsidR="00C75B6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</w:t>
      </w:r>
      <w:r w:rsidR="00C75B6E">
        <w:rPr>
          <w:rFonts w:ascii="Times New Roman" w:hAnsi="Times New Roman" w:cs="Times New Roman"/>
          <w:sz w:val="28"/>
          <w:szCs w:val="28"/>
        </w:rPr>
        <w:t>1</w:t>
      </w:r>
      <w:r w:rsidR="00DD4A72">
        <w:rPr>
          <w:rFonts w:ascii="Times New Roman" w:hAnsi="Times New Roman" w:cs="Times New Roman"/>
          <w:sz w:val="28"/>
          <w:szCs w:val="28"/>
        </w:rPr>
        <w:t>/</w:t>
      </w:r>
      <w:r w:rsidR="00C75B6E">
        <w:rPr>
          <w:rFonts w:ascii="Times New Roman" w:hAnsi="Times New Roman" w:cs="Times New Roman"/>
          <w:sz w:val="28"/>
          <w:szCs w:val="28"/>
        </w:rPr>
        <w:t>2020</w:t>
      </w:r>
      <w:r w:rsidR="0060201C">
        <w:rPr>
          <w:rFonts w:ascii="Times New Roman" w:hAnsi="Times New Roman" w:cs="Times New Roman"/>
          <w:sz w:val="28"/>
          <w:szCs w:val="28"/>
        </w:rPr>
        <w:t xml:space="preserve"> </w:t>
      </w:r>
      <w:r w:rsidR="00C75B6E">
        <w:rPr>
          <w:rFonts w:ascii="Times New Roman" w:hAnsi="Times New Roman" w:cs="Times New Roman"/>
          <w:sz w:val="28"/>
          <w:szCs w:val="28"/>
        </w:rPr>
        <w:t>7</w:t>
      </w:r>
      <w:r w:rsidR="0060201C">
        <w:rPr>
          <w:rFonts w:ascii="Times New Roman" w:hAnsi="Times New Roman" w:cs="Times New Roman"/>
          <w:sz w:val="28"/>
          <w:szCs w:val="28"/>
        </w:rPr>
        <w:t>:</w:t>
      </w:r>
      <w:r w:rsidR="00B32F7B">
        <w:rPr>
          <w:rFonts w:ascii="Times New Roman" w:hAnsi="Times New Roman" w:cs="Times New Roman"/>
          <w:sz w:val="28"/>
          <w:szCs w:val="28"/>
        </w:rPr>
        <w:t>0</w:t>
      </w:r>
      <w:r w:rsidR="0060201C">
        <w:rPr>
          <w:rFonts w:ascii="Times New Roman" w:hAnsi="Times New Roman" w:cs="Times New Roman"/>
          <w:sz w:val="28"/>
          <w:szCs w:val="28"/>
        </w:rPr>
        <w:t>0</w:t>
      </w:r>
      <w:r w:rsidR="00C75B6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m.</w:t>
      </w:r>
    </w:p>
    <w:p w14:paraId="1A31E29D" w14:textId="77777777" w:rsidR="00606645" w:rsidRDefault="00606645" w:rsidP="006066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CF59C2" w14:textId="4B45F171" w:rsidR="00606645" w:rsidRDefault="000E7E22" w:rsidP="00606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Download/install MySQL Server and Workbench if you have not already done so. </w:t>
      </w:r>
      <w:r w:rsidR="00DA2CEB">
        <w:rPr>
          <w:rFonts w:ascii="Times New Roman" w:hAnsi="Times New Roman" w:cs="Times New Roman"/>
          <w:sz w:val="28"/>
          <w:szCs w:val="28"/>
        </w:rPr>
        <w:t xml:space="preserve">Start the server, open MySQL Workbench and create a connection for the root account. Connect to the server using this connection. The COMPANY database of the </w:t>
      </w:r>
      <w:proofErr w:type="spellStart"/>
      <w:r w:rsidR="00DA2CEB">
        <w:rPr>
          <w:rFonts w:ascii="Times New Roman" w:hAnsi="Times New Roman" w:cs="Times New Roman"/>
          <w:sz w:val="28"/>
          <w:szCs w:val="28"/>
        </w:rPr>
        <w:t>Elmasri</w:t>
      </w:r>
      <w:proofErr w:type="spellEnd"/>
      <w:r w:rsidR="00DA2CE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A2CEB">
        <w:rPr>
          <w:rFonts w:ascii="Times New Roman" w:hAnsi="Times New Roman" w:cs="Times New Roman"/>
          <w:sz w:val="28"/>
          <w:szCs w:val="28"/>
        </w:rPr>
        <w:t>Navathe</w:t>
      </w:r>
      <w:proofErr w:type="spellEnd"/>
      <w:r w:rsidR="00DA2CEB">
        <w:rPr>
          <w:rFonts w:ascii="Times New Roman" w:hAnsi="Times New Roman" w:cs="Times New Roman"/>
          <w:sz w:val="28"/>
          <w:szCs w:val="28"/>
        </w:rPr>
        <w:t xml:space="preserve"> text </w:t>
      </w:r>
      <w:r w:rsidR="008614FD">
        <w:rPr>
          <w:rFonts w:ascii="Times New Roman" w:hAnsi="Times New Roman" w:cs="Times New Roman"/>
          <w:sz w:val="28"/>
          <w:szCs w:val="28"/>
        </w:rPr>
        <w:t xml:space="preserve">(see Figure 5.5, e.g.) </w:t>
      </w:r>
      <w:r w:rsidR="00DA2CEB">
        <w:rPr>
          <w:rFonts w:ascii="Times New Roman" w:hAnsi="Times New Roman" w:cs="Times New Roman"/>
          <w:sz w:val="28"/>
          <w:szCs w:val="28"/>
        </w:rPr>
        <w:t>will be used throughout this assignment (and possibly more assignments).</w:t>
      </w:r>
      <w:r w:rsidR="00AE246B">
        <w:rPr>
          <w:rFonts w:ascii="Times New Roman" w:hAnsi="Times New Roman" w:cs="Times New Roman"/>
          <w:sz w:val="28"/>
          <w:szCs w:val="28"/>
        </w:rPr>
        <w:t xml:space="preserve"> Carry out each of the following tasks from SQL Workbench.</w:t>
      </w:r>
    </w:p>
    <w:p w14:paraId="5BB32E35" w14:textId="77777777" w:rsidR="00606645" w:rsidRPr="002838B1" w:rsidRDefault="00606645" w:rsidP="006066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009314" w14:textId="2F5F126A" w:rsidR="00AE246B" w:rsidRDefault="00606645" w:rsidP="00AE2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E246B">
        <w:rPr>
          <w:rFonts w:ascii="Times New Roman" w:hAnsi="Times New Roman" w:cs="Times New Roman"/>
          <w:sz w:val="28"/>
          <w:szCs w:val="28"/>
        </w:rPr>
        <w:t xml:space="preserve">From your MySQL Administrator (root account), create the </w:t>
      </w:r>
      <w:r w:rsidR="00AE246B" w:rsidRPr="00AE246B">
        <w:rPr>
          <w:rFonts w:ascii="Courier" w:hAnsi="Courier" w:cs="Times New Roman"/>
          <w:sz w:val="28"/>
          <w:szCs w:val="28"/>
        </w:rPr>
        <w:t>company</w:t>
      </w:r>
      <w:r w:rsidR="00AE246B">
        <w:rPr>
          <w:rFonts w:ascii="Times New Roman" w:hAnsi="Times New Roman" w:cs="Times New Roman"/>
          <w:sz w:val="28"/>
          <w:szCs w:val="28"/>
        </w:rPr>
        <w:t xml:space="preserve"> database (it will be empty – you will create the components of the schema, tables, later).</w:t>
      </w:r>
    </w:p>
    <w:p w14:paraId="476A6330" w14:textId="6BB9D836" w:rsidR="00AE246B" w:rsidRDefault="005B4CAC" w:rsidP="00AE2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A5DB9" wp14:editId="68359C4B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9031" w14:textId="04B09C51" w:rsidR="005B4CAC" w:rsidRDefault="005B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CFAEAF" w14:textId="4C3763BA" w:rsidR="00AE246B" w:rsidRDefault="00AE246B" w:rsidP="00AE2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Create a user </w:t>
      </w:r>
      <w:r w:rsidRPr="00AE246B">
        <w:rPr>
          <w:rFonts w:ascii="Courier" w:hAnsi="Courier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and grant all rights on </w:t>
      </w:r>
      <w:r w:rsidRPr="00AE246B">
        <w:rPr>
          <w:rFonts w:ascii="Courier" w:hAnsi="Courier" w:cs="Times New Roman"/>
          <w:sz w:val="28"/>
          <w:szCs w:val="28"/>
        </w:rPr>
        <w:t>company</w:t>
      </w:r>
      <w:r>
        <w:rPr>
          <w:rFonts w:ascii="Times New Roman" w:hAnsi="Times New Roman" w:cs="Times New Roman"/>
          <w:sz w:val="28"/>
          <w:szCs w:val="28"/>
        </w:rPr>
        <w:t xml:space="preserve"> to the user </w:t>
      </w:r>
      <w:r w:rsidRPr="00AE246B">
        <w:rPr>
          <w:rFonts w:ascii="Courier" w:hAnsi="Courier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E246B">
        <w:rPr>
          <w:rFonts w:ascii="Courier" w:hAnsi="Courier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is not an administrator, so should have no other rights). This can be done using SQL command</w:t>
      </w:r>
      <w:r w:rsidR="00A02C0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the following form:</w:t>
      </w:r>
    </w:p>
    <w:p w14:paraId="43A5749A" w14:textId="42585A98" w:rsidR="005B4CAC" w:rsidRDefault="005B4CAC" w:rsidP="002A2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986052" wp14:editId="06BBD066">
            <wp:extent cx="5638800" cy="29145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936" cy="29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9F69" w14:textId="6F5DA213" w:rsidR="002A26F7" w:rsidRDefault="005B4CAC" w:rsidP="002A2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87E42">
        <w:rPr>
          <w:rFonts w:ascii="Times New Roman" w:hAnsi="Times New Roman" w:cs="Times New Roman"/>
          <w:sz w:val="28"/>
          <w:szCs w:val="28"/>
        </w:rPr>
        <w:t xml:space="preserve">Create a MySQL Workbench connection for the </w:t>
      </w:r>
      <w:r w:rsidR="00987E42" w:rsidRPr="00987E42">
        <w:rPr>
          <w:rFonts w:ascii="Courier" w:hAnsi="Courier" w:cs="Times New Roman"/>
          <w:sz w:val="28"/>
          <w:szCs w:val="28"/>
        </w:rPr>
        <w:t>book</w:t>
      </w:r>
      <w:r w:rsidR="00987E42">
        <w:rPr>
          <w:rFonts w:ascii="Times New Roman" w:hAnsi="Times New Roman" w:cs="Times New Roman"/>
          <w:sz w:val="28"/>
          <w:szCs w:val="28"/>
        </w:rPr>
        <w:t xml:space="preserve"> account. Use this connection to connect to the server. Choose the </w:t>
      </w:r>
      <w:r w:rsidR="00987E42" w:rsidRPr="00987E42">
        <w:rPr>
          <w:rFonts w:ascii="Courier" w:hAnsi="Courier" w:cs="Times New Roman"/>
          <w:sz w:val="28"/>
          <w:szCs w:val="28"/>
        </w:rPr>
        <w:t>company</w:t>
      </w:r>
      <w:r w:rsidR="00987E42">
        <w:rPr>
          <w:rFonts w:ascii="Times New Roman" w:hAnsi="Times New Roman" w:cs="Times New Roman"/>
          <w:sz w:val="28"/>
          <w:szCs w:val="28"/>
        </w:rPr>
        <w:t xml:space="preserve"> database (if not part of your connection).</w:t>
      </w:r>
    </w:p>
    <w:p w14:paraId="32280D73" w14:textId="7B25E788" w:rsidR="00FE2CFB" w:rsidRDefault="005B4CAC" w:rsidP="002A2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040C4" wp14:editId="041D567C">
            <wp:extent cx="5804591" cy="39243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229" cy="39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B118" w14:textId="6C406D6A" w:rsidR="00FE2CFB" w:rsidRDefault="00FE2CFB" w:rsidP="002A2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For each table in the company schema (see Figure 5.5), create a DDL statement to add the table to the database, then execute the statement. You may want to create a SQL script (file with extension .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) for each statement to make it easier to create/modify the DDL statement. An example of such a statement is given in the file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employee.sql</w:t>
      </w:r>
      <w:proofErr w:type="spellEnd"/>
      <w:r>
        <w:rPr>
          <w:rFonts w:ascii="Times New Roman" w:hAnsi="Times New Roman" w:cs="Times New Roman"/>
          <w:sz w:val="28"/>
          <w:szCs w:val="28"/>
        </w:rPr>
        <w:t>’ which is part of this assignment</w:t>
      </w:r>
      <w:r w:rsidR="00FA203B">
        <w:rPr>
          <w:rFonts w:ascii="Times New Roman" w:hAnsi="Times New Roman" w:cs="Times New Roman"/>
          <w:sz w:val="28"/>
          <w:szCs w:val="28"/>
        </w:rPr>
        <w:t xml:space="preserve"> (you will need to take out the foreign keys from the tables – you should put them back in with ‘ALTER TABLE’ commands after you have loaded the table with data)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271F7" w14:textId="79FDF4FC" w:rsidR="002870E1" w:rsidRDefault="002870E1" w:rsidP="002A2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table:</w:t>
      </w:r>
    </w:p>
    <w:p w14:paraId="3AF401DF" w14:textId="1EAC5924" w:rsidR="00D41CA1" w:rsidRDefault="002870E1" w:rsidP="007916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AC866E" wp14:editId="0B663D0A">
            <wp:extent cx="5943600" cy="3304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7BA4" w14:textId="77777777" w:rsidR="002870E1" w:rsidRDefault="002870E1" w:rsidP="007916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0D63F" w14:textId="75F6D5BF" w:rsidR="00FE2CFB" w:rsidRDefault="00FE2CFB" w:rsidP="007916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B1297">
        <w:rPr>
          <w:rFonts w:ascii="Times New Roman" w:hAnsi="Times New Roman" w:cs="Times New Roman"/>
          <w:sz w:val="28"/>
          <w:szCs w:val="28"/>
        </w:rPr>
        <w:t xml:space="preserve">After you have </w:t>
      </w:r>
      <w:r w:rsidR="00D10CC6">
        <w:rPr>
          <w:rFonts w:ascii="Times New Roman" w:hAnsi="Times New Roman" w:cs="Times New Roman"/>
          <w:sz w:val="28"/>
          <w:szCs w:val="28"/>
        </w:rPr>
        <w:t xml:space="preserve">created the tables in the </w:t>
      </w:r>
      <w:r w:rsidR="00D10CC6" w:rsidRPr="00D10CC6">
        <w:rPr>
          <w:rFonts w:ascii="Courier" w:hAnsi="Courier" w:cs="Times New Roman"/>
          <w:sz w:val="28"/>
          <w:szCs w:val="28"/>
        </w:rPr>
        <w:t>company</w:t>
      </w:r>
      <w:r w:rsidR="00D10CC6">
        <w:rPr>
          <w:rFonts w:ascii="Times New Roman" w:hAnsi="Times New Roman" w:cs="Times New Roman"/>
          <w:sz w:val="28"/>
          <w:szCs w:val="28"/>
        </w:rPr>
        <w:t xml:space="preserve"> database, you need to fill them with data. Each table X has a file X.dat with data for that table attached to this assignment (these are text files, so have a look at them with your text editor). You will use the MySQL LOAD command to accomplish this. An example SQL script for loading the data into the </w:t>
      </w:r>
      <w:r w:rsidR="00D10CC6" w:rsidRPr="00D10CC6">
        <w:rPr>
          <w:rFonts w:ascii="Courier" w:hAnsi="Courier" w:cs="Times New Roman"/>
          <w:sz w:val="28"/>
          <w:szCs w:val="28"/>
        </w:rPr>
        <w:t>employee</w:t>
      </w:r>
      <w:r w:rsidR="00D10CC6">
        <w:rPr>
          <w:rFonts w:ascii="Times New Roman" w:hAnsi="Times New Roman" w:cs="Times New Roman"/>
          <w:sz w:val="28"/>
          <w:szCs w:val="28"/>
        </w:rPr>
        <w:t xml:space="preserve"> table is attached to this assignment. Execute this script, and then a SQL ‘</w:t>
      </w:r>
      <w:r w:rsidR="00D10CC6" w:rsidRPr="00D10CC6">
        <w:rPr>
          <w:rFonts w:ascii="Courier" w:hAnsi="Courier" w:cs="Times New Roman"/>
          <w:sz w:val="28"/>
          <w:szCs w:val="28"/>
        </w:rPr>
        <w:t>select *</w:t>
      </w:r>
      <w:r w:rsidR="00D10CC6">
        <w:rPr>
          <w:rFonts w:ascii="Times New Roman" w:hAnsi="Times New Roman" w:cs="Times New Roman"/>
          <w:sz w:val="28"/>
          <w:szCs w:val="28"/>
        </w:rPr>
        <w:t>’ query to be sure that the data has been loaded. Create and execute scripts for the remaining tables, executing ‘</w:t>
      </w:r>
      <w:r w:rsidR="00D10CC6" w:rsidRPr="00D10CC6">
        <w:rPr>
          <w:rFonts w:ascii="Courier" w:hAnsi="Courier" w:cs="Times New Roman"/>
          <w:sz w:val="28"/>
          <w:szCs w:val="28"/>
        </w:rPr>
        <w:t>select *</w:t>
      </w:r>
      <w:r w:rsidR="00D10CC6">
        <w:rPr>
          <w:rFonts w:ascii="Times New Roman" w:hAnsi="Times New Roman" w:cs="Times New Roman"/>
          <w:sz w:val="28"/>
          <w:szCs w:val="28"/>
        </w:rPr>
        <w:t>’ to prove that the data has been loaded.</w:t>
      </w:r>
      <w:r w:rsidR="00FA203B">
        <w:rPr>
          <w:rFonts w:ascii="Times New Roman" w:hAnsi="Times New Roman" w:cs="Times New Roman"/>
          <w:sz w:val="28"/>
          <w:szCs w:val="28"/>
        </w:rPr>
        <w:t xml:space="preserve"> (You may need to ‘clean up’ the data in some of the .</w:t>
      </w:r>
      <w:proofErr w:type="spellStart"/>
      <w:r w:rsidR="00FA203B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="00FA203B">
        <w:rPr>
          <w:rFonts w:ascii="Times New Roman" w:hAnsi="Times New Roman" w:cs="Times New Roman"/>
          <w:sz w:val="28"/>
          <w:szCs w:val="28"/>
        </w:rPr>
        <w:t xml:space="preserve"> files in order for it to load</w:t>
      </w:r>
      <w:r w:rsidR="000F5FBA">
        <w:rPr>
          <w:rFonts w:ascii="Times New Roman" w:hAnsi="Times New Roman" w:cs="Times New Roman"/>
          <w:sz w:val="28"/>
          <w:szCs w:val="28"/>
        </w:rPr>
        <w:t>, you will get an error message when you try to execute the LOAD statement if this is the case</w:t>
      </w:r>
      <w:r w:rsidR="00FA203B">
        <w:rPr>
          <w:rFonts w:ascii="Times New Roman" w:hAnsi="Times New Roman" w:cs="Times New Roman"/>
          <w:sz w:val="28"/>
          <w:szCs w:val="28"/>
        </w:rPr>
        <w:t xml:space="preserve"> – try to load and note where any errors occur – start the cleanup from there and try to load again).</w:t>
      </w:r>
    </w:p>
    <w:p w14:paraId="19730503" w14:textId="6C940B0B" w:rsidR="005A06B5" w:rsidRDefault="005A06B5" w:rsidP="007916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8A5BA" w14:textId="0DAF3C67" w:rsidR="005A06B5" w:rsidRDefault="005A06B5" w:rsidP="007916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IMPORTANT NOTE – THERE IS SOME DIFFICULTY USING LOAD WITH THE NEW VERSION OF MYSQL, SO FOLLOW THESE STEPS BEFORE DOING THE LOADS!</w:t>
      </w:r>
    </w:p>
    <w:p w14:paraId="16ACEE4C" w14:textId="033E99E7" w:rsidR="005A06B5" w:rsidRDefault="005A06B5" w:rsidP="007916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A2E08D" w14:textId="4FE01EB7" w:rsidR="005A06B5" w:rsidRDefault="005A06B5" w:rsidP="007916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MacOS:</w:t>
      </w:r>
    </w:p>
    <w:p w14:paraId="79189598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1. Create a 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my.cnf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 with the following statements:</w:t>
      </w:r>
    </w:p>
    <w:p w14:paraId="3F2FE773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[client]</w:t>
      </w:r>
    </w:p>
    <w:p w14:paraId="2BCEEABD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port</w:t>
      </w: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ab/>
        <w:t>= 3306</w:t>
      </w:r>
    </w:p>
    <w:p w14:paraId="3C1024D6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mysqld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261E6DB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port</w:t>
      </w: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ab/>
        <w:t>= 3306</w:t>
      </w:r>
    </w:p>
    <w:p w14:paraId="10E2337B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secure_file_priv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=''</w:t>
      </w:r>
    </w:p>
    <w:p w14:paraId="50DDB9F1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local-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infile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</w:t>
      </w:r>
    </w:p>
    <w:p w14:paraId="65333E98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2. Set the 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my.cnf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 as the default configuration file</w:t>
      </w:r>
    </w:p>
    <w:p w14:paraId="79F54A92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3. Restart the MySQL server</w:t>
      </w:r>
    </w:p>
    <w:p w14:paraId="523ABED2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4. Try the following statements in MySQL Workbench:</w:t>
      </w:r>
    </w:p>
    <w:p w14:paraId="32B75AD4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SHOW VARIABLES LIKE "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local_infile</w:t>
      </w:r>
      <w:proofErr w:type="spellEnd"/>
      <w:proofErr w:type="gram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";  /</w:t>
      </w:r>
      <w:proofErr w:type="gram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/Should be ON</w:t>
      </w:r>
    </w:p>
    <w:p w14:paraId="3F243701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SHOW VARIABLES LIKE "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secure_file_priv</w:t>
      </w:r>
      <w:proofErr w:type="spellEnd"/>
      <w:proofErr w:type="gram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";  /</w:t>
      </w:r>
      <w:proofErr w:type="gram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/Should have no values (not NULL but blank)</w:t>
      </w:r>
    </w:p>
    <w:p w14:paraId="6B5EFFD8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5. Put the files you want to upload in the /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tmp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folder</w:t>
      </w:r>
    </w:p>
    <w:p w14:paraId="368A038C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6. LOAD DATA without the LOCAL keyword (i.e., LOAD DATA INFILE '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your_file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INTO TABLE 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...)</w:t>
      </w:r>
    </w:p>
    <w:p w14:paraId="64073E27" w14:textId="67B6D1EC" w:rsidR="005A06B5" w:rsidRDefault="005A06B5" w:rsidP="007916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0302F" w14:textId="55B6030D" w:rsidR="005A06B5" w:rsidRDefault="005A06B5" w:rsidP="007916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Windows:</w:t>
      </w:r>
    </w:p>
    <w:p w14:paraId="191663AE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1. Run the following statement in MySQL Workbench:</w:t>
      </w:r>
    </w:p>
    <w:p w14:paraId="0AFABD8A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 GLOBAL 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local_infile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'ON';</w:t>
      </w:r>
    </w:p>
    <w:p w14:paraId="50461ADE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2. Run the following statement and make sure it shows ON:</w:t>
      </w:r>
    </w:p>
    <w:p w14:paraId="2C819848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SHOW VARIABLES LIKE "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local_infile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";</w:t>
      </w:r>
    </w:p>
    <w:p w14:paraId="02BBCFA3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3. SHOW VARIABLES LIKE "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secure_file_priv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"; //Then you'll get the default path, usually C:\ProgramData\MySQL\MySQL Server 8.0\Uploads</w:t>
      </w:r>
    </w:p>
    <w:p w14:paraId="7A194CA5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4. Put your files into the folder shown in step 3</w:t>
      </w:r>
    </w:p>
    <w:p w14:paraId="379E4B22" w14:textId="77777777" w:rsidR="005A06B5" w:rsidRPr="005A06B5" w:rsidRDefault="005A06B5" w:rsidP="005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5. LOAD DATA without the LOCAL keyword (i.e., LOAD DATA INFILE '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your_file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INTO TABLE </w:t>
      </w:r>
      <w:proofErr w:type="spellStart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5A06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...)</w:t>
      </w:r>
    </w:p>
    <w:p w14:paraId="429FF758" w14:textId="77777777" w:rsidR="005A06B5" w:rsidRDefault="005A06B5" w:rsidP="007916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8B2F4" w14:textId="77777777" w:rsidR="00354AE1" w:rsidRDefault="00354AE1" w:rsidP="007916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6EE97" w14:textId="77777777" w:rsidR="007916FD" w:rsidRDefault="007916FD" w:rsidP="007916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5C027E" w14:textId="476E5A2E" w:rsidR="007916FD" w:rsidRDefault="007916FD" w:rsidP="007916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Create a query to </w:t>
      </w:r>
      <w:r w:rsidR="00A50C0B">
        <w:rPr>
          <w:rFonts w:ascii="Times New Roman" w:hAnsi="Times New Roman" w:cs="Times New Roman"/>
          <w:sz w:val="28"/>
          <w:szCs w:val="28"/>
        </w:rPr>
        <w:t xml:space="preserve">retrieve the names of all employees in department 5 who work more than 10 hours per week on the </w:t>
      </w:r>
      <w:proofErr w:type="spellStart"/>
      <w:r w:rsidR="00A50C0B">
        <w:rPr>
          <w:rFonts w:ascii="Times New Roman" w:hAnsi="Times New Roman" w:cs="Times New Roman"/>
          <w:sz w:val="28"/>
          <w:szCs w:val="28"/>
        </w:rPr>
        <w:t>ProductX</w:t>
      </w:r>
      <w:proofErr w:type="spellEnd"/>
      <w:r w:rsidR="00A50C0B">
        <w:rPr>
          <w:rFonts w:ascii="Times New Roman" w:hAnsi="Times New Roman" w:cs="Times New Roman"/>
          <w:sz w:val="28"/>
          <w:szCs w:val="28"/>
        </w:rPr>
        <w:t xml:space="preserve"> project. Execute the query and show the results.</w:t>
      </w:r>
    </w:p>
    <w:p w14:paraId="713CE01B" w14:textId="77777777" w:rsidR="00A50C0B" w:rsidRDefault="00A50C0B" w:rsidP="007916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93C888" w14:textId="14904564" w:rsidR="00A50C0B" w:rsidRDefault="00A50C0B" w:rsidP="00A50C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Create a query to list the names of all emp</w:t>
      </w:r>
      <w:r w:rsidR="004B3990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oyees who have a dependent with the same first name as themselves. Execute the query and show the results.</w:t>
      </w:r>
    </w:p>
    <w:p w14:paraId="0075DD70" w14:textId="77777777" w:rsidR="00EC4973" w:rsidRDefault="00EC4973" w:rsidP="00A50C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BCCD41" w14:textId="5CFCF45F" w:rsidR="00EC4973" w:rsidRDefault="00EC4973" w:rsidP="00287C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Create a query to </w:t>
      </w:r>
      <w:r w:rsidR="00287CFE">
        <w:rPr>
          <w:rFonts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sz w:val="28"/>
          <w:szCs w:val="28"/>
        </w:rPr>
        <w:t xml:space="preserve"> the names of all employees who </w:t>
      </w:r>
      <w:r w:rsidR="00287CFE">
        <w:rPr>
          <w:rFonts w:ascii="Times New Roman" w:hAnsi="Times New Roman" w:cs="Times New Roman"/>
          <w:sz w:val="28"/>
          <w:szCs w:val="28"/>
        </w:rPr>
        <w:t>are directly supervised by ‘Franklin Wong’</w:t>
      </w:r>
      <w:r>
        <w:rPr>
          <w:rFonts w:ascii="Times New Roman" w:hAnsi="Times New Roman" w:cs="Times New Roman"/>
          <w:sz w:val="28"/>
          <w:szCs w:val="28"/>
        </w:rPr>
        <w:t>. Execute the query and show the results.</w:t>
      </w:r>
    </w:p>
    <w:p w14:paraId="4336982C" w14:textId="77777777" w:rsidR="002265EF" w:rsidRDefault="002265EF" w:rsidP="00287C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8AB40" w14:textId="7F556FBC" w:rsidR="002265EF" w:rsidRDefault="002265EF" w:rsidP="002265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Create a query to change the location of department </w:t>
      </w:r>
      <w:r w:rsidR="00E54580">
        <w:rPr>
          <w:rFonts w:ascii="Times New Roman" w:hAnsi="Times New Roman" w:cs="Times New Roman"/>
          <w:sz w:val="28"/>
          <w:szCs w:val="28"/>
        </w:rPr>
        <w:t>8 from Chicago to Cleveland</w:t>
      </w:r>
      <w:r>
        <w:rPr>
          <w:rFonts w:ascii="Times New Roman" w:hAnsi="Times New Roman" w:cs="Times New Roman"/>
          <w:sz w:val="28"/>
          <w:szCs w:val="28"/>
        </w:rPr>
        <w:t>. Execute the query and show the results.</w:t>
      </w:r>
    </w:p>
    <w:p w14:paraId="092F67E3" w14:textId="77777777" w:rsidR="00347C94" w:rsidRDefault="00347C94" w:rsidP="00226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13838" w14:textId="02919D86" w:rsidR="00347C94" w:rsidRDefault="00347C94" w:rsidP="00347C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Create a query to add a new daughter born today named Sarah for Franklin Wong (make up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SSN for Sarah which is unique). Execute the query and show the results.</w:t>
      </w:r>
    </w:p>
    <w:p w14:paraId="57A4DB88" w14:textId="77777777" w:rsidR="004D0963" w:rsidRDefault="004D0963" w:rsidP="00347C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86E3DE" w14:textId="27209713" w:rsidR="004D0963" w:rsidRDefault="004D0963" w:rsidP="004D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Create a query to delete the Computerization project. Execute the query and show the results.</w:t>
      </w:r>
    </w:p>
    <w:p w14:paraId="6F865F9D" w14:textId="110F0020" w:rsidR="00A50C0B" w:rsidRPr="007916FD" w:rsidRDefault="00A50C0B" w:rsidP="007916F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50C0B" w:rsidRPr="007916FD" w:rsidSect="00E523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645"/>
    <w:rsid w:val="000856A9"/>
    <w:rsid w:val="000C1BE1"/>
    <w:rsid w:val="000E7E22"/>
    <w:rsid w:val="000F5FBA"/>
    <w:rsid w:val="002265EF"/>
    <w:rsid w:val="002870E1"/>
    <w:rsid w:val="00287CFE"/>
    <w:rsid w:val="002A26F7"/>
    <w:rsid w:val="002B036C"/>
    <w:rsid w:val="00347C94"/>
    <w:rsid w:val="00354AE1"/>
    <w:rsid w:val="003B1297"/>
    <w:rsid w:val="00474438"/>
    <w:rsid w:val="004B3990"/>
    <w:rsid w:val="004D0963"/>
    <w:rsid w:val="005A06B5"/>
    <w:rsid w:val="005B4CAC"/>
    <w:rsid w:val="005E21AB"/>
    <w:rsid w:val="0060201C"/>
    <w:rsid w:val="00606645"/>
    <w:rsid w:val="007916FD"/>
    <w:rsid w:val="007C0288"/>
    <w:rsid w:val="008614FD"/>
    <w:rsid w:val="00987E42"/>
    <w:rsid w:val="00A02C06"/>
    <w:rsid w:val="00A50C0B"/>
    <w:rsid w:val="00AE246B"/>
    <w:rsid w:val="00B32F7B"/>
    <w:rsid w:val="00C75B6E"/>
    <w:rsid w:val="00D10CC6"/>
    <w:rsid w:val="00D41CA1"/>
    <w:rsid w:val="00DA2CEB"/>
    <w:rsid w:val="00DD4A72"/>
    <w:rsid w:val="00E52390"/>
    <w:rsid w:val="00E54580"/>
    <w:rsid w:val="00EC4973"/>
    <w:rsid w:val="00F535D5"/>
    <w:rsid w:val="00FA203B"/>
    <w:rsid w:val="00FE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E5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6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6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6F7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6F7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 Arndt</dc:creator>
  <cp:keywords/>
  <dc:description/>
  <cp:lastModifiedBy>Shehab Hasan</cp:lastModifiedBy>
  <cp:revision>8</cp:revision>
  <dcterms:created xsi:type="dcterms:W3CDTF">2020-09-19T16:14:00Z</dcterms:created>
  <dcterms:modified xsi:type="dcterms:W3CDTF">2020-09-26T21:43:00Z</dcterms:modified>
</cp:coreProperties>
</file>