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
        <w:tblpPr w:leftFromText="180" w:rightFromText="180" w:horzAnchor="margin" w:tblpXSpec="center" w:tblpY="765"/>
        <w:tblW w:w="9380" w:type="dxa"/>
        <w:tblLook w:val="04A0" w:firstRow="1" w:lastRow="0" w:firstColumn="1" w:lastColumn="0" w:noHBand="0" w:noVBand="1"/>
      </w:tblPr>
      <w:tblGrid>
        <w:gridCol w:w="3126"/>
        <w:gridCol w:w="1831"/>
        <w:gridCol w:w="4423"/>
      </w:tblGrid>
      <w:tr w:rsidR="00A600DE" w:rsidTr="003D0518">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center"/>
            </w:pPr>
            <w:r>
              <w:t>Test name</w:t>
            </w:r>
          </w:p>
        </w:tc>
        <w:tc>
          <w:tcPr>
            <w:tcW w:w="1831" w:type="dxa"/>
          </w:tcPr>
          <w:p w:rsidR="00A600DE" w:rsidRDefault="00A600DE" w:rsidP="003D0518">
            <w:pPr>
              <w:jc w:val="center"/>
              <w:cnfStyle w:val="100000000000" w:firstRow="1" w:lastRow="0" w:firstColumn="0" w:lastColumn="0" w:oddVBand="0" w:evenVBand="0" w:oddHBand="0" w:evenHBand="0" w:firstRowFirstColumn="0" w:firstRowLastColumn="0" w:lastRowFirstColumn="0" w:lastRowLastColumn="0"/>
            </w:pPr>
            <w:r>
              <w:t>Test results</w:t>
            </w:r>
          </w:p>
        </w:tc>
        <w:tc>
          <w:tcPr>
            <w:tcW w:w="4423" w:type="dxa"/>
          </w:tcPr>
          <w:p w:rsidR="00A600DE" w:rsidRDefault="00A600DE" w:rsidP="003D0518">
            <w:pPr>
              <w:jc w:val="center"/>
              <w:cnfStyle w:val="100000000000" w:firstRow="1" w:lastRow="0" w:firstColumn="0" w:lastColumn="0" w:oddVBand="0" w:evenVBand="0" w:oddHBand="0" w:evenHBand="0" w:firstRowFirstColumn="0" w:firstRowLastColumn="0" w:lastRowFirstColumn="0" w:lastRowLastColumn="0"/>
            </w:pPr>
            <w:r>
              <w:t>Comments</w:t>
            </w:r>
          </w:p>
        </w:tc>
      </w:tr>
      <w:tr w:rsidR="00A600DE" w:rsidTr="003D051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Does the HMD work?</w:t>
            </w:r>
          </w:p>
        </w:tc>
        <w:tc>
          <w:tcPr>
            <w:tcW w:w="1831" w:type="dxa"/>
          </w:tcPr>
          <w:p w:rsidR="00A600DE" w:rsidRDefault="00A600DE" w:rsidP="003D0518">
            <w:pPr>
              <w:jc w:val="center"/>
              <w:cnfStyle w:val="000000100000" w:firstRow="0" w:lastRow="0" w:firstColumn="0" w:lastColumn="0" w:oddVBand="0" w:evenVBand="0" w:oddHBand="1" w:evenHBand="0" w:firstRowFirstColumn="0" w:firstRowLastColumn="0" w:lastRowFirstColumn="0" w:lastRowLastColumn="0"/>
            </w:pPr>
            <w:r>
              <w:t>Yes</w:t>
            </w:r>
          </w:p>
        </w:tc>
        <w:tc>
          <w:tcPr>
            <w:tcW w:w="4423" w:type="dxa"/>
          </w:tcPr>
          <w:p w:rsidR="00A600DE" w:rsidRDefault="003D0518" w:rsidP="003D0518">
            <w:pPr>
              <w:jc w:val="both"/>
              <w:cnfStyle w:val="000000100000" w:firstRow="0" w:lastRow="0" w:firstColumn="0" w:lastColumn="0" w:oddVBand="0" w:evenVBand="0" w:oddHBand="1" w:evenHBand="0" w:firstRowFirstColumn="0" w:firstRowLastColumn="0" w:lastRowFirstColumn="0" w:lastRowLastColumn="0"/>
            </w:pPr>
            <w:r>
              <w:t>-</w:t>
            </w:r>
          </w:p>
        </w:tc>
      </w:tr>
      <w:tr w:rsidR="00A600DE" w:rsidTr="003D0518">
        <w:trPr>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Can Audio be heard through headphones?</w:t>
            </w:r>
          </w:p>
        </w:tc>
        <w:tc>
          <w:tcPr>
            <w:tcW w:w="1831" w:type="dxa"/>
          </w:tcPr>
          <w:p w:rsidR="00A600DE" w:rsidRDefault="00A600DE" w:rsidP="003D0518">
            <w:pPr>
              <w:jc w:val="center"/>
              <w:cnfStyle w:val="000000000000" w:firstRow="0" w:lastRow="0" w:firstColumn="0" w:lastColumn="0" w:oddVBand="0" w:evenVBand="0" w:oddHBand="0" w:evenHBand="0" w:firstRowFirstColumn="0" w:firstRowLastColumn="0" w:lastRowFirstColumn="0" w:lastRowLastColumn="0"/>
            </w:pPr>
            <w:r>
              <w:t>Yes</w:t>
            </w:r>
          </w:p>
        </w:tc>
        <w:tc>
          <w:tcPr>
            <w:tcW w:w="4423" w:type="dxa"/>
          </w:tcPr>
          <w:p w:rsidR="00A600DE" w:rsidRDefault="00A600DE" w:rsidP="003D0518">
            <w:pPr>
              <w:jc w:val="both"/>
              <w:cnfStyle w:val="000000000000" w:firstRow="0" w:lastRow="0" w:firstColumn="0" w:lastColumn="0" w:oddVBand="0" w:evenVBand="0" w:oddHBand="0" w:evenHBand="0" w:firstRowFirstColumn="0" w:firstRowLastColumn="0" w:lastRowFirstColumn="0" w:lastRowLastColumn="0"/>
            </w:pPr>
            <w:r>
              <w:t>-</w:t>
            </w:r>
          </w:p>
        </w:tc>
      </w:tr>
      <w:tr w:rsidR="00A600DE" w:rsidTr="003D051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Is the sound binaural?</w:t>
            </w:r>
          </w:p>
        </w:tc>
        <w:tc>
          <w:tcPr>
            <w:tcW w:w="1831" w:type="dxa"/>
          </w:tcPr>
          <w:p w:rsidR="00A600DE" w:rsidRDefault="00A600DE" w:rsidP="003D0518">
            <w:pPr>
              <w:jc w:val="center"/>
              <w:cnfStyle w:val="000000100000" w:firstRow="0" w:lastRow="0" w:firstColumn="0" w:lastColumn="0" w:oddVBand="0" w:evenVBand="0" w:oddHBand="1" w:evenHBand="0" w:firstRowFirstColumn="0" w:firstRowLastColumn="0" w:lastRowFirstColumn="0" w:lastRowLastColumn="0"/>
            </w:pPr>
            <w:r>
              <w:t>Yes</w:t>
            </w:r>
          </w:p>
        </w:tc>
        <w:tc>
          <w:tcPr>
            <w:tcW w:w="4423" w:type="dxa"/>
          </w:tcPr>
          <w:p w:rsidR="00A600DE" w:rsidRDefault="00A600DE" w:rsidP="003D0518">
            <w:pPr>
              <w:jc w:val="both"/>
              <w:cnfStyle w:val="000000100000" w:firstRow="0" w:lastRow="0" w:firstColumn="0" w:lastColumn="0" w:oddVBand="0" w:evenVBand="0" w:oddHBand="1" w:evenHBand="0" w:firstRowFirstColumn="0" w:firstRowLastColumn="0" w:lastRowFirstColumn="0" w:lastRowLastColumn="0"/>
            </w:pPr>
            <w:r>
              <w:t>The recording used for the experience was a binaural recording</w:t>
            </w:r>
          </w:p>
        </w:tc>
      </w:tr>
      <w:tr w:rsidR="00A600DE" w:rsidTr="003D0518">
        <w:trPr>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Can the user see the environment?</w:t>
            </w:r>
          </w:p>
        </w:tc>
        <w:tc>
          <w:tcPr>
            <w:tcW w:w="1831" w:type="dxa"/>
          </w:tcPr>
          <w:p w:rsidR="00A600DE" w:rsidRDefault="00A600DE" w:rsidP="003D0518">
            <w:pPr>
              <w:jc w:val="center"/>
              <w:cnfStyle w:val="000000000000" w:firstRow="0" w:lastRow="0" w:firstColumn="0" w:lastColumn="0" w:oddVBand="0" w:evenVBand="0" w:oddHBand="0" w:evenHBand="0" w:firstRowFirstColumn="0" w:firstRowLastColumn="0" w:lastRowFirstColumn="0" w:lastRowLastColumn="0"/>
            </w:pPr>
            <w:r>
              <w:t>Yes</w:t>
            </w:r>
          </w:p>
        </w:tc>
        <w:tc>
          <w:tcPr>
            <w:tcW w:w="4423" w:type="dxa"/>
          </w:tcPr>
          <w:p w:rsidR="00A600DE" w:rsidRDefault="00A600DE" w:rsidP="003D0518">
            <w:pPr>
              <w:jc w:val="both"/>
              <w:cnfStyle w:val="000000000000" w:firstRow="0" w:lastRow="0" w:firstColumn="0" w:lastColumn="0" w:oddVBand="0" w:evenVBand="0" w:oddHBand="0" w:evenHBand="0" w:firstRowFirstColumn="0" w:firstRowLastColumn="0" w:lastRowFirstColumn="0" w:lastRowLastColumn="0"/>
            </w:pPr>
            <w:r>
              <w:t xml:space="preserve">Yes, however it doesn’t look too good when using a </w:t>
            </w:r>
            <w:r w:rsidR="003D0518">
              <w:t>Mobile device as a HMD</w:t>
            </w:r>
          </w:p>
        </w:tc>
      </w:tr>
      <w:tr w:rsidR="00A600DE" w:rsidTr="003D051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Can the user see human models and their animations?</w:t>
            </w:r>
          </w:p>
        </w:tc>
        <w:tc>
          <w:tcPr>
            <w:tcW w:w="1831" w:type="dxa"/>
          </w:tcPr>
          <w:p w:rsidR="00A600DE" w:rsidRDefault="00A600DE" w:rsidP="003D0518">
            <w:pPr>
              <w:jc w:val="center"/>
              <w:cnfStyle w:val="000000100000" w:firstRow="0" w:lastRow="0" w:firstColumn="0" w:lastColumn="0" w:oddVBand="0" w:evenVBand="0" w:oddHBand="1" w:evenHBand="0" w:firstRowFirstColumn="0" w:firstRowLastColumn="0" w:lastRowFirstColumn="0" w:lastRowLastColumn="0"/>
            </w:pPr>
            <w:r>
              <w:t>Yes</w:t>
            </w:r>
          </w:p>
        </w:tc>
        <w:tc>
          <w:tcPr>
            <w:tcW w:w="4423" w:type="dxa"/>
          </w:tcPr>
          <w:p w:rsidR="00A600DE" w:rsidRDefault="003D0518" w:rsidP="003D0518">
            <w:pPr>
              <w:jc w:val="both"/>
              <w:cnfStyle w:val="000000100000" w:firstRow="0" w:lastRow="0" w:firstColumn="0" w:lastColumn="0" w:oddVBand="0" w:evenVBand="0" w:oddHBand="1" w:evenHBand="0" w:firstRowFirstColumn="0" w:firstRowLastColumn="0" w:lastRowFirstColumn="0" w:lastRowLastColumn="0"/>
            </w:pPr>
            <w:r>
              <w:t>-</w:t>
            </w:r>
          </w:p>
        </w:tc>
      </w:tr>
      <w:tr w:rsidR="00A600DE" w:rsidTr="003D0518">
        <w:trPr>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Is the animation in sync with audio?</w:t>
            </w:r>
          </w:p>
        </w:tc>
        <w:tc>
          <w:tcPr>
            <w:tcW w:w="1831" w:type="dxa"/>
          </w:tcPr>
          <w:p w:rsidR="00A600DE" w:rsidRDefault="00A600DE" w:rsidP="003D0518">
            <w:pPr>
              <w:jc w:val="center"/>
              <w:cnfStyle w:val="000000000000" w:firstRow="0" w:lastRow="0" w:firstColumn="0" w:lastColumn="0" w:oddVBand="0" w:evenVBand="0" w:oddHBand="0" w:evenHBand="0" w:firstRowFirstColumn="0" w:firstRowLastColumn="0" w:lastRowFirstColumn="0" w:lastRowLastColumn="0"/>
            </w:pPr>
            <w:r>
              <w:t>Yes</w:t>
            </w:r>
          </w:p>
        </w:tc>
        <w:tc>
          <w:tcPr>
            <w:tcW w:w="4423" w:type="dxa"/>
          </w:tcPr>
          <w:p w:rsidR="00A600DE" w:rsidRDefault="003D0518" w:rsidP="003D0518">
            <w:pPr>
              <w:jc w:val="both"/>
              <w:cnfStyle w:val="000000000000" w:firstRow="0" w:lastRow="0" w:firstColumn="0" w:lastColumn="0" w:oddVBand="0" w:evenVBand="0" w:oddHBand="0" w:evenHBand="0" w:firstRowFirstColumn="0" w:firstRowLastColumn="0" w:lastRowFirstColumn="0" w:lastRowLastColumn="0"/>
            </w:pPr>
            <w:r>
              <w:t>Custom animations with Vizard are hard to achieve, and the creator of this experience, has very little knowledge of animating models in other software</w:t>
            </w:r>
          </w:p>
        </w:tc>
      </w:tr>
      <w:tr w:rsidR="00A600DE" w:rsidTr="003D0518">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Does SteamVR headset work with the application?</w:t>
            </w:r>
          </w:p>
        </w:tc>
        <w:tc>
          <w:tcPr>
            <w:tcW w:w="1831" w:type="dxa"/>
          </w:tcPr>
          <w:p w:rsidR="00A600DE" w:rsidRDefault="00A600DE" w:rsidP="003D0518">
            <w:pPr>
              <w:jc w:val="center"/>
              <w:cnfStyle w:val="000000100000" w:firstRow="0" w:lastRow="0" w:firstColumn="0" w:lastColumn="0" w:oddVBand="0" w:evenVBand="0" w:oddHBand="1" w:evenHBand="0" w:firstRowFirstColumn="0" w:firstRowLastColumn="0" w:lastRowFirstColumn="0" w:lastRowLastColumn="0"/>
            </w:pPr>
            <w:r>
              <w:t>Yes</w:t>
            </w:r>
          </w:p>
        </w:tc>
        <w:tc>
          <w:tcPr>
            <w:tcW w:w="4423" w:type="dxa"/>
          </w:tcPr>
          <w:p w:rsidR="00A600DE" w:rsidRDefault="003D0518" w:rsidP="003D0518">
            <w:pPr>
              <w:jc w:val="both"/>
              <w:cnfStyle w:val="000000100000" w:firstRow="0" w:lastRow="0" w:firstColumn="0" w:lastColumn="0" w:oddVBand="0" w:evenVBand="0" w:oddHBand="1" w:evenHBand="0" w:firstRowFirstColumn="0" w:firstRowLastColumn="0" w:lastRowFirstColumn="0" w:lastRowLastColumn="0"/>
            </w:pPr>
            <w:r>
              <w:t>HTC Vive does work with the experience</w:t>
            </w:r>
          </w:p>
        </w:tc>
      </w:tr>
      <w:tr w:rsidR="00A600DE" w:rsidTr="003D0518">
        <w:trPr>
          <w:trHeight w:val="325"/>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Does Google Cardboard/ Mobile work as a HMD with the application?</w:t>
            </w:r>
          </w:p>
        </w:tc>
        <w:tc>
          <w:tcPr>
            <w:tcW w:w="1831" w:type="dxa"/>
          </w:tcPr>
          <w:p w:rsidR="00A600DE" w:rsidRDefault="00A600DE" w:rsidP="003D0518">
            <w:pPr>
              <w:jc w:val="center"/>
              <w:cnfStyle w:val="000000000000" w:firstRow="0" w:lastRow="0" w:firstColumn="0" w:lastColumn="0" w:oddVBand="0" w:evenVBand="0" w:oddHBand="0" w:evenHBand="0" w:firstRowFirstColumn="0" w:firstRowLastColumn="0" w:lastRowFirstColumn="0" w:lastRowLastColumn="0"/>
            </w:pPr>
            <w:r>
              <w:t>Yes</w:t>
            </w:r>
          </w:p>
        </w:tc>
        <w:tc>
          <w:tcPr>
            <w:tcW w:w="4423" w:type="dxa"/>
          </w:tcPr>
          <w:p w:rsidR="00A600DE" w:rsidRDefault="003D0518" w:rsidP="00A600DE">
            <w:pPr>
              <w:cnfStyle w:val="000000000000" w:firstRow="0" w:lastRow="0" w:firstColumn="0" w:lastColumn="0" w:oddVBand="0" w:evenVBand="0" w:oddHBand="0" w:evenHBand="0" w:firstRowFirstColumn="0" w:firstRowLastColumn="0" w:lastRowFirstColumn="0" w:lastRowLastColumn="0"/>
            </w:pPr>
            <w:r>
              <w:t>It works by using the trinusVR third-party software that requires a server to run on the PC that the experience is being run on, as well as the TrinusVR app installed on the smartphone that will act as a HMD by emulating SteamVR hmd – HTC Vive. The server need to be set up to run on SteamVR settings</w:t>
            </w:r>
          </w:p>
        </w:tc>
      </w:tr>
      <w:tr w:rsidR="00A600DE" w:rsidTr="003D0518">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Is there a tutorial/user guide either implemented or in a separate file (word/text document)?</w:t>
            </w:r>
          </w:p>
        </w:tc>
        <w:tc>
          <w:tcPr>
            <w:tcW w:w="1831" w:type="dxa"/>
          </w:tcPr>
          <w:p w:rsidR="00A600DE" w:rsidRDefault="00A600DE" w:rsidP="003D0518">
            <w:pPr>
              <w:jc w:val="center"/>
              <w:cnfStyle w:val="000000100000" w:firstRow="0" w:lastRow="0" w:firstColumn="0" w:lastColumn="0" w:oddVBand="0" w:evenVBand="0" w:oddHBand="1" w:evenHBand="0" w:firstRowFirstColumn="0" w:firstRowLastColumn="0" w:lastRowFirstColumn="0" w:lastRowLastColumn="0"/>
            </w:pPr>
            <w:r>
              <w:t>Yes</w:t>
            </w:r>
          </w:p>
        </w:tc>
        <w:tc>
          <w:tcPr>
            <w:tcW w:w="4423" w:type="dxa"/>
          </w:tcPr>
          <w:p w:rsidR="00A600DE" w:rsidRDefault="003D0518" w:rsidP="00A600DE">
            <w:pPr>
              <w:cnfStyle w:val="000000100000" w:firstRow="0" w:lastRow="0" w:firstColumn="0" w:lastColumn="0" w:oddVBand="0" w:evenVBand="0" w:oddHBand="1" w:evenHBand="0" w:firstRowFirstColumn="0" w:firstRowLastColumn="0" w:lastRowFirstColumn="0" w:lastRowLastColumn="0"/>
            </w:pPr>
            <w:r>
              <w:t>It is in this on the last page of this document</w:t>
            </w:r>
          </w:p>
        </w:tc>
      </w:tr>
      <w:tr w:rsidR="00A600DE" w:rsidTr="003D0518">
        <w:trPr>
          <w:trHeight w:val="325"/>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Is a menu/GUI implemented?</w:t>
            </w:r>
          </w:p>
        </w:tc>
        <w:tc>
          <w:tcPr>
            <w:tcW w:w="1831" w:type="dxa"/>
          </w:tcPr>
          <w:p w:rsidR="00A600DE" w:rsidRDefault="00A600DE" w:rsidP="003D0518">
            <w:pPr>
              <w:jc w:val="center"/>
              <w:cnfStyle w:val="000000000000" w:firstRow="0" w:lastRow="0" w:firstColumn="0" w:lastColumn="0" w:oddVBand="0" w:evenVBand="0" w:oddHBand="0" w:evenHBand="0" w:firstRowFirstColumn="0" w:firstRowLastColumn="0" w:lastRowFirstColumn="0" w:lastRowLastColumn="0"/>
            </w:pPr>
            <w:r>
              <w:t>No</w:t>
            </w:r>
          </w:p>
        </w:tc>
        <w:tc>
          <w:tcPr>
            <w:tcW w:w="4423" w:type="dxa"/>
          </w:tcPr>
          <w:p w:rsidR="00A600DE" w:rsidRDefault="003D0518" w:rsidP="00A600DE">
            <w:pPr>
              <w:cnfStyle w:val="000000000000" w:firstRow="0" w:lastRow="0" w:firstColumn="0" w:lastColumn="0" w:oddVBand="0" w:evenVBand="0" w:oddHBand="0" w:evenHBand="0" w:firstRowFirstColumn="0" w:firstRowLastColumn="0" w:lastRowFirstColumn="0" w:lastRowLastColumn="0"/>
            </w:pPr>
            <w:r>
              <w:t>Bad time management caused this feature to not be implemented</w:t>
            </w:r>
          </w:p>
        </w:tc>
      </w:tr>
      <w:tr w:rsidR="00A600DE" w:rsidTr="003D0518">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Does the Audio and animations start at the start of the experience?</w:t>
            </w:r>
          </w:p>
        </w:tc>
        <w:tc>
          <w:tcPr>
            <w:tcW w:w="1831" w:type="dxa"/>
          </w:tcPr>
          <w:p w:rsidR="00A600DE" w:rsidRDefault="00A600DE" w:rsidP="003D0518">
            <w:pPr>
              <w:jc w:val="center"/>
              <w:cnfStyle w:val="000000100000" w:firstRow="0" w:lastRow="0" w:firstColumn="0" w:lastColumn="0" w:oddVBand="0" w:evenVBand="0" w:oddHBand="1" w:evenHBand="0" w:firstRowFirstColumn="0" w:firstRowLastColumn="0" w:lastRowFirstColumn="0" w:lastRowLastColumn="0"/>
            </w:pPr>
            <w:r>
              <w:t>Yes</w:t>
            </w:r>
          </w:p>
        </w:tc>
        <w:tc>
          <w:tcPr>
            <w:tcW w:w="4423" w:type="dxa"/>
          </w:tcPr>
          <w:p w:rsidR="00A600DE" w:rsidRDefault="00A600DE" w:rsidP="003D0518">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p>
        </w:tc>
      </w:tr>
      <w:tr w:rsidR="00A600DE" w:rsidTr="003D0518">
        <w:trPr>
          <w:trHeight w:val="325"/>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Can the experience be paused?</w:t>
            </w:r>
          </w:p>
        </w:tc>
        <w:tc>
          <w:tcPr>
            <w:tcW w:w="1831" w:type="dxa"/>
          </w:tcPr>
          <w:p w:rsidR="00A600DE" w:rsidRDefault="00A600DE" w:rsidP="003D0518">
            <w:pPr>
              <w:jc w:val="center"/>
              <w:cnfStyle w:val="000000000000" w:firstRow="0" w:lastRow="0" w:firstColumn="0" w:lastColumn="0" w:oddVBand="0" w:evenVBand="0" w:oddHBand="0" w:evenHBand="0" w:firstRowFirstColumn="0" w:firstRowLastColumn="0" w:lastRowFirstColumn="0" w:lastRowLastColumn="0"/>
            </w:pPr>
            <w:r>
              <w:t>No</w:t>
            </w:r>
          </w:p>
        </w:tc>
        <w:tc>
          <w:tcPr>
            <w:tcW w:w="4423" w:type="dxa"/>
          </w:tcPr>
          <w:p w:rsidR="00A600DE" w:rsidRDefault="003D0518" w:rsidP="00A600DE">
            <w:pPr>
              <w:cnfStyle w:val="000000000000" w:firstRow="0" w:lastRow="0" w:firstColumn="0" w:lastColumn="0" w:oddVBand="0" w:evenVBand="0" w:oddHBand="0" w:evenHBand="0" w:firstRowFirstColumn="0" w:firstRowLastColumn="0" w:lastRowFirstColumn="0" w:lastRowLastColumn="0"/>
            </w:pPr>
            <w:r>
              <w:t>Same as menu/GUI</w:t>
            </w:r>
          </w:p>
        </w:tc>
      </w:tr>
      <w:tr w:rsidR="00A600DE" w:rsidTr="003D0518">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Does it support Oculus Rift?</w:t>
            </w:r>
          </w:p>
        </w:tc>
        <w:tc>
          <w:tcPr>
            <w:tcW w:w="1831" w:type="dxa"/>
          </w:tcPr>
          <w:p w:rsidR="00A600DE" w:rsidRDefault="00642B39" w:rsidP="003D0518">
            <w:pPr>
              <w:jc w:val="center"/>
              <w:cnfStyle w:val="000000100000" w:firstRow="0" w:lastRow="0" w:firstColumn="0" w:lastColumn="0" w:oddVBand="0" w:evenVBand="0" w:oddHBand="1" w:evenHBand="0" w:firstRowFirstColumn="0" w:firstRowLastColumn="0" w:lastRowFirstColumn="0" w:lastRowLastColumn="0"/>
            </w:pPr>
            <w:r>
              <w:t>No</w:t>
            </w:r>
          </w:p>
        </w:tc>
        <w:tc>
          <w:tcPr>
            <w:tcW w:w="4423" w:type="dxa"/>
          </w:tcPr>
          <w:p w:rsidR="00A600DE" w:rsidRDefault="00642B39" w:rsidP="00A600DE">
            <w:pPr>
              <w:cnfStyle w:val="000000100000" w:firstRow="0" w:lastRow="0" w:firstColumn="0" w:lastColumn="0" w:oddVBand="0" w:evenVBand="0" w:oddHBand="1" w:evenHBand="0" w:firstRowFirstColumn="0" w:firstRowLastColumn="0" w:lastRowFirstColumn="0" w:lastRowLastColumn="0"/>
            </w:pPr>
            <w:r>
              <w:t>Cannot seem to get it working</w:t>
            </w:r>
          </w:p>
        </w:tc>
      </w:tr>
    </w:tbl>
    <w:p w:rsidR="00C61559" w:rsidRDefault="00E85A32" w:rsidP="00A600DE"/>
    <w:p w:rsidR="00EB77B2" w:rsidRDefault="00EB77B2" w:rsidP="00A600DE"/>
    <w:p w:rsidR="00EB77B2" w:rsidRDefault="00EB77B2" w:rsidP="00A600DE"/>
    <w:p w:rsidR="00EB77B2" w:rsidRDefault="00EB77B2" w:rsidP="00A600DE"/>
    <w:p w:rsidR="00EB77B2" w:rsidRDefault="00EB77B2" w:rsidP="00A600DE"/>
    <w:p w:rsidR="00EB77B2" w:rsidRDefault="00EB77B2" w:rsidP="00A600DE"/>
    <w:p w:rsidR="00EB77B2" w:rsidRDefault="00EB77B2" w:rsidP="00A600DE"/>
    <w:p w:rsidR="00EB77B2" w:rsidRDefault="00EB77B2" w:rsidP="00A600DE"/>
    <w:p w:rsidR="00EB77B2" w:rsidRDefault="00EB77B2" w:rsidP="00A600DE"/>
    <w:p w:rsidR="00EB77B2" w:rsidRPr="003F1CF8" w:rsidRDefault="00EB77B2" w:rsidP="00A600DE">
      <w:pPr>
        <w:rPr>
          <w:b/>
          <w:sz w:val="28"/>
        </w:rPr>
      </w:pPr>
      <w:r w:rsidRPr="003F1CF8">
        <w:rPr>
          <w:b/>
          <w:sz w:val="28"/>
        </w:rPr>
        <w:t>User Guide</w:t>
      </w:r>
    </w:p>
    <w:p w:rsidR="00A67AC5" w:rsidRDefault="00A67AC5" w:rsidP="00A600DE">
      <w:r>
        <w:t>To run the experience, you will need Vizard installed on the PC you wish to use to run the experience.</w:t>
      </w:r>
    </w:p>
    <w:p w:rsidR="00A67AC5" w:rsidRDefault="00A67AC5" w:rsidP="00A600DE">
      <w:r>
        <w:t>It is required that SteamVR is installed on the computer to use the HTC Vive or Google Cardboard/smartphone as the HMD for the experience.</w:t>
      </w:r>
    </w:p>
    <w:p w:rsidR="00A67AC5" w:rsidRDefault="00A67AC5" w:rsidP="00A600DE">
      <w:r>
        <w:t>To run the experience on a smartphone/Google Cardboard, your smartphone must have the TrinusVR app installed, and your PC has to have the TrinusVR server installed with the following settings:</w:t>
      </w:r>
    </w:p>
    <w:p w:rsidR="00A67AC5" w:rsidRDefault="00A67AC5" w:rsidP="00A67AC5">
      <w:pPr>
        <w:jc w:val="center"/>
      </w:pPr>
      <w:r>
        <w:rPr>
          <w:noProof/>
          <w:lang w:eastAsia="en-GB"/>
        </w:rPr>
        <w:drawing>
          <wp:inline distT="0" distB="0" distL="0" distR="0" wp14:anchorId="66E5AE5A" wp14:editId="145E905C">
            <wp:extent cx="5185601"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1492" cy="3030733"/>
                    </a:xfrm>
                    <a:prstGeom prst="rect">
                      <a:avLst/>
                    </a:prstGeom>
                  </pic:spPr>
                </pic:pic>
              </a:graphicData>
            </a:graphic>
          </wp:inline>
        </w:drawing>
      </w:r>
    </w:p>
    <w:p w:rsidR="00A67AC5" w:rsidRDefault="00A67AC5" w:rsidP="00A67AC5">
      <w:r>
        <w:t>The headmount setting must match your smartphone screen size, in my case it was 5”.</w:t>
      </w:r>
      <w:r w:rsidR="00BE44F6">
        <w:t xml:space="preserve"> If you’re using GearVR for example, you choose one of the two GearVR options. </w:t>
      </w:r>
    </w:p>
    <w:p w:rsidR="00B949AD" w:rsidRDefault="00B949AD" w:rsidP="00A67AC5">
      <w:r>
        <w:t>For the most immersive experience it is suggested that you set up your SteamVR for a seated mode, if you don’t want to change any settings, run the experience and stand in the position of the chair that is in the level. Then take off your headset, place a chair in the position you were standing in the real world, so when you sit down on it and run the experience you are facing the door/ TV screen.</w:t>
      </w:r>
    </w:p>
    <w:p w:rsidR="00B53B92" w:rsidRDefault="00B53B92" w:rsidP="00A67AC5">
      <w:r>
        <w:t>Headphones/earphones are required for the experience, if you’re using a HTC Vive plug them into the HMD. If not, they must be plugged in directly to your computer.</w:t>
      </w:r>
    </w:p>
    <w:p w:rsidR="00B949AD" w:rsidRDefault="00B949AD" w:rsidP="00A67AC5">
      <w:r>
        <w:t>Also for the experience to be immersive, you have face the doors during the experience, if you try to turn around the level will turn grey.</w:t>
      </w:r>
    </w:p>
    <w:p w:rsidR="006344AE" w:rsidRDefault="006344AE" w:rsidP="00A67AC5">
      <w:r>
        <w:t xml:space="preserve">The application was tested and ran fine on the computer in open access area that is used with the HTC Vive, </w:t>
      </w:r>
      <w:bookmarkStart w:id="0" w:name="_GoBack"/>
      <w:bookmarkEnd w:id="0"/>
      <w:r>
        <w:t>Eldon building.</w:t>
      </w:r>
    </w:p>
    <w:p w:rsidR="00A67AC5" w:rsidRDefault="00A67AC5" w:rsidP="00A67AC5">
      <w:pPr>
        <w:jc w:val="center"/>
      </w:pPr>
    </w:p>
    <w:p w:rsidR="00A67AC5" w:rsidRPr="00A600DE" w:rsidRDefault="00A67AC5" w:rsidP="00A67AC5">
      <w:pPr>
        <w:jc w:val="center"/>
      </w:pPr>
    </w:p>
    <w:sectPr w:rsidR="00A67AC5" w:rsidRPr="00A600D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A32" w:rsidRDefault="00E85A32" w:rsidP="00A600DE">
      <w:pPr>
        <w:spacing w:after="0" w:line="240" w:lineRule="auto"/>
      </w:pPr>
      <w:r>
        <w:separator/>
      </w:r>
    </w:p>
  </w:endnote>
  <w:endnote w:type="continuationSeparator" w:id="0">
    <w:p w:rsidR="00E85A32" w:rsidRDefault="00E85A32" w:rsidP="00A60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A32" w:rsidRDefault="00E85A32" w:rsidP="00A600DE">
      <w:pPr>
        <w:spacing w:after="0" w:line="240" w:lineRule="auto"/>
      </w:pPr>
      <w:r>
        <w:separator/>
      </w:r>
    </w:p>
  </w:footnote>
  <w:footnote w:type="continuationSeparator" w:id="0">
    <w:p w:rsidR="00E85A32" w:rsidRDefault="00E85A32" w:rsidP="00A60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71" w:rsidRPr="00992071" w:rsidRDefault="00A600DE" w:rsidP="00992071">
    <w:pPr>
      <w:pStyle w:val="Heading2"/>
      <w:jc w:val="center"/>
      <w:rPr>
        <w:sz w:val="48"/>
      </w:rPr>
    </w:pPr>
    <w:r w:rsidRPr="00A600DE">
      <w:rPr>
        <w:sz w:val="48"/>
      </w:rPr>
      <w:t>CT6 APPVR</w:t>
    </w:r>
    <w:r w:rsidR="00992071">
      <w:rPr>
        <w:sz w:val="48"/>
      </w:rPr>
      <w:t xml:space="preserve"> Artifact Testing and user guide</w:t>
    </w:r>
  </w:p>
  <w:p w:rsidR="00A600DE" w:rsidRPr="00A600DE" w:rsidRDefault="00A600DE" w:rsidP="00A600DE">
    <w:pPr>
      <w:pStyle w:val="Header"/>
      <w:jc w:val="center"/>
      <w:rPr>
        <w:sz w:val="20"/>
      </w:rPr>
    </w:pPr>
    <w:r w:rsidRPr="00A600DE">
      <w:rPr>
        <w:sz w:val="20"/>
      </w:rPr>
      <w:t>Przemyslaw Hendel – UP739235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752EF"/>
    <w:multiLevelType w:val="hybridMultilevel"/>
    <w:tmpl w:val="5F2A61D2"/>
    <w:lvl w:ilvl="0" w:tplc="A51256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B0210A"/>
    <w:multiLevelType w:val="hybridMultilevel"/>
    <w:tmpl w:val="861207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0DE"/>
    <w:rsid w:val="0004788D"/>
    <w:rsid w:val="002D2101"/>
    <w:rsid w:val="003D0518"/>
    <w:rsid w:val="003F1CF8"/>
    <w:rsid w:val="006344AE"/>
    <w:rsid w:val="00642B39"/>
    <w:rsid w:val="00860590"/>
    <w:rsid w:val="00992071"/>
    <w:rsid w:val="00A600DE"/>
    <w:rsid w:val="00A67AC5"/>
    <w:rsid w:val="00B53B92"/>
    <w:rsid w:val="00B718C3"/>
    <w:rsid w:val="00B949AD"/>
    <w:rsid w:val="00BC2A21"/>
    <w:rsid w:val="00BE44F6"/>
    <w:rsid w:val="00E85A32"/>
    <w:rsid w:val="00EB77B2"/>
    <w:rsid w:val="00F03F98"/>
    <w:rsid w:val="00FF4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EFC3"/>
  <w15:chartTrackingRefBased/>
  <w15:docId w15:val="{E8C430CE-21CC-454B-986A-3DB0F326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60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0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60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0DE"/>
  </w:style>
  <w:style w:type="paragraph" w:styleId="Footer">
    <w:name w:val="footer"/>
    <w:basedOn w:val="Normal"/>
    <w:link w:val="FooterChar"/>
    <w:uiPriority w:val="99"/>
    <w:unhideWhenUsed/>
    <w:rsid w:val="00A60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0DE"/>
  </w:style>
  <w:style w:type="table" w:styleId="TableGrid">
    <w:name w:val="Table Grid"/>
    <w:basedOn w:val="TableNormal"/>
    <w:uiPriority w:val="39"/>
    <w:rsid w:val="00A60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A600DE"/>
    <w:pPr>
      <w:spacing w:after="200" w:line="276" w:lineRule="auto"/>
      <w:ind w:left="720"/>
      <w:contextualSpacing/>
    </w:pPr>
    <w:rPr>
      <w:rFonts w:ascii="Calibri" w:eastAsia="Times New Roman" w:hAnsi="Calibri" w:cs="Times New Roman"/>
      <w:lang w:val="en-US"/>
    </w:rPr>
  </w:style>
  <w:style w:type="table" w:styleId="PlainTable1">
    <w:name w:val="Plain Table 1"/>
    <w:basedOn w:val="TableNormal"/>
    <w:uiPriority w:val="41"/>
    <w:rsid w:val="003D05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4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comicon</dc:creator>
  <cp:keywords/>
  <dc:description/>
  <cp:lastModifiedBy>comicon</cp:lastModifiedBy>
  <cp:revision>9</cp:revision>
  <dcterms:created xsi:type="dcterms:W3CDTF">2017-04-10T09:35:00Z</dcterms:created>
  <dcterms:modified xsi:type="dcterms:W3CDTF">2017-04-11T11:49:00Z</dcterms:modified>
</cp:coreProperties>
</file>