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2B5A48">
      <w:pPr>
        <w:spacing w:after="600"/>
        <w:jc w:val="center"/>
        <w:rPr>
          <w:sz w:val="52"/>
          <w:szCs w:val="52"/>
          <w:u w:val="single"/>
        </w:rPr>
      </w:pPr>
      <w:r w:rsidRPr="002B5A48">
        <w:rPr>
          <w:rFonts w:hint="eastAsia"/>
          <w:sz w:val="52"/>
          <w:szCs w:val="52"/>
          <w:u w:val="single"/>
        </w:rPr>
        <w:t>杭州中翰盛泰生物技术有限公司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654002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3C024F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3C024F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3C024F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3C024F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3C024F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3C024F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3C024F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3F47C5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3F47C5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2F615E" wp14:editId="32CD8F4E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3F47C5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3F47C5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AAE905" wp14:editId="3BD4554A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3F47C5">
        <w:trPr>
          <w:trHeight w:val="3402"/>
        </w:trPr>
        <w:tc>
          <w:tcPr>
            <w:tcW w:w="8522" w:type="dxa"/>
          </w:tcPr>
          <w:p w:rsidR="00087606" w:rsidRDefault="003F47C5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3245A8" wp14:editId="421655F1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Pr="00791BBD" w:rsidRDefault="00791BBD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r w:rsidRPr="00791BBD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4870" w:type="dxa"/>
          </w:tcPr>
          <w:p w:rsidR="00087606" w:rsidRPr="00791BBD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color w:val="FF0000"/>
                <w:sz w:val="24"/>
                <w:szCs w:val="24"/>
              </w:rPr>
            </w:pPr>
            <w:r w:rsidRPr="00791BBD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发现</w:t>
            </w:r>
            <w:r w:rsidR="00791BBD" w:rsidRPr="00791BBD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大量超长运行的程序进程，请注意！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791BBD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8177385" wp14:editId="7F87D73D">
                  <wp:extent cx="5274310" cy="204787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791BBD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B3ECFE" wp14:editId="3E753DC8">
                  <wp:extent cx="5274310" cy="129540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Pr="00791BBD" w:rsidRDefault="00791BBD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791BBD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Pr="00791BBD" w:rsidRDefault="00791BBD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791BBD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表空间状况良好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791BBD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BCF8A8" wp14:editId="09B7410A">
                  <wp:extent cx="5274310" cy="209550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771540" w:rsidRDefault="00CF743E" w:rsidP="00771540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3C024F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8A7DD5" w:rsidRDefault="008A7DD5" w:rsidP="008A7DD5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 w:hint="eastAsia"/>
          <w:color w:val="auto"/>
        </w:rPr>
        <w:t xml:space="preserve">服务窗口：濮芳莲 电话: 025-68036149 Mail: </w:t>
      </w:r>
      <w:hyperlink r:id="rId37" w:history="1">
        <w:r>
          <w:rPr>
            <w:rStyle w:val="a9"/>
            <w:rFonts w:ascii="微软雅黑" w:eastAsia="微软雅黑" w:hAnsi="微软雅黑" w:cs="Times New Roman" w:hint="eastAsia"/>
          </w:rPr>
          <w:t>pulf@digiwin.c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24F" w:rsidRDefault="003C024F">
      <w:r>
        <w:separator/>
      </w:r>
    </w:p>
  </w:endnote>
  <w:endnote w:type="continuationSeparator" w:id="0">
    <w:p w:rsidR="003C024F" w:rsidRDefault="003C0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771540" w:rsidRPr="00771540">
            <w:rPr>
              <w:rFonts w:asciiTheme="majorHAnsi" w:hAnsiTheme="majorHAnsi"/>
              <w:b/>
              <w:noProof/>
              <w:lang w:val="zh-CN"/>
            </w:rPr>
            <w:t>9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24F" w:rsidRDefault="003C024F">
      <w:r>
        <w:separator/>
      </w:r>
    </w:p>
  </w:footnote>
  <w:footnote w:type="continuationSeparator" w:id="0">
    <w:p w:rsidR="003C024F" w:rsidRDefault="003C0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D38B0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5A48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1079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024F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7C5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4002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1540"/>
    <w:rsid w:val="0077316F"/>
    <w:rsid w:val="00775DAC"/>
    <w:rsid w:val="007829EE"/>
    <w:rsid w:val="00783D57"/>
    <w:rsid w:val="00783EE8"/>
    <w:rsid w:val="00791BBD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2BF0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A7DD5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36983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56A9F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1CB3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0.66670000000000007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61FA-497A-B535-3744E7B4AEA7}"/>
            </c:ext>
          </c:extLst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0.66670000000000007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61FA-497A-B535-3744E7B4AE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80476528"/>
        <c:axId val="980470000"/>
      </c:lineChart>
      <c:catAx>
        <c:axId val="9804765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0415606703008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80470000"/>
        <c:crosses val="autoZero"/>
        <c:auto val="1"/>
        <c:lblAlgn val="ctr"/>
        <c:lblOffset val="100"/>
        <c:tickMarkSkip val="1"/>
        <c:noMultiLvlLbl val="0"/>
      </c:catAx>
      <c:valAx>
        <c:axId val="980470000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80476528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C4-4229-9287-1F030F4EDCD1}"/>
            </c:ext>
          </c:extLst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FC4-4229-9287-1F030F4EDCD1}"/>
            </c:ext>
          </c:extLst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FC4-4229-9287-1F030F4EDCD1}"/>
            </c:ext>
          </c:extLst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固资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EFC4-4229-9287-1F030F4EDC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980471632"/>
        <c:axId val="980473808"/>
      </c:barChart>
      <c:catAx>
        <c:axId val="980471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80473808"/>
        <c:crosses val="autoZero"/>
        <c:auto val="1"/>
        <c:lblAlgn val="ctr"/>
        <c:lblOffset val="100"/>
        <c:tickMarkSkip val="1"/>
        <c:noMultiLvlLbl val="0"/>
      </c:catAx>
      <c:valAx>
        <c:axId val="98047380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8047163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169472107578682"/>
          <c:y val="0.32998310013406595"/>
          <c:w val="0.13592006723667591"/>
          <c:h val="0.442199154062576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950-4A19-A338-FFB2B7B7C2D1}"/>
            </c:ext>
          </c:extLst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集成问题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950-4A19-A338-FFB2B7B7C2D1}"/>
            </c:ext>
          </c:extLst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950-4A19-A338-FFB2B7B7C2D1}"/>
            </c:ext>
          </c:extLst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D950-4A19-A338-FFB2B7B7C2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980477072"/>
        <c:axId val="980478160"/>
      </c:barChart>
      <c:catAx>
        <c:axId val="980477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80478160"/>
        <c:crosses val="autoZero"/>
        <c:auto val="1"/>
        <c:lblAlgn val="ctr"/>
        <c:lblOffset val="100"/>
        <c:tickMarkSkip val="1"/>
        <c:noMultiLvlLbl val="0"/>
      </c:catAx>
      <c:valAx>
        <c:axId val="98047816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8047707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20181083479673"/>
          <c:y val="0.31101421284603575"/>
          <c:w val="0.17742083498555483"/>
          <c:h val="0.4940172336948447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975B36-16AA-4C27-9A34-48A889E5F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23</TotalTime>
  <Pages>10</Pages>
  <Words>431</Words>
  <Characters>2462</Characters>
  <Application>Microsoft Office Word</Application>
  <DocSecurity>0</DocSecurity>
  <Lines>20</Lines>
  <Paragraphs>5</Paragraphs>
  <ScaleCrop>false</ScaleCrop>
  <Company>Sky123.Org</Company>
  <LinksUpToDate>false</LinksUpToDate>
  <CharactersWithSpaces>2888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106</cp:revision>
  <cp:lastPrinted>2015-12-25T02:28:00Z</cp:lastPrinted>
  <dcterms:created xsi:type="dcterms:W3CDTF">2015-05-27T07:59:00Z</dcterms:created>
  <dcterms:modified xsi:type="dcterms:W3CDTF">2017-10-19T02:18:00Z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