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2A8" w:rsidRDefault="00B120BD">
      <w:pPr>
        <w:jc w:val="center"/>
        <w:rPr>
          <w:rFonts w:ascii="Calibri" w:eastAsia="Calibri" w:hAnsi="Calibri" w:cs="Calibri"/>
          <w:b/>
          <w:sz w:val="32"/>
        </w:rPr>
      </w:pPr>
      <w:r>
        <w:rPr>
          <w:rFonts w:ascii="Calibri" w:eastAsia="Calibri" w:hAnsi="Calibri" w:cs="Calibri"/>
          <w:b/>
          <w:sz w:val="32"/>
        </w:rPr>
        <w:t>In-Memory OLTP (a.k.a. “Hekaton”) Demo Setup</w:t>
      </w:r>
    </w:p>
    <w:p w:rsidR="00A172A8" w:rsidRDefault="00B120BD">
      <w:pPr>
        <w:rPr>
          <w:rFonts w:ascii="Calibri" w:eastAsia="Calibri" w:hAnsi="Calibri" w:cs="Calibri"/>
          <w:b/>
        </w:rPr>
      </w:pPr>
      <w:r>
        <w:rPr>
          <w:rFonts w:ascii="Calibri" w:eastAsia="Calibri" w:hAnsi="Calibri" w:cs="Calibri"/>
          <w:b/>
        </w:rPr>
        <w:t>IMPORTANT!</w:t>
      </w:r>
    </w:p>
    <w:p w:rsidR="00A172A8" w:rsidRDefault="00B120BD">
      <w:pPr>
        <w:numPr>
          <w:ilvl w:val="0"/>
          <w:numId w:val="1"/>
        </w:numPr>
        <w:ind w:left="720" w:hanging="360"/>
        <w:rPr>
          <w:rFonts w:ascii="Calibri" w:eastAsia="Calibri" w:hAnsi="Calibri" w:cs="Calibri"/>
          <w:b/>
        </w:rPr>
      </w:pPr>
      <w:r>
        <w:rPr>
          <w:rFonts w:ascii="Calibri" w:eastAsia="Calibri" w:hAnsi="Calibri" w:cs="Calibri"/>
          <w:b/>
        </w:rPr>
        <w:t xml:space="preserve">The demo results depends on the type of hardware used. For optimum result, use system with at least 4 physical CPU cores, 16 GB RAM, and SSD drives. If you have only 4 physical cores, make sure </w:t>
      </w:r>
      <w:proofErr w:type="spellStart"/>
      <w:r>
        <w:rPr>
          <w:rFonts w:ascii="Calibri" w:eastAsia="Calibri" w:hAnsi="Calibri" w:cs="Calibri"/>
          <w:b/>
        </w:rPr>
        <w:t>hyperthreading</w:t>
      </w:r>
      <w:proofErr w:type="spellEnd"/>
      <w:r>
        <w:rPr>
          <w:rFonts w:ascii="Calibri" w:eastAsia="Calibri" w:hAnsi="Calibri" w:cs="Calibri"/>
          <w:b/>
        </w:rPr>
        <w:t xml:space="preserve"> is turned on, such that you have at least 8 log</w:t>
      </w:r>
      <w:r>
        <w:rPr>
          <w:rFonts w:ascii="Calibri" w:eastAsia="Calibri" w:hAnsi="Calibri" w:cs="Calibri"/>
          <w:b/>
        </w:rPr>
        <w:t>ical cores.</w:t>
      </w:r>
    </w:p>
    <w:p w:rsidR="00A172A8" w:rsidRDefault="00B120BD">
      <w:pPr>
        <w:numPr>
          <w:ilvl w:val="0"/>
          <w:numId w:val="1"/>
        </w:numPr>
        <w:ind w:left="720" w:hanging="360"/>
        <w:rPr>
          <w:rFonts w:ascii="Calibri" w:eastAsia="Calibri" w:hAnsi="Calibri" w:cs="Calibri"/>
          <w:b/>
        </w:rPr>
      </w:pPr>
      <w:r>
        <w:rPr>
          <w:rFonts w:ascii="Calibri" w:eastAsia="Calibri" w:hAnsi="Calibri" w:cs="Calibri"/>
          <w:b/>
        </w:rPr>
        <w:t xml:space="preserve">Practice, practice, practice: </w:t>
      </w:r>
    </w:p>
    <w:p w:rsidR="00A172A8" w:rsidRDefault="00B120BD">
      <w:pPr>
        <w:numPr>
          <w:ilvl w:val="0"/>
          <w:numId w:val="1"/>
        </w:numPr>
        <w:ind w:left="1440" w:hanging="360"/>
        <w:rPr>
          <w:rFonts w:ascii="Calibri" w:eastAsia="Calibri" w:hAnsi="Calibri" w:cs="Calibri"/>
          <w:b/>
        </w:rPr>
      </w:pPr>
      <w:r>
        <w:rPr>
          <w:rFonts w:ascii="Calibri" w:eastAsia="Calibri" w:hAnsi="Calibri" w:cs="Calibri"/>
          <w:b/>
        </w:rPr>
        <w:t>Make sure you run the demo many times beforehand so there is no surprises during actual customer demos</w:t>
      </w:r>
    </w:p>
    <w:p w:rsidR="00A172A8" w:rsidRDefault="00B120BD">
      <w:pPr>
        <w:numPr>
          <w:ilvl w:val="0"/>
          <w:numId w:val="1"/>
        </w:numPr>
        <w:ind w:left="1440" w:hanging="360"/>
        <w:rPr>
          <w:rFonts w:ascii="Calibri" w:eastAsia="Calibri" w:hAnsi="Calibri" w:cs="Calibri"/>
          <w:b/>
        </w:rPr>
      </w:pPr>
      <w:r>
        <w:rPr>
          <w:rFonts w:ascii="Calibri" w:eastAsia="Calibri" w:hAnsi="Calibri" w:cs="Calibri"/>
          <w:b/>
        </w:rPr>
        <w:t xml:space="preserve">Time your actual demo time, log file will fill up very fast (currently set at 10GB) so don’t run the demo too </w:t>
      </w:r>
      <w:r>
        <w:rPr>
          <w:rFonts w:ascii="Calibri" w:eastAsia="Calibri" w:hAnsi="Calibri" w:cs="Calibri"/>
          <w:b/>
        </w:rPr>
        <w:t>long</w:t>
      </w:r>
    </w:p>
    <w:p w:rsidR="00A172A8" w:rsidRDefault="00B120BD">
      <w:pPr>
        <w:rPr>
          <w:rFonts w:ascii="Calibri" w:eastAsia="Calibri" w:hAnsi="Calibri" w:cs="Calibri"/>
        </w:rPr>
      </w:pPr>
      <w:r>
        <w:rPr>
          <w:rFonts w:ascii="Calibri" w:eastAsia="Calibri" w:hAnsi="Calibri" w:cs="Calibri"/>
        </w:rPr>
        <w:t>1. Setup VM</w:t>
      </w:r>
    </w:p>
    <w:p w:rsidR="00A172A8" w:rsidRDefault="00B120BD">
      <w:pPr>
        <w:numPr>
          <w:ilvl w:val="0"/>
          <w:numId w:val="2"/>
        </w:numPr>
        <w:ind w:left="720" w:hanging="360"/>
        <w:rPr>
          <w:rFonts w:ascii="Calibri" w:eastAsia="Calibri" w:hAnsi="Calibri" w:cs="Calibri"/>
        </w:rPr>
      </w:pPr>
      <w:r>
        <w:rPr>
          <w:rFonts w:ascii="Calibri" w:eastAsia="Calibri" w:hAnsi="Calibri" w:cs="Calibri"/>
        </w:rPr>
        <w:t xml:space="preserve">Create a new Hyper-V VM with Windows Server 2012 or later. Associate all logical processors with the VM, and give it at least 12GB of memory or 16GB of memory (preferred). </w:t>
      </w:r>
    </w:p>
    <w:p w:rsidR="00A172A8" w:rsidRDefault="00B120BD">
      <w:pPr>
        <w:numPr>
          <w:ilvl w:val="0"/>
          <w:numId w:val="2"/>
        </w:numPr>
        <w:ind w:left="720" w:hanging="360"/>
        <w:rPr>
          <w:rFonts w:ascii="Calibri" w:eastAsia="Calibri" w:hAnsi="Calibri" w:cs="Calibri"/>
        </w:rPr>
      </w:pPr>
      <w:r>
        <w:rPr>
          <w:rFonts w:ascii="Calibri" w:eastAsia="Calibri" w:hAnsi="Calibri" w:cs="Calibri"/>
        </w:rPr>
        <w:t>Install vanilla copy of SQL Server 2014 with database engine</w:t>
      </w:r>
    </w:p>
    <w:p w:rsidR="00A172A8" w:rsidRDefault="00B120BD">
      <w:pPr>
        <w:numPr>
          <w:ilvl w:val="0"/>
          <w:numId w:val="2"/>
        </w:numPr>
        <w:ind w:left="720" w:hanging="360"/>
        <w:rPr>
          <w:rFonts w:ascii="Calibri" w:eastAsia="Calibri" w:hAnsi="Calibri" w:cs="Calibri"/>
        </w:rPr>
      </w:pPr>
      <w:r>
        <w:rPr>
          <w:rFonts w:ascii="Calibri" w:eastAsia="Calibri" w:hAnsi="Calibri" w:cs="Calibri"/>
        </w:rPr>
        <w:t>For s</w:t>
      </w:r>
      <w:r>
        <w:rPr>
          <w:rFonts w:ascii="Calibri" w:eastAsia="Calibri" w:hAnsi="Calibri" w:cs="Calibri"/>
        </w:rPr>
        <w:t>peed, use SSD drive for data and log files. Follow these steps:</w:t>
      </w:r>
    </w:p>
    <w:p w:rsidR="00A172A8" w:rsidRDefault="00B120BD">
      <w:pPr>
        <w:numPr>
          <w:ilvl w:val="0"/>
          <w:numId w:val="2"/>
        </w:numPr>
        <w:ind w:left="2160" w:hanging="360"/>
        <w:rPr>
          <w:rFonts w:ascii="Calibri" w:eastAsia="Calibri" w:hAnsi="Calibri" w:cs="Calibri"/>
        </w:rPr>
      </w:pPr>
      <w:r>
        <w:rPr>
          <w:rFonts w:ascii="Calibri" w:eastAsia="Calibri" w:hAnsi="Calibri" w:cs="Calibri"/>
        </w:rPr>
        <w:t xml:space="preserve">In Hyper-V manager, create two new fixed disks (size 20 GB each) to the VM. Make sure these disks are in different drive than your VM drive to speed up performance. Call one disk </w:t>
      </w:r>
      <w:proofErr w:type="spellStart"/>
      <w:r>
        <w:rPr>
          <w:rFonts w:ascii="Calibri" w:eastAsia="Calibri" w:hAnsi="Calibri" w:cs="Calibri"/>
        </w:rPr>
        <w:t>SSDData.vhdx</w:t>
      </w:r>
      <w:proofErr w:type="spellEnd"/>
      <w:r>
        <w:rPr>
          <w:rFonts w:ascii="Calibri" w:eastAsia="Calibri" w:hAnsi="Calibri" w:cs="Calibri"/>
        </w:rPr>
        <w:t xml:space="preserve"> </w:t>
      </w:r>
      <w:r>
        <w:rPr>
          <w:rFonts w:ascii="Calibri" w:eastAsia="Calibri" w:hAnsi="Calibri" w:cs="Calibri"/>
        </w:rPr>
        <w:t xml:space="preserve">and another one </w:t>
      </w:r>
      <w:proofErr w:type="spellStart"/>
      <w:r>
        <w:rPr>
          <w:rFonts w:ascii="Calibri" w:eastAsia="Calibri" w:hAnsi="Calibri" w:cs="Calibri"/>
        </w:rPr>
        <w:t>SSDLog.vhdx</w:t>
      </w:r>
      <w:proofErr w:type="spellEnd"/>
    </w:p>
    <w:p w:rsidR="00A172A8" w:rsidRDefault="00B120BD">
      <w:pPr>
        <w:numPr>
          <w:ilvl w:val="0"/>
          <w:numId w:val="2"/>
        </w:numPr>
        <w:ind w:left="2160" w:hanging="360"/>
        <w:rPr>
          <w:rFonts w:ascii="Calibri" w:eastAsia="Calibri" w:hAnsi="Calibri" w:cs="Calibri"/>
        </w:rPr>
      </w:pPr>
      <w:r>
        <w:rPr>
          <w:rFonts w:ascii="Calibri" w:eastAsia="Calibri" w:hAnsi="Calibri" w:cs="Calibri"/>
        </w:rPr>
        <w:t>Add the disks into the VM</w:t>
      </w:r>
    </w:p>
    <w:p w:rsidR="00A172A8" w:rsidRDefault="00B120BD">
      <w:pPr>
        <w:numPr>
          <w:ilvl w:val="0"/>
          <w:numId w:val="2"/>
        </w:numPr>
        <w:ind w:left="2160" w:hanging="360"/>
        <w:rPr>
          <w:rFonts w:ascii="Calibri" w:eastAsia="Calibri" w:hAnsi="Calibri" w:cs="Calibri"/>
        </w:rPr>
      </w:pPr>
      <w:r>
        <w:rPr>
          <w:rFonts w:ascii="Calibri" w:eastAsia="Calibri" w:hAnsi="Calibri" w:cs="Calibri"/>
        </w:rPr>
        <w:t>Inside the VM, mount the new disks to L: and M: for Data and Log Files respectively</w:t>
      </w:r>
    </w:p>
    <w:p w:rsidR="00A172A8" w:rsidRDefault="00B120BD">
      <w:pPr>
        <w:numPr>
          <w:ilvl w:val="0"/>
          <w:numId w:val="2"/>
        </w:numPr>
        <w:ind w:left="2160" w:hanging="360"/>
        <w:rPr>
          <w:rFonts w:ascii="Calibri" w:eastAsia="Calibri" w:hAnsi="Calibri" w:cs="Calibri"/>
        </w:rPr>
      </w:pPr>
      <w:r>
        <w:rPr>
          <w:rFonts w:ascii="Calibri" w:eastAsia="Calibri" w:hAnsi="Calibri" w:cs="Calibri"/>
        </w:rPr>
        <w:t>Create L:\Data and M:\Data respectively (</w:t>
      </w:r>
      <w:r>
        <w:rPr>
          <w:rFonts w:ascii="Calibri" w:eastAsia="Calibri" w:hAnsi="Calibri" w:cs="Calibri"/>
          <w:b/>
        </w:rPr>
        <w:t>Important Note: Give everyone read/write permissions to L: and M: drives so S</w:t>
      </w:r>
      <w:r>
        <w:rPr>
          <w:rFonts w:ascii="Calibri" w:eastAsia="Calibri" w:hAnsi="Calibri" w:cs="Calibri"/>
          <w:b/>
        </w:rPr>
        <w:t xml:space="preserve">QL Server services can create </w:t>
      </w:r>
      <w:proofErr w:type="spellStart"/>
      <w:r>
        <w:rPr>
          <w:rFonts w:ascii="Calibri" w:eastAsia="Calibri" w:hAnsi="Calibri" w:cs="Calibri"/>
          <w:b/>
        </w:rPr>
        <w:t>mdf</w:t>
      </w:r>
      <w:proofErr w:type="spellEnd"/>
      <w:r>
        <w:rPr>
          <w:rFonts w:ascii="Calibri" w:eastAsia="Calibri" w:hAnsi="Calibri" w:cs="Calibri"/>
          <w:b/>
        </w:rPr>
        <w:t xml:space="preserve">, </w:t>
      </w:r>
      <w:proofErr w:type="spellStart"/>
      <w:r>
        <w:rPr>
          <w:rFonts w:ascii="Calibri" w:eastAsia="Calibri" w:hAnsi="Calibri" w:cs="Calibri"/>
          <w:b/>
        </w:rPr>
        <w:t>ldf</w:t>
      </w:r>
      <w:proofErr w:type="spellEnd"/>
      <w:r>
        <w:rPr>
          <w:rFonts w:ascii="Calibri" w:eastAsia="Calibri" w:hAnsi="Calibri" w:cs="Calibri"/>
          <w:b/>
        </w:rPr>
        <w:t>, and temp files in the drives</w:t>
      </w:r>
      <w:r>
        <w:rPr>
          <w:rFonts w:ascii="Calibri" w:eastAsia="Calibri" w:hAnsi="Calibri" w:cs="Calibri"/>
        </w:rPr>
        <w:t>)</w:t>
      </w:r>
    </w:p>
    <w:p w:rsidR="00A172A8" w:rsidRDefault="00B120BD">
      <w:pPr>
        <w:rPr>
          <w:rFonts w:ascii="Calibri" w:eastAsia="Calibri" w:hAnsi="Calibri" w:cs="Calibri"/>
        </w:rPr>
      </w:pPr>
      <w:r>
        <w:rPr>
          <w:rFonts w:ascii="Calibri" w:eastAsia="Calibri" w:hAnsi="Calibri" w:cs="Calibri"/>
        </w:rPr>
        <w:t>2. Copy In-Memory OLTP demo executable</w:t>
      </w:r>
    </w:p>
    <w:p w:rsidR="00A172A8" w:rsidRDefault="00B120BD">
      <w:pPr>
        <w:rPr>
          <w:rFonts w:ascii="Calibri" w:eastAsia="Calibri" w:hAnsi="Calibri" w:cs="Calibri"/>
        </w:rPr>
      </w:pPr>
      <w:r>
        <w:rPr>
          <w:rFonts w:ascii="Calibri" w:eastAsia="Calibri" w:hAnsi="Calibri" w:cs="Calibri"/>
        </w:rPr>
        <w:t>- In the binaries folder, copy all files (DundasWinGauge.dll, Original In-Memory OLTP.exe, and New Skin In-Memory OLTP) into the VM. Just place the</w:t>
      </w:r>
      <w:r>
        <w:rPr>
          <w:rFonts w:ascii="Calibri" w:eastAsia="Calibri" w:hAnsi="Calibri" w:cs="Calibri"/>
        </w:rPr>
        <w:t>m on the desktop for easy access.</w:t>
      </w:r>
    </w:p>
    <w:p w:rsidR="00A172A8" w:rsidRDefault="00B120BD">
      <w:pPr>
        <w:rPr>
          <w:rFonts w:ascii="Calibri" w:eastAsia="Calibri" w:hAnsi="Calibri" w:cs="Calibri"/>
        </w:rPr>
      </w:pPr>
      <w:r>
        <w:rPr>
          <w:rFonts w:ascii="Calibri" w:eastAsia="Calibri" w:hAnsi="Calibri" w:cs="Calibri"/>
        </w:rPr>
        <w:t xml:space="preserve">3. Reset the database </w:t>
      </w:r>
    </w:p>
    <w:p w:rsidR="00A172A8" w:rsidRDefault="00B120BD">
      <w:pPr>
        <w:rPr>
          <w:rFonts w:ascii="Calibri" w:eastAsia="Calibri" w:hAnsi="Calibri" w:cs="Calibri"/>
        </w:rPr>
      </w:pPr>
      <w:r>
        <w:rPr>
          <w:rFonts w:ascii="Calibri" w:eastAsia="Calibri" w:hAnsi="Calibri" w:cs="Calibri"/>
        </w:rPr>
        <w:t xml:space="preserve">- Open the script, Demo </w:t>
      </w:r>
      <w:proofErr w:type="spellStart"/>
      <w:r>
        <w:rPr>
          <w:rFonts w:ascii="Calibri" w:eastAsia="Calibri" w:hAnsi="Calibri" w:cs="Calibri"/>
        </w:rPr>
        <w:t>Reset.sql</w:t>
      </w:r>
      <w:proofErr w:type="spellEnd"/>
      <w:r>
        <w:rPr>
          <w:rFonts w:ascii="Calibri" w:eastAsia="Calibri" w:hAnsi="Calibri" w:cs="Calibri"/>
        </w:rPr>
        <w:t xml:space="preserve"> and run it (this might takes several minutes to run). That will create a database called </w:t>
      </w:r>
      <w:proofErr w:type="spellStart"/>
      <w:r>
        <w:rPr>
          <w:rFonts w:ascii="Calibri" w:eastAsia="Calibri" w:hAnsi="Calibri" w:cs="Calibri"/>
        </w:rPr>
        <w:t>TicketReservations</w:t>
      </w:r>
      <w:proofErr w:type="spellEnd"/>
      <w:r>
        <w:rPr>
          <w:rFonts w:ascii="Calibri" w:eastAsia="Calibri" w:hAnsi="Calibri" w:cs="Calibri"/>
        </w:rPr>
        <w:t xml:space="preserve"> (</w:t>
      </w:r>
      <w:r>
        <w:rPr>
          <w:rFonts w:ascii="Calibri" w:eastAsia="Calibri" w:hAnsi="Calibri" w:cs="Calibri"/>
          <w:b/>
        </w:rPr>
        <w:t xml:space="preserve">Important Note: Give everyone read/write permissions to </w:t>
      </w:r>
      <w:r>
        <w:rPr>
          <w:rFonts w:ascii="Calibri" w:eastAsia="Calibri" w:hAnsi="Calibri" w:cs="Calibri"/>
          <w:b/>
        </w:rPr>
        <w:t xml:space="preserve">L: and M: drives so SQL Server services can create </w:t>
      </w:r>
      <w:proofErr w:type="spellStart"/>
      <w:r>
        <w:rPr>
          <w:rFonts w:ascii="Calibri" w:eastAsia="Calibri" w:hAnsi="Calibri" w:cs="Calibri"/>
          <w:b/>
        </w:rPr>
        <w:t>mdf</w:t>
      </w:r>
      <w:proofErr w:type="spellEnd"/>
      <w:r>
        <w:rPr>
          <w:rFonts w:ascii="Calibri" w:eastAsia="Calibri" w:hAnsi="Calibri" w:cs="Calibri"/>
          <w:b/>
        </w:rPr>
        <w:t xml:space="preserve">, </w:t>
      </w:r>
      <w:proofErr w:type="spellStart"/>
      <w:r>
        <w:rPr>
          <w:rFonts w:ascii="Calibri" w:eastAsia="Calibri" w:hAnsi="Calibri" w:cs="Calibri"/>
          <w:b/>
        </w:rPr>
        <w:t>ldf</w:t>
      </w:r>
      <w:proofErr w:type="spellEnd"/>
      <w:r>
        <w:rPr>
          <w:rFonts w:ascii="Calibri" w:eastAsia="Calibri" w:hAnsi="Calibri" w:cs="Calibri"/>
          <w:b/>
        </w:rPr>
        <w:t>, and temp files in the drives</w:t>
      </w:r>
      <w:r>
        <w:rPr>
          <w:rFonts w:ascii="Calibri" w:eastAsia="Calibri" w:hAnsi="Calibri" w:cs="Calibri"/>
        </w:rPr>
        <w:t>)</w:t>
      </w:r>
    </w:p>
    <w:p w:rsidR="00A172A8" w:rsidRDefault="00B120BD">
      <w:pPr>
        <w:rPr>
          <w:rFonts w:ascii="Calibri" w:eastAsia="Calibri" w:hAnsi="Calibri" w:cs="Calibri"/>
        </w:rPr>
      </w:pPr>
      <w:r>
        <w:rPr>
          <w:rFonts w:ascii="Calibri" w:eastAsia="Calibri" w:hAnsi="Calibri" w:cs="Calibri"/>
        </w:rPr>
        <w:t>4. Restore AMR report</w:t>
      </w:r>
    </w:p>
    <w:p w:rsidR="00A172A8" w:rsidRDefault="00B120BD">
      <w:pPr>
        <w:rPr>
          <w:rFonts w:ascii="Calibri" w:eastAsia="Calibri" w:hAnsi="Calibri" w:cs="Calibri"/>
        </w:rPr>
      </w:pPr>
      <w:r>
        <w:rPr>
          <w:rFonts w:ascii="Calibri" w:eastAsia="Calibri" w:hAnsi="Calibri" w:cs="Calibri"/>
        </w:rPr>
        <w:t xml:space="preserve">- Inside the VM, restore </w:t>
      </w:r>
      <w:proofErr w:type="spellStart"/>
      <w:r>
        <w:rPr>
          <w:rFonts w:ascii="Calibri" w:eastAsia="Calibri" w:hAnsi="Calibri" w:cs="Calibri"/>
        </w:rPr>
        <w:t>mdw</w:t>
      </w:r>
      <w:proofErr w:type="spellEnd"/>
      <w:r>
        <w:rPr>
          <w:rFonts w:ascii="Calibri" w:eastAsia="Calibri" w:hAnsi="Calibri" w:cs="Calibri"/>
        </w:rPr>
        <w:t xml:space="preserve"> database from the backup file </w:t>
      </w:r>
      <w:proofErr w:type="spellStart"/>
      <w:r>
        <w:rPr>
          <w:rFonts w:ascii="Calibri" w:eastAsia="Calibri" w:hAnsi="Calibri" w:cs="Calibri"/>
        </w:rPr>
        <w:t>mdw.bak</w:t>
      </w:r>
      <w:proofErr w:type="spellEnd"/>
    </w:p>
    <w:p w:rsidR="00B120BD" w:rsidRDefault="00B120BD">
      <w:pPr>
        <w:rPr>
          <w:rFonts w:ascii="Calibri" w:eastAsia="Calibri" w:hAnsi="Calibri" w:cs="Calibri"/>
        </w:rPr>
      </w:pPr>
      <w:r>
        <w:rPr>
          <w:rFonts w:ascii="Calibri" w:eastAsia="Calibri" w:hAnsi="Calibri" w:cs="Calibri"/>
        </w:rPr>
        <w:lastRenderedPageBreak/>
        <w:t xml:space="preserve">- Run both </w:t>
      </w:r>
      <w:proofErr w:type="spellStart"/>
      <w:r>
        <w:rPr>
          <w:rFonts w:ascii="Calibri" w:eastAsia="Calibri" w:hAnsi="Calibri" w:cs="Calibri"/>
        </w:rPr>
        <w:t>MDWFix.sql</w:t>
      </w:r>
      <w:proofErr w:type="spellEnd"/>
      <w:r>
        <w:rPr>
          <w:rFonts w:ascii="Calibri" w:eastAsia="Calibri" w:hAnsi="Calibri" w:cs="Calibri"/>
        </w:rPr>
        <w:t xml:space="preserve"> and MDW_SprocUsage_Fix.sql</w:t>
      </w:r>
      <w:bookmarkStart w:id="0" w:name="_GoBack"/>
      <w:bookmarkEnd w:id="0"/>
    </w:p>
    <w:p w:rsidR="00A172A8" w:rsidRDefault="00B120BD">
      <w:pPr>
        <w:rPr>
          <w:rFonts w:ascii="Calibri" w:eastAsia="Calibri" w:hAnsi="Calibri" w:cs="Calibri"/>
        </w:rPr>
      </w:pPr>
      <w:r>
        <w:rPr>
          <w:rFonts w:ascii="Calibri" w:eastAsia="Calibri" w:hAnsi="Calibri" w:cs="Calibri"/>
        </w:rPr>
        <w:t xml:space="preserve">- To show the AMR reports, go to </w:t>
      </w:r>
      <w:proofErr w:type="spellStart"/>
      <w:r>
        <w:rPr>
          <w:rFonts w:ascii="Calibri" w:eastAsia="Calibri" w:hAnsi="Calibri" w:cs="Calibri"/>
        </w:rPr>
        <w:t>mdw</w:t>
      </w:r>
      <w:proofErr w:type="spellEnd"/>
      <w:r>
        <w:rPr>
          <w:rFonts w:ascii="Calibri" w:eastAsia="Calibri" w:hAnsi="Calibri" w:cs="Calibri"/>
        </w:rPr>
        <w:t>-&gt;reports-&gt;Management Data Warehouse-&gt;Tr</w:t>
      </w:r>
      <w:r>
        <w:rPr>
          <w:rFonts w:ascii="Calibri" w:eastAsia="Calibri" w:hAnsi="Calibri" w:cs="Calibri"/>
        </w:rPr>
        <w:t>ansaction Performance Analysis Overview</w:t>
      </w:r>
    </w:p>
    <w:p w:rsidR="00A172A8" w:rsidRDefault="00B120BD">
      <w:pPr>
        <w:rPr>
          <w:rFonts w:ascii="Calibri" w:eastAsia="Calibri" w:hAnsi="Calibri" w:cs="Calibri"/>
        </w:rPr>
      </w:pPr>
      <w:r>
        <w:rPr>
          <w:rFonts w:ascii="Calibri" w:eastAsia="Calibri" w:hAnsi="Calibri" w:cs="Calibri"/>
        </w:rPr>
        <w:t>5. Run the demo (Original Skin or New Skin)</w:t>
      </w:r>
    </w:p>
    <w:p w:rsidR="00A172A8" w:rsidRDefault="00B120BD">
      <w:pPr>
        <w:rPr>
          <w:rFonts w:ascii="Calibri" w:eastAsia="Calibri" w:hAnsi="Calibri" w:cs="Calibri"/>
        </w:rPr>
      </w:pPr>
      <w:r>
        <w:rPr>
          <w:rFonts w:ascii="Calibri" w:eastAsia="Calibri" w:hAnsi="Calibri" w:cs="Calibri"/>
        </w:rPr>
        <w:t>- Open Original In-Memory OLTP.exe or New Skin In-Memory OLTP.exe and run the demo using In-Memory OLTP Demo Steps and Talking Points.docx provided</w:t>
      </w:r>
    </w:p>
    <w:p w:rsidR="00A172A8" w:rsidRDefault="00B120BD">
      <w:pPr>
        <w:rPr>
          <w:rFonts w:ascii="Calibri" w:eastAsia="Calibri" w:hAnsi="Calibri" w:cs="Calibri"/>
        </w:rPr>
      </w:pPr>
      <w:r>
        <w:rPr>
          <w:rFonts w:ascii="Calibri" w:eastAsia="Calibri" w:hAnsi="Calibri" w:cs="Calibri"/>
        </w:rPr>
        <w:t>- To reset the demo, run step 3 above</w:t>
      </w:r>
    </w:p>
    <w:sectPr w:rsidR="00A17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F61"/>
    <w:multiLevelType w:val="multilevel"/>
    <w:tmpl w:val="D1809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130369"/>
    <w:multiLevelType w:val="multilevel"/>
    <w:tmpl w:val="E6D03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A172A8"/>
    <w:rsid w:val="00A172A8"/>
    <w:rsid w:val="00B1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D60CC-3955-4F3C-AE02-C1529458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517862B957140833D717A58AF59F5" ma:contentTypeVersion="1" ma:contentTypeDescription="Create a new document." ma:contentTypeScope="" ma:versionID="da80b702b6c00f4555cd20e03664d03a">
  <xsd:schema xmlns:xsd="http://www.w3.org/2001/XMLSchema" xmlns:xs="http://www.w3.org/2001/XMLSchema" xmlns:p="http://schemas.microsoft.com/office/2006/metadata/properties" xmlns:ns3="62a6b5ab-54fc-49e3-8d94-fc9cfc74733f" targetNamespace="http://schemas.microsoft.com/office/2006/metadata/properties" ma:root="true" ma:fieldsID="59b319baf1d63b77899aa979921598cf" ns3:_="">
    <xsd:import namespace="62a6b5ab-54fc-49e3-8d94-fc9cfc74733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6b5ab-54fc-49e3-8d94-fc9cfc74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6CF85F-3799-4566-BA54-E71D35A20730}"/>
</file>

<file path=customXml/itemProps2.xml><?xml version="1.0" encoding="utf-8"?>
<ds:datastoreItem xmlns:ds="http://schemas.openxmlformats.org/officeDocument/2006/customXml" ds:itemID="{42DB1DD9-F468-4C6B-8CD4-25EB5C28F2FB}"/>
</file>

<file path=customXml/itemProps3.xml><?xml version="1.0" encoding="utf-8"?>
<ds:datastoreItem xmlns:ds="http://schemas.openxmlformats.org/officeDocument/2006/customXml" ds:itemID="{5121ACF8-8421-4220-9C2B-E46CA595E5DC}"/>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Darmadi Komo</cp:lastModifiedBy>
  <cp:revision>2</cp:revision>
  <dcterms:created xsi:type="dcterms:W3CDTF">2014-04-07T19:40:00Z</dcterms:created>
  <dcterms:modified xsi:type="dcterms:W3CDTF">2014-04-07T19:40:00Z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0x010100281517862B957140833D717A58AF59F5</vt:lpwstr>
  </property>
  <property fmtid="{D5CDD505-2E9C-101B-9397-08002B2CF9AE}" pid="3" name="IsMyDocuments">
    <vt:bool>true</vt:bool>
  </property>
</Properties>
</file>