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/>
          <w:sz w:val="22"/>
          <w:szCs w:val="22"/>
          <w:lang w:val="en"/>
        </w:rPr>
      </w:pPr>
      <w:r>
        <w:rPr>
          <w:rFonts w:hint="default"/>
          <w:b/>
          <w:bCs/>
          <w:sz w:val="30"/>
          <w:szCs w:val="30"/>
          <w:lang w:val="en"/>
        </w:rPr>
        <w:t>SURAT PERNYATAAN PENGHASILAN ORANG TUA</w:t>
      </w:r>
    </w:p>
    <w:p>
      <w:pPr>
        <w:spacing w:line="360" w:lineRule="auto"/>
        <w:rPr>
          <w:rFonts w:hint="default"/>
          <w:sz w:val="22"/>
          <w:szCs w:val="22"/>
          <w:lang w:val="en"/>
        </w:rPr>
      </w:pPr>
      <w:bookmarkStart w:id="0" w:name="_GoBack"/>
      <w:bookmarkEnd w:id="0"/>
    </w:p>
    <w:p>
      <w:pPr>
        <w:spacing w:line="360" w:lineRule="auto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Saya yang bertanda tangan di bawah ini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1"/>
        <w:gridCol w:w="240"/>
        <w:gridCol w:w="6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NIK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TTL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Alamat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HP/Tlp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81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</w:tbl>
    <w:p>
      <w:pPr>
        <w:spacing w:line="360" w:lineRule="auto"/>
        <w:rPr>
          <w:rFonts w:hint="default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Adalah orang tua/wali bagi calon penerima yang tidak memiliki Kartu Indonesia Pintar untuk KIP/Kartu Keluarga Sejahtera untuk KKS/Program Keluarga Harapan (PKH) dari mahasiswa/i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40"/>
        <w:gridCol w:w="6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NIK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TTL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Alamat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:</w:t>
            </w:r>
          </w:p>
        </w:tc>
        <w:tc>
          <w:tcPr>
            <w:tcW w:w="67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_____________________</w:t>
            </w:r>
          </w:p>
        </w:tc>
      </w:tr>
    </w:tbl>
    <w:p>
      <w:pPr>
        <w:spacing w:line="360" w:lineRule="auto"/>
        <w:jc w:val="both"/>
        <w:rPr>
          <w:rFonts w:hint="default"/>
          <w:sz w:val="22"/>
          <w:szCs w:val="22"/>
          <w:lang w:val="en"/>
        </w:rPr>
      </w:pPr>
    </w:p>
    <w:p>
      <w:pPr>
        <w:spacing w:line="360" w:lineRule="auto"/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Dengan ini menyatakan bahwa saya :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Tidak mampu secara ekonomi;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Pendapatan kotor gabungan kami (orang tua/wali) di bawah Rp ................(.............................. rupiah);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Pendapatan kotor gabungan kami (orang tua/wali) dibagi jumlah anggota keluarga di bawah Rp ....................(......................rupiah);</w:t>
      </w:r>
      <w:r>
        <w:rPr>
          <w:rFonts w:hint="default"/>
          <w:sz w:val="22"/>
          <w:szCs w:val="22"/>
          <w:lang w:val="en"/>
        </w:rPr>
        <w:br w:type="textWrapping"/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2"/>
          <w:szCs w:val="22"/>
          <w:lang w:val="en"/>
        </w:rPr>
      </w:pPr>
      <w:r>
        <w:rPr>
          <w:rFonts w:hint="default"/>
          <w:sz w:val="22"/>
          <w:szCs w:val="22"/>
          <w:lang w:val="en"/>
        </w:rPr>
        <w:t>Apabila saya melanggar hal-hal yang telah saya nyatakan dalam Surat Pernyataan ini, saya bersedia dikenakan sanksi sesuai dengan ketentuan yang berlaku.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2"/>
          <w:szCs w:val="22"/>
          <w:lang w:val="en"/>
        </w:rPr>
      </w:pPr>
    </w:p>
    <w:tbl>
      <w:tblPr>
        <w:tblStyle w:val="4"/>
        <w:tblW w:w="10080" w:type="dxa"/>
        <w:tblInd w:w="-7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0"/>
        <w:gridCol w:w="2635"/>
        <w:gridCol w:w="3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Mengetahui,</w:t>
            </w: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br w:type="textWrapping"/>
            </w: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Kepala Desa/Lurah/RW/RT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color w:val="BFBFBF" w:themeColor="background1" w:themeShade="BF"/>
                <w:sz w:val="16"/>
                <w:szCs w:val="16"/>
                <w:vertAlign w:val="baseline"/>
                <w:lang w:val="en"/>
              </w:rPr>
              <w:t>Ttd &amp; Stempel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Nama &amp; Jabatan</w:t>
            </w:r>
          </w:p>
        </w:tc>
        <w:tc>
          <w:tcPr>
            <w:tcW w:w="26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</w:p>
        </w:tc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.....,.................... 2020</w:t>
            </w: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br w:type="textWrapping"/>
            </w: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Hormat Saya,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color w:val="BFBFBF" w:themeColor="background1" w:themeShade="BF"/>
                <w:sz w:val="16"/>
                <w:szCs w:val="16"/>
                <w:vertAlign w:val="baseline"/>
                <w:lang w:val="en"/>
              </w:rPr>
              <w:t>Ttd &amp; materai 6000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2"/>
                <w:szCs w:val="22"/>
                <w:vertAlign w:val="baseline"/>
                <w:lang w:val="e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"/>
              </w:rPr>
              <w:t>Nama : ............................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2"/>
          <w:szCs w:val="22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E4826"/>
    <w:multiLevelType w:val="singleLevel"/>
    <w:tmpl w:val="BDBE482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DF66DF"/>
    <w:rsid w:val="D7DF66DF"/>
    <w:rsid w:val="FFDF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2020-09-16T23:16:00Z</dcterms:created>
  <dc:creator>sempak</dc:creator>
  <cp:lastModifiedBy>sempak</cp:lastModifiedBy>
  <dcterms:modified xsi:type="dcterms:W3CDTF">2020-09-16T16:29:43Z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