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5AB" w:rsidRPr="006B63F0" w:rsidRDefault="00C065AB">
      <w:pPr>
        <w:rPr>
          <w:rFonts w:ascii="標楷體" w:eastAsia="標楷體" w:hAnsi="標楷體" w:hint="eastAsia"/>
          <w:b/>
          <w:sz w:val="36"/>
          <w:szCs w:val="36"/>
        </w:rPr>
      </w:pPr>
      <w:r w:rsidRPr="006B63F0">
        <w:rPr>
          <w:rFonts w:ascii="標楷體" w:eastAsia="標楷體" w:hAnsi="標楷體"/>
          <w:b/>
          <w:sz w:val="36"/>
          <w:szCs w:val="36"/>
        </w:rPr>
        <w:t>系統郵件通知設定說明</w:t>
      </w:r>
    </w:p>
    <w:p w:rsidR="006B63F0" w:rsidRDefault="00137CAD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通知設定規則</w:t>
      </w:r>
      <w:r w:rsidR="008857CD">
        <w:rPr>
          <w:rFonts w:ascii="標楷體" w:eastAsia="標楷體" w:hAnsi="標楷體" w:hint="eastAsia"/>
        </w:rPr>
        <w:t>的</w:t>
      </w:r>
      <w:r>
        <w:rPr>
          <w:rFonts w:ascii="標楷體" w:eastAsia="標楷體" w:hAnsi="標楷體" w:hint="eastAsia"/>
        </w:rPr>
        <w:t>套用順序是</w:t>
      </w:r>
      <w:r w:rsidR="0022544F">
        <w:rPr>
          <w:rFonts w:ascii="標楷體" w:eastAsia="標楷體" w:hAnsi="標楷體" w:hint="eastAsia"/>
        </w:rPr>
        <w:t>：</w:t>
      </w:r>
      <w:r w:rsidRPr="0022544F">
        <w:rPr>
          <w:rFonts w:ascii="標楷體" w:eastAsia="標楷體" w:hAnsi="標楷體" w:hint="eastAsia"/>
          <w:b/>
        </w:rPr>
        <w:t>活動</w:t>
      </w:r>
      <w:r w:rsidRPr="0022544F">
        <w:rPr>
          <w:rFonts w:ascii="標楷體" w:eastAsia="標楷體" w:hAnsi="標楷體"/>
          <w:b/>
        </w:rPr>
        <w:sym w:font="Wingdings" w:char="F0E0"/>
      </w:r>
      <w:r w:rsidRPr="0022544F">
        <w:rPr>
          <w:rFonts w:ascii="標楷體" w:eastAsia="標楷體" w:hAnsi="標楷體" w:hint="eastAsia"/>
          <w:b/>
        </w:rPr>
        <w:t>流程</w:t>
      </w:r>
      <w:r w:rsidRPr="0022544F">
        <w:rPr>
          <w:rFonts w:ascii="標楷體" w:eastAsia="標楷體" w:hAnsi="標楷體"/>
          <w:b/>
        </w:rPr>
        <w:sym w:font="Wingdings" w:char="F0E0"/>
      </w:r>
      <w:r w:rsidRPr="0022544F">
        <w:rPr>
          <w:rFonts w:ascii="標楷體" w:eastAsia="標楷體" w:hAnsi="標楷體" w:hint="eastAsia"/>
          <w:b/>
        </w:rPr>
        <w:t>通知管理員</w:t>
      </w:r>
    </w:p>
    <w:p w:rsidR="00865D5B" w:rsidRDefault="00865D5B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流程開發可</w:t>
      </w:r>
      <w:proofErr w:type="gramStart"/>
      <w:r>
        <w:rPr>
          <w:rFonts w:ascii="標楷體" w:eastAsia="標楷體" w:hAnsi="標楷體" w:hint="eastAsia"/>
        </w:rPr>
        <w:t>套用公版的</w:t>
      </w:r>
      <w:proofErr w:type="gramEnd"/>
      <w:r>
        <w:rPr>
          <w:rFonts w:ascii="標楷體" w:eastAsia="標楷體" w:hAnsi="標楷體" w:hint="eastAsia"/>
        </w:rPr>
        <w:t>設定，再依各自的需求自行做修改。</w:t>
      </w:r>
    </w:p>
    <w:p w:rsidR="00865D5B" w:rsidRDefault="00865D5B">
      <w:pPr>
        <w:rPr>
          <w:rFonts w:ascii="標楷體" w:eastAsia="標楷體" w:hAnsi="標楷體" w:hint="eastAsia"/>
        </w:rPr>
      </w:pPr>
    </w:p>
    <w:p w:rsidR="0053592A" w:rsidRDefault="0053592A" w:rsidP="00C065AB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通知管理</w:t>
      </w:r>
      <w:r>
        <w:rPr>
          <w:rFonts w:ascii="標楷體" w:eastAsia="標楷體" w:hAnsi="標楷體" w:hint="eastAsia"/>
        </w:rPr>
        <w:t>員</w:t>
      </w:r>
    </w:p>
    <w:p w:rsidR="0053592A" w:rsidRDefault="00D515AD" w:rsidP="0053592A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是</w:t>
      </w:r>
      <w:r w:rsidR="00C42B43">
        <w:rPr>
          <w:rFonts w:ascii="標楷體" w:eastAsia="標楷體" w:hAnsi="標楷體" w:hint="eastAsia"/>
        </w:rPr>
        <w:t>系統統一的通知設定</w:t>
      </w:r>
      <w:r w:rsidR="006960BD">
        <w:rPr>
          <w:rFonts w:ascii="標楷體" w:eastAsia="標楷體" w:hAnsi="標楷體" w:hint="eastAsia"/>
        </w:rPr>
        <w:t>，若於流程或活動沒有各自的設定，就會參照通知管理員中的內容範本發送通知。</w:t>
      </w:r>
    </w:p>
    <w:p w:rsidR="00B41129" w:rsidRDefault="00B41129" w:rsidP="0053592A">
      <w:pPr>
        <w:pStyle w:val="a3"/>
        <w:ind w:leftChars="0"/>
        <w:rPr>
          <w:rFonts w:ascii="標楷體" w:eastAsia="標楷體" w:hAnsi="標楷體" w:hint="eastAsia"/>
        </w:rPr>
      </w:pPr>
    </w:p>
    <w:p w:rsidR="006960BD" w:rsidRDefault="00B41129" w:rsidP="0053592A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Path：管理員</w:t>
      </w:r>
      <w:r w:rsidRPr="00B41129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 w:hint="eastAsia"/>
        </w:rPr>
        <w:t>通知管理</w:t>
      </w:r>
    </w:p>
    <w:p w:rsidR="00C42B43" w:rsidRDefault="006960BD" w:rsidP="0053592A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>
            <wp:extent cx="1402080" cy="777240"/>
            <wp:effectExtent l="1905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129" w:rsidRDefault="005A711A" w:rsidP="0053592A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>
            <wp:extent cx="5274310" cy="3522868"/>
            <wp:effectExtent l="1905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2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11A" w:rsidRDefault="005A711A" w:rsidP="0053592A">
      <w:pPr>
        <w:pStyle w:val="a3"/>
        <w:ind w:leftChars="0"/>
        <w:rPr>
          <w:rFonts w:ascii="標楷體" w:eastAsia="標楷體" w:hAnsi="標楷體" w:hint="eastAsia"/>
        </w:rPr>
      </w:pPr>
    </w:p>
    <w:p w:rsidR="005A711A" w:rsidRDefault="008844C4" w:rsidP="0053592A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目前在通知管理員有設定的項目有：</w:t>
      </w:r>
    </w:p>
    <w:p w:rsidR="008844C4" w:rsidRDefault="008844C4" w:rsidP="008844C4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跳過此關卡通知</w:t>
      </w:r>
      <w:r w:rsidR="00151B5D">
        <w:rPr>
          <w:rFonts w:ascii="標楷體" w:eastAsia="標楷體" w:hAnsi="標楷體" w:hint="eastAsia"/>
        </w:rPr>
        <w:t>（</w:t>
      </w:r>
      <w:r>
        <w:rPr>
          <w:rFonts w:ascii="標楷體" w:eastAsia="標楷體" w:hAnsi="標楷體" w:hint="eastAsia"/>
        </w:rPr>
        <w:t>繁、簡</w:t>
      </w:r>
      <w:r w:rsidR="00151B5D">
        <w:rPr>
          <w:rFonts w:ascii="標楷體" w:eastAsia="標楷體" w:hAnsi="標楷體" w:hint="eastAsia"/>
        </w:rPr>
        <w:t>）</w:t>
      </w:r>
    </w:p>
    <w:p w:rsidR="008844C4" w:rsidRDefault="008844C4" w:rsidP="008844C4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工作事項取回重辦通知</w:t>
      </w:r>
      <w:r w:rsidR="00151B5D">
        <w:rPr>
          <w:rFonts w:ascii="標楷體" w:eastAsia="標楷體" w:hAnsi="標楷體" w:hint="eastAsia"/>
        </w:rPr>
        <w:t>（</w:t>
      </w:r>
      <w:r>
        <w:rPr>
          <w:rFonts w:ascii="標楷體" w:eastAsia="標楷體" w:hAnsi="標楷體" w:hint="eastAsia"/>
        </w:rPr>
        <w:t>繁、簡</w:t>
      </w:r>
      <w:r w:rsidR="00151B5D">
        <w:rPr>
          <w:rFonts w:ascii="標楷體" w:eastAsia="標楷體" w:hAnsi="標楷體" w:hint="eastAsia"/>
        </w:rPr>
        <w:t>）</w:t>
      </w:r>
    </w:p>
    <w:p w:rsidR="008844C4" w:rsidRDefault="008844C4" w:rsidP="008844C4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工作被原處理者重取回通知</w:t>
      </w:r>
      <w:r w:rsidR="00151B5D">
        <w:rPr>
          <w:rFonts w:ascii="標楷體" w:eastAsia="標楷體" w:hAnsi="標楷體" w:hint="eastAsia"/>
        </w:rPr>
        <w:t>（</w:t>
      </w:r>
      <w:r>
        <w:rPr>
          <w:rFonts w:ascii="標楷體" w:eastAsia="標楷體" w:hAnsi="標楷體" w:hint="eastAsia"/>
        </w:rPr>
        <w:t>繁、簡</w:t>
      </w:r>
      <w:r w:rsidR="00151B5D">
        <w:rPr>
          <w:rFonts w:ascii="標楷體" w:eastAsia="標楷體" w:hAnsi="標楷體" w:hint="eastAsia"/>
        </w:rPr>
        <w:t>）</w:t>
      </w:r>
    </w:p>
    <w:p w:rsidR="008844C4" w:rsidRPr="008844C4" w:rsidRDefault="008844C4" w:rsidP="008844C4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工作被退回重辦通知</w:t>
      </w:r>
      <w:proofErr w:type="gramStart"/>
      <w:r w:rsidR="00151B5D">
        <w:rPr>
          <w:rFonts w:ascii="標楷體" w:eastAsia="標楷體" w:hAnsi="標楷體" w:hint="eastAsia"/>
        </w:rPr>
        <w:t>（</w:t>
      </w:r>
      <w:proofErr w:type="gramEnd"/>
      <w:r>
        <w:rPr>
          <w:rFonts w:ascii="標楷體" w:eastAsia="標楷體" w:hAnsi="標楷體" w:hint="eastAsia"/>
        </w:rPr>
        <w:t>繁、簡)</w:t>
      </w:r>
    </w:p>
    <w:p w:rsidR="00B41129" w:rsidRDefault="00B41129" w:rsidP="0053592A">
      <w:pPr>
        <w:pStyle w:val="a3"/>
        <w:ind w:leftChars="0"/>
        <w:rPr>
          <w:rFonts w:ascii="標楷體" w:eastAsia="標楷體" w:hAnsi="標楷體" w:hint="eastAsia"/>
        </w:rPr>
      </w:pPr>
    </w:p>
    <w:p w:rsidR="00C065AB" w:rsidRDefault="00C065AB" w:rsidP="00C065AB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流程公版</w:t>
      </w:r>
    </w:p>
    <w:p w:rsidR="00D515AD" w:rsidRDefault="00D515AD" w:rsidP="00D515AD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lastRenderedPageBreak/>
        <w:t>屬於流程通知設定，只for這個流程的通知</w:t>
      </w:r>
    </w:p>
    <w:p w:rsidR="00D515AD" w:rsidRDefault="00D515AD" w:rsidP="00D515AD">
      <w:pPr>
        <w:pStyle w:val="a3"/>
        <w:ind w:leftChars="0"/>
        <w:rPr>
          <w:rFonts w:ascii="標楷體" w:eastAsia="標楷體" w:hAnsi="標楷體" w:hint="eastAsia"/>
        </w:rPr>
      </w:pPr>
    </w:p>
    <w:p w:rsidR="00C065AB" w:rsidRDefault="006D3EA1" w:rsidP="00C065AB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請</w:t>
      </w:r>
      <w:proofErr w:type="gramStart"/>
      <w:r>
        <w:rPr>
          <w:rFonts w:ascii="標楷體" w:eastAsia="標楷體" w:hAnsi="標楷體" w:hint="eastAsia"/>
        </w:rPr>
        <w:t>參考公版</w:t>
      </w:r>
      <w:proofErr w:type="gramEnd"/>
      <w:r>
        <w:rPr>
          <w:rFonts w:ascii="標楷體" w:eastAsia="標楷體" w:hAnsi="標楷體" w:hint="eastAsia"/>
        </w:rPr>
        <w:t>PUBLIC的設定，說明如下：</w:t>
      </w:r>
    </w:p>
    <w:p w:rsidR="006D3EA1" w:rsidRDefault="006D3EA1" w:rsidP="006D3EA1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開啟PUBLIC流程，點選左上方的「流程屬性設定」按鈕</w:t>
      </w:r>
    </w:p>
    <w:p w:rsidR="006D3EA1" w:rsidRDefault="006D3EA1" w:rsidP="00C065AB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>
            <wp:extent cx="1874782" cy="1005981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782" cy="100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A1" w:rsidRDefault="006D3EA1" w:rsidP="006D3EA1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通知屬性</w:t>
      </w:r>
      <w:r w:rsidRPr="006D3EA1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 w:hint="eastAsia"/>
        </w:rPr>
        <w:t>流程通知設定除了結案時逐級通知之外，請全部打勾</w:t>
      </w:r>
    </w:p>
    <w:p w:rsidR="006D3EA1" w:rsidRDefault="006D3EA1" w:rsidP="00C065AB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>
            <wp:extent cx="5274310" cy="3985478"/>
            <wp:effectExtent l="1905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EA1" w:rsidRDefault="006D3EA1" w:rsidP="00C065AB">
      <w:pPr>
        <w:pStyle w:val="a3"/>
        <w:ind w:leftChars="0"/>
        <w:rPr>
          <w:rFonts w:ascii="標楷體" w:eastAsia="標楷體" w:hAnsi="標楷體" w:hint="eastAsia"/>
        </w:rPr>
      </w:pPr>
    </w:p>
    <w:p w:rsidR="006D3EA1" w:rsidRDefault="009456D1" w:rsidP="006D3EA1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在</w:t>
      </w:r>
      <w:r w:rsidRPr="009456D1">
        <w:rPr>
          <w:rFonts w:ascii="標楷體" w:eastAsia="標楷體" w:hAnsi="標楷體" w:hint="eastAsia"/>
        </w:rPr>
        <w:t>通知屬性下</w:t>
      </w:r>
      <w:r>
        <w:rPr>
          <w:rFonts w:ascii="標楷體" w:eastAsia="標楷體" w:hAnsi="標楷體" w:hint="eastAsia"/>
        </w:rPr>
        <w:t>有</w:t>
      </w:r>
      <w:r w:rsidRPr="009456D1">
        <w:rPr>
          <w:rFonts w:ascii="標楷體" w:eastAsia="標楷體" w:hAnsi="標楷體" w:hint="eastAsia"/>
        </w:rPr>
        <w:t>四個頁籤</w:t>
      </w:r>
      <w:r>
        <w:rPr>
          <w:rFonts w:ascii="標楷體" w:eastAsia="標楷體" w:hAnsi="標楷體" w:hint="eastAsia"/>
        </w:rPr>
        <w:t>，</w:t>
      </w:r>
      <w:r w:rsidRPr="009456D1">
        <w:rPr>
          <w:rFonts w:ascii="標楷體" w:eastAsia="標楷體" w:hAnsi="標楷體" w:hint="eastAsia"/>
        </w:rPr>
        <w:t>可分別設定此流程</w:t>
      </w:r>
      <w:r>
        <w:rPr>
          <w:rFonts w:ascii="標楷體" w:eastAsia="標楷體" w:hAnsi="標楷體" w:hint="eastAsia"/>
        </w:rPr>
        <w:t>所</w:t>
      </w:r>
      <w:r w:rsidRPr="009456D1">
        <w:rPr>
          <w:rFonts w:ascii="標楷體" w:eastAsia="標楷體" w:hAnsi="標楷體" w:hint="eastAsia"/>
        </w:rPr>
        <w:t>發出之email</w:t>
      </w:r>
      <w:r>
        <w:rPr>
          <w:rFonts w:ascii="標楷體" w:eastAsia="標楷體" w:hAnsi="標楷體" w:hint="eastAsia"/>
        </w:rPr>
        <w:t>的</w:t>
      </w:r>
      <w:r w:rsidRPr="009456D1">
        <w:rPr>
          <w:rFonts w:ascii="標楷體" w:eastAsia="標楷體" w:hAnsi="標楷體" w:hint="eastAsia"/>
        </w:rPr>
        <w:t>主旨與內文</w:t>
      </w:r>
      <w:r>
        <w:rPr>
          <w:rFonts w:ascii="標楷體" w:eastAsia="標楷體" w:hAnsi="標楷體" w:hint="eastAsia"/>
        </w:rPr>
        <w:t>。</w:t>
      </w:r>
      <w:proofErr w:type="gramStart"/>
      <w:r>
        <w:rPr>
          <w:rFonts w:ascii="標楷體" w:eastAsia="標楷體" w:hAnsi="標楷體" w:hint="eastAsia"/>
        </w:rPr>
        <w:t>公版提供</w:t>
      </w:r>
      <w:proofErr w:type="gramEnd"/>
      <w:r>
        <w:rPr>
          <w:rFonts w:ascii="標楷體" w:eastAsia="標楷體" w:hAnsi="標楷體" w:hint="eastAsia"/>
        </w:rPr>
        <w:t>這四</w:t>
      </w:r>
      <w:proofErr w:type="gramStart"/>
      <w:r>
        <w:rPr>
          <w:rFonts w:ascii="標楷體" w:eastAsia="標楷體" w:hAnsi="標楷體" w:hint="eastAsia"/>
        </w:rPr>
        <w:t>個</w:t>
      </w:r>
      <w:proofErr w:type="gramEnd"/>
      <w:r>
        <w:rPr>
          <w:rFonts w:ascii="標楷體" w:eastAsia="標楷體" w:hAnsi="標楷體" w:hint="eastAsia"/>
        </w:rPr>
        <w:t>的範本，若有其他特殊需求，請自行修改。</w:t>
      </w:r>
    </w:p>
    <w:p w:rsidR="0053592A" w:rsidRPr="0053592A" w:rsidRDefault="0053592A" w:rsidP="0053592A">
      <w:pPr>
        <w:ind w:left="480"/>
        <w:rPr>
          <w:rFonts w:ascii="標楷體" w:eastAsia="標楷體" w:hAnsi="標楷體" w:hint="eastAsia"/>
        </w:rPr>
      </w:pPr>
    </w:p>
    <w:p w:rsidR="006D3EA1" w:rsidRDefault="006D3EA1" w:rsidP="00C065AB">
      <w:pPr>
        <w:pStyle w:val="a3"/>
        <w:ind w:leftChars="0"/>
        <w:rPr>
          <w:rFonts w:ascii="標楷體" w:eastAsia="標楷體" w:hAnsi="標楷體" w:hint="eastAsia"/>
        </w:rPr>
      </w:pPr>
    </w:p>
    <w:p w:rsidR="00C065AB" w:rsidRDefault="005A5558" w:rsidP="00C065AB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通知任務（活動）</w:t>
      </w:r>
    </w:p>
    <w:p w:rsidR="00D515AD" w:rsidRDefault="00D515AD" w:rsidP="00D515AD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「活動」通知設定，只針對設定的活動</w:t>
      </w:r>
    </w:p>
    <w:p w:rsidR="00F329A4" w:rsidRDefault="00F329A4" w:rsidP="00D515AD">
      <w:pPr>
        <w:pStyle w:val="a3"/>
        <w:ind w:leftChars="0"/>
        <w:rPr>
          <w:rFonts w:ascii="標楷體" w:eastAsia="標楷體" w:hAnsi="標楷體" w:hint="eastAsia"/>
        </w:rPr>
      </w:pPr>
    </w:p>
    <w:p w:rsidR="00F329A4" w:rsidRPr="00C51DDE" w:rsidRDefault="00F329A4" w:rsidP="00F329A4">
      <w:pPr>
        <w:pStyle w:val="a3"/>
        <w:numPr>
          <w:ilvl w:val="0"/>
          <w:numId w:val="4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拉一個通知任務</w:t>
      </w:r>
      <w:r w:rsidR="005224D6">
        <w:rPr>
          <w:rFonts w:ascii="標楷體" w:eastAsia="標楷體" w:hAnsi="標楷體" w:hint="eastAsia"/>
        </w:rPr>
        <w:t xml:space="preserve"> </w:t>
      </w:r>
      <w:r w:rsidR="005224D6" w:rsidRPr="005224D6">
        <w:rPr>
          <w:rFonts w:ascii="標楷體" w:eastAsia="標楷體" w:hAnsi="標楷體" w:hint="eastAsia"/>
        </w:rPr>
        <w:drawing>
          <wp:inline distT="0" distB="0" distL="0" distR="0">
            <wp:extent cx="469265" cy="318135"/>
            <wp:effectExtent l="19050" t="0" r="6985" b="0"/>
            <wp:docPr id="4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224D6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的流程元件</w:t>
      </w:r>
    </w:p>
    <w:p w:rsidR="002360D9" w:rsidRDefault="002360D9" w:rsidP="005B3272">
      <w:pPr>
        <w:pStyle w:val="a3"/>
        <w:numPr>
          <w:ilvl w:val="0"/>
          <w:numId w:val="4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lastRenderedPageBreak/>
        <w:t>Double Click此元件</w:t>
      </w:r>
      <w:r w:rsidRPr="00F548A2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/>
        </w:rPr>
        <w:t>一般屬性</w:t>
      </w:r>
      <w:r w:rsidRPr="002360D9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 w:hint="eastAsia"/>
        </w:rPr>
        <w:t>處理者</w:t>
      </w:r>
    </w:p>
    <w:p w:rsidR="002360D9" w:rsidRDefault="002360D9" w:rsidP="002360D9">
      <w:pPr>
        <w:pStyle w:val="a3"/>
        <w:ind w:leftChars="0" w:left="96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在此處可以設定通知的對象</w:t>
      </w:r>
    </w:p>
    <w:p w:rsidR="002360D9" w:rsidRDefault="002360D9" w:rsidP="002360D9">
      <w:pPr>
        <w:pStyle w:val="a3"/>
        <w:ind w:leftChars="0" w:left="96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>
            <wp:extent cx="5274310" cy="1971651"/>
            <wp:effectExtent l="1905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1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0D9" w:rsidRDefault="002360D9" w:rsidP="002360D9">
      <w:pPr>
        <w:pStyle w:val="a3"/>
        <w:ind w:leftChars="0" w:left="960"/>
        <w:rPr>
          <w:rFonts w:ascii="標楷體" w:eastAsia="標楷體" w:hAnsi="標楷體" w:hint="eastAsia"/>
        </w:rPr>
      </w:pPr>
    </w:p>
    <w:p w:rsidR="00F329A4" w:rsidRPr="005B3272" w:rsidRDefault="00F548A2" w:rsidP="005B3272">
      <w:pPr>
        <w:pStyle w:val="a3"/>
        <w:numPr>
          <w:ilvl w:val="0"/>
          <w:numId w:val="4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通知</w:t>
      </w:r>
      <w:r w:rsidRPr="00F548A2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 w:hint="eastAsia"/>
        </w:rPr>
        <w:t>可</w:t>
      </w:r>
      <w:r w:rsidR="00F879F2">
        <w:rPr>
          <w:rFonts w:ascii="標楷體" w:eastAsia="標楷體" w:hAnsi="標楷體" w:hint="eastAsia"/>
        </w:rPr>
        <w:t>設定通知格式</w:t>
      </w:r>
    </w:p>
    <w:p w:rsidR="00D515AD" w:rsidRDefault="005B3272" w:rsidP="00D515AD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>
            <wp:extent cx="5274310" cy="3737741"/>
            <wp:effectExtent l="1905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7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0D9" w:rsidRDefault="002360D9" w:rsidP="00D515AD">
      <w:pPr>
        <w:pStyle w:val="a3"/>
        <w:ind w:leftChars="0"/>
        <w:rPr>
          <w:rFonts w:ascii="標楷體" w:eastAsia="標楷體" w:hAnsi="標楷體" w:hint="eastAsia"/>
        </w:rPr>
      </w:pPr>
    </w:p>
    <w:p w:rsidR="005B3272" w:rsidRDefault="005B3272" w:rsidP="00D515AD">
      <w:pPr>
        <w:pStyle w:val="a3"/>
        <w:ind w:leftChars="0"/>
        <w:rPr>
          <w:rFonts w:ascii="標楷體" w:eastAsia="標楷體" w:hAnsi="標楷體" w:hint="eastAsia"/>
        </w:rPr>
      </w:pPr>
    </w:p>
    <w:p w:rsidR="005A5558" w:rsidRDefault="005A5558" w:rsidP="00C065AB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人員任務（</w:t>
      </w:r>
      <w:r>
        <w:rPr>
          <w:rFonts w:ascii="標楷體" w:eastAsia="標楷體" w:hAnsi="標楷體" w:hint="eastAsia"/>
        </w:rPr>
        <w:t>活動）</w:t>
      </w:r>
    </w:p>
    <w:p w:rsidR="00D515AD" w:rsidRDefault="00D515AD" w:rsidP="00D515AD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「活動」通知設定，只針對設定的活動</w:t>
      </w:r>
      <w:r w:rsidR="007718D5">
        <w:rPr>
          <w:rFonts w:ascii="標楷體" w:eastAsia="標楷體" w:hAnsi="標楷體" w:hint="eastAsia"/>
        </w:rPr>
        <w:t>，通知的對象是該關卡的「處理者」。</w:t>
      </w:r>
    </w:p>
    <w:p w:rsidR="00C51DDE" w:rsidRDefault="00C51DDE" w:rsidP="00D515AD">
      <w:pPr>
        <w:pStyle w:val="a3"/>
        <w:ind w:leftChars="0"/>
        <w:rPr>
          <w:rFonts w:ascii="標楷體" w:eastAsia="標楷體" w:hAnsi="標楷體" w:hint="eastAsia"/>
        </w:rPr>
      </w:pPr>
    </w:p>
    <w:p w:rsidR="00F548A2" w:rsidRPr="008169DE" w:rsidRDefault="00C51DDE" w:rsidP="008169DE">
      <w:pPr>
        <w:pStyle w:val="a3"/>
        <w:numPr>
          <w:ilvl w:val="0"/>
          <w:numId w:val="5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在人員任務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  <w:noProof/>
        </w:rPr>
        <w:drawing>
          <wp:inline distT="0" distB="0" distL="0" distR="0">
            <wp:extent cx="461010" cy="302260"/>
            <wp:effectExtent l="1905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30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</w:rPr>
        <w:t xml:space="preserve"> Double Click</w:t>
      </w:r>
      <w:r w:rsidR="008169DE" w:rsidRPr="008169DE">
        <w:rPr>
          <w:rFonts w:ascii="標楷體" w:eastAsia="標楷體" w:hAnsi="標楷體"/>
        </w:rPr>
        <w:sym w:font="Wingdings" w:char="F0E0"/>
      </w:r>
      <w:r w:rsidR="008169DE">
        <w:rPr>
          <w:rFonts w:ascii="標楷體" w:eastAsia="標楷體" w:hAnsi="標楷體" w:hint="eastAsia"/>
        </w:rPr>
        <w:t>通知</w:t>
      </w:r>
      <w:r w:rsidR="008169DE" w:rsidRPr="00F548A2">
        <w:rPr>
          <w:rFonts w:ascii="標楷體" w:eastAsia="標楷體" w:hAnsi="標楷體"/>
        </w:rPr>
        <w:sym w:font="Wingdings" w:char="F0E0"/>
      </w:r>
      <w:r w:rsidR="008169DE">
        <w:rPr>
          <w:rFonts w:ascii="標楷體" w:eastAsia="標楷體" w:hAnsi="標楷體" w:hint="eastAsia"/>
        </w:rPr>
        <w:t>可設定通知格式</w:t>
      </w:r>
    </w:p>
    <w:p w:rsidR="00F548A2" w:rsidRPr="00C065AB" w:rsidRDefault="00F548A2" w:rsidP="00F548A2">
      <w:pPr>
        <w:pStyle w:val="a3"/>
        <w:ind w:leftChars="0" w:left="96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w:drawing>
          <wp:inline distT="0" distB="0" distL="0" distR="0">
            <wp:extent cx="5274310" cy="3547807"/>
            <wp:effectExtent l="19050" t="0" r="254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7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48A2" w:rsidRPr="00C065AB" w:rsidSect="00314A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C64C3"/>
    <w:multiLevelType w:val="hybridMultilevel"/>
    <w:tmpl w:val="77A46F3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0F0204CA"/>
    <w:multiLevelType w:val="hybridMultilevel"/>
    <w:tmpl w:val="3A509404"/>
    <w:lvl w:ilvl="0" w:tplc="F1A62D68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12713811"/>
    <w:multiLevelType w:val="hybridMultilevel"/>
    <w:tmpl w:val="601EDC1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9550ED9"/>
    <w:multiLevelType w:val="hybridMultilevel"/>
    <w:tmpl w:val="77A46F3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7FE13BD6"/>
    <w:multiLevelType w:val="hybridMultilevel"/>
    <w:tmpl w:val="76CC1116"/>
    <w:lvl w:ilvl="0" w:tplc="F1A62D68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065AB"/>
    <w:rsid w:val="00137CAD"/>
    <w:rsid w:val="00151B5D"/>
    <w:rsid w:val="0022544F"/>
    <w:rsid w:val="002360D9"/>
    <w:rsid w:val="00314A12"/>
    <w:rsid w:val="005224D6"/>
    <w:rsid w:val="0053592A"/>
    <w:rsid w:val="005A5558"/>
    <w:rsid w:val="005A711A"/>
    <w:rsid w:val="005B3272"/>
    <w:rsid w:val="006960BD"/>
    <w:rsid w:val="006B63F0"/>
    <w:rsid w:val="006D3EA1"/>
    <w:rsid w:val="007718D5"/>
    <w:rsid w:val="008169DE"/>
    <w:rsid w:val="00865D5B"/>
    <w:rsid w:val="008844C4"/>
    <w:rsid w:val="008857CD"/>
    <w:rsid w:val="009456D1"/>
    <w:rsid w:val="00B41129"/>
    <w:rsid w:val="00C065AB"/>
    <w:rsid w:val="00C42B43"/>
    <w:rsid w:val="00C51DDE"/>
    <w:rsid w:val="00D515AD"/>
    <w:rsid w:val="00F329A4"/>
    <w:rsid w:val="00F548A2"/>
    <w:rsid w:val="00F87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4A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65A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6D3EA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6D3EA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26</cp:revision>
  <dcterms:created xsi:type="dcterms:W3CDTF">2017-06-23T06:24:00Z</dcterms:created>
  <dcterms:modified xsi:type="dcterms:W3CDTF">2017-06-23T07:21:00Z</dcterms:modified>
</cp:coreProperties>
</file>