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378E1E38" w:rsidR="00831EA1" w:rsidRPr="00240098" w:rsidRDefault="00EA683F" w:rsidP="00611F6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Shahid Abdullah</w:t>
      </w:r>
    </w:p>
    <w:p w14:paraId="06549A75" w14:textId="03792ABF" w:rsidR="00831EA1" w:rsidRPr="00240098" w:rsidRDefault="00EA683F" w:rsidP="00611F6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1D16AFC4" w:rsidR="00240098" w:rsidRDefault="00EA683F" w:rsidP="00611F6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Sapphire Electric Company Ltd</w:t>
      </w:r>
    </w:p>
    <w:p w14:paraId="04C3DDFA" w14:textId="5F997052" w:rsidR="00FD4F09" w:rsidRDefault="00EA683F" w:rsidP="00611F6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7-A/K, Main Boulevard, Gulberg-II, Lahore</w:t>
      </w:r>
    </w:p>
    <w:p w14:paraId="394AC856" w14:textId="77777777" w:rsidR="007E106D" w:rsidRPr="00240098" w:rsidRDefault="007E106D" w:rsidP="00611F68">
      <w:pPr>
        <w:rPr>
          <w:rFonts w:ascii="Poppins" w:hAnsi="Poppins" w:cs="Poppins"/>
          <w:sz w:val="19"/>
          <w:szCs w:val="19"/>
        </w:rPr>
      </w:pPr>
    </w:p>
    <w:p w14:paraId="45D26A92" w14:textId="07078158" w:rsidR="00831EA1" w:rsidRPr="00240098" w:rsidRDefault="00E05C58" w:rsidP="00611F68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F13C2F3" w:rsidR="00831EA1" w:rsidRDefault="007E106D" w:rsidP="00611F68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EA683F">
        <w:rPr>
          <w:rFonts w:ascii="Poppins" w:eastAsia="Calibri" w:hAnsi="Poppins" w:cs="Poppins"/>
          <w:color w:val="3A3A3A"/>
          <w:sz w:val="19"/>
          <w:szCs w:val="19"/>
        </w:rPr>
        <w:t>Shahid Abdullah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1AB19792" w:rsidR="00812AF4" w:rsidRPr="00240098" w:rsidRDefault="007E106D" w:rsidP="00611F68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E05C58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EA683F">
        <w:rPr>
          <w:rFonts w:ascii="Poppins" w:hAnsi="Poppins" w:cs="Poppins"/>
          <w:sz w:val="19"/>
          <w:szCs w:val="19"/>
        </w:rPr>
        <w:t>Sapphire Electric Company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611F68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611F68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611F68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611F68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611F68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611F68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611F68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70979A13" w:rsidR="00831EA1" w:rsidRPr="00240098" w:rsidRDefault="007E106D" w:rsidP="00611F68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E05C58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611F68" w:rsidRPr="00611F68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26B58260" w:rsidR="00831EA1" w:rsidRPr="00240098" w:rsidRDefault="007E106D" w:rsidP="00611F68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EA683F">
        <w:rPr>
          <w:rFonts w:ascii="Poppins" w:eastAsia="Calibri" w:hAnsi="Poppins" w:cs="Poppins"/>
          <w:color w:val="3A3A3A"/>
          <w:sz w:val="19"/>
          <w:szCs w:val="19"/>
        </w:rPr>
        <w:t>Sapphire Electric Company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611F68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611F68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611F68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611F68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611F68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611F68">
      <w:pPr>
        <w:spacing w:after="20"/>
        <w:rPr>
          <w:rFonts w:ascii="Poppins" w:hAnsi="Poppins" w:cs="Poppins"/>
          <w:i/>
          <w:sz w:val="19"/>
          <w:szCs w:val="19"/>
        </w:rPr>
      </w:pPr>
      <w:r w:rsidRPr="00E641AA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611F68">
      <w:pPr>
        <w:spacing w:after="20"/>
        <w:rPr>
          <w:rFonts w:ascii="Poppins" w:hAnsi="Poppins" w:cs="Poppins"/>
          <w:sz w:val="19"/>
          <w:szCs w:val="19"/>
        </w:rPr>
      </w:pPr>
      <w:r w:rsidRPr="00E641AA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611F68">
      <w:pPr>
        <w:rPr>
          <w:rFonts w:ascii="Poppins" w:hAnsi="Poppins" w:cs="Poppins"/>
          <w:sz w:val="19"/>
          <w:szCs w:val="19"/>
        </w:rPr>
      </w:pPr>
      <w:r w:rsidRPr="00E641AA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611F68">
      <w:pPr>
        <w:rPr>
          <w:rFonts w:ascii="Poppins" w:hAnsi="Poppins" w:cs="Poppins"/>
          <w:sz w:val="19"/>
          <w:szCs w:val="19"/>
        </w:rPr>
      </w:pPr>
    </w:p>
    <w:sectPr w:rsidR="007E106D" w:rsidRPr="00240098" w:rsidSect="004038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18F2B" w14:textId="77777777" w:rsidR="00403821" w:rsidRDefault="00403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403821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2246B9" w14:textId="77777777" w:rsidR="00403821" w:rsidRDefault="00403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0F504" w14:textId="77777777" w:rsidR="00403821" w:rsidRDefault="004038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29A77354" w:rsidR="00831EA1" w:rsidRDefault="00403821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0037BB" wp14:editId="2F0178C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C42EF2" w14:textId="77777777" w:rsidR="00403821" w:rsidRDefault="004038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03821"/>
    <w:rsid w:val="00496707"/>
    <w:rsid w:val="00525619"/>
    <w:rsid w:val="00562AEE"/>
    <w:rsid w:val="00611F68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E031EB"/>
    <w:rsid w:val="00E05C58"/>
    <w:rsid w:val="00E224A0"/>
    <w:rsid w:val="00E641AA"/>
    <w:rsid w:val="00EA683F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611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1401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2026-08-25T13:21:00Z</dcterms:modified>
</cp:coreProperties>
</file>