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90027AA" w:rsidR="00831EA1" w:rsidRPr="00240098" w:rsidRDefault="00CC6D5C" w:rsidP="00E712AA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Murtaza Ahmed</w:t>
      </w:r>
    </w:p>
    <w:p w14:paraId="06549A75" w14:textId="1EB04C3D" w:rsidR="00831EA1" w:rsidRPr="00240098" w:rsidRDefault="00CC6D5C" w:rsidP="00E712AA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90F51A4" w:rsidR="00240098" w:rsidRDefault="00CC6D5C" w:rsidP="00E712AA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Artistic Wind Power</w:t>
      </w:r>
    </w:p>
    <w:p w14:paraId="04C3DDFA" w14:textId="7E612770" w:rsidR="00FD4F09" w:rsidRDefault="00CC6D5C" w:rsidP="00E712AA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Jason Trade Centre, 4th Floor, 39-A-1 Shahrah-e-Faisal, Block 6, PECHS, Karachi</w:t>
      </w:r>
    </w:p>
    <w:p w14:paraId="394AC856" w14:textId="77777777" w:rsidR="007E106D" w:rsidRPr="00240098" w:rsidRDefault="007E106D" w:rsidP="00E712AA">
      <w:pPr>
        <w:rPr>
          <w:rFonts w:ascii="Poppins" w:hAnsi="Poppins" w:cs="Poppins"/>
          <w:sz w:val="19"/>
          <w:szCs w:val="19"/>
        </w:rPr>
      </w:pPr>
    </w:p>
    <w:p w14:paraId="45D26A92" w14:textId="436AC9B0" w:rsidR="00831EA1" w:rsidRPr="00240098" w:rsidRDefault="00BC6B62" w:rsidP="00E712AA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E63A77" w:rsidR="00831EA1" w:rsidRDefault="007E106D" w:rsidP="00E712A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C6D5C">
        <w:rPr>
          <w:rFonts w:ascii="Poppins" w:eastAsia="Calibri" w:hAnsi="Poppins" w:cs="Poppins"/>
          <w:color w:val="3A3A3A"/>
          <w:sz w:val="19"/>
          <w:szCs w:val="19"/>
        </w:rPr>
        <w:t>Murtaza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8117EFA" w:rsidR="00812AF4" w:rsidRPr="00240098" w:rsidRDefault="007E106D" w:rsidP="00E712A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C6B62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C6D5C">
        <w:rPr>
          <w:rFonts w:ascii="Poppins" w:hAnsi="Poppins" w:cs="Poppins"/>
          <w:sz w:val="19"/>
          <w:szCs w:val="19"/>
        </w:rPr>
        <w:t>Artistic Wind Power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E712AA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E712AA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E712A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E712A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E712A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E712A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E712AA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7E1B10A" w:rsidR="00831EA1" w:rsidRPr="00240098" w:rsidRDefault="007E106D" w:rsidP="00E712A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C6B62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E712AA" w:rsidRPr="00E712AA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5CB72EA4" w:rsidR="00831EA1" w:rsidRPr="00240098" w:rsidRDefault="007E106D" w:rsidP="00E712A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C6D5C">
        <w:rPr>
          <w:rFonts w:ascii="Poppins" w:eastAsia="Calibri" w:hAnsi="Poppins" w:cs="Poppins"/>
          <w:color w:val="3A3A3A"/>
          <w:sz w:val="19"/>
          <w:szCs w:val="19"/>
        </w:rPr>
        <w:t>Artistic Wind Power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E712AA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E712AA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E712AA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E712AA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E712AA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E712AA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E712AA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E712AA">
      <w:pPr>
        <w:spacing w:after="20"/>
        <w:rPr>
          <w:rFonts w:ascii="Poppins" w:hAnsi="Poppins" w:cs="Poppins"/>
          <w:i/>
          <w:sz w:val="19"/>
          <w:szCs w:val="19"/>
        </w:rPr>
      </w:pPr>
      <w:r w:rsidRPr="003D341D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E712AA">
      <w:pPr>
        <w:spacing w:after="20"/>
        <w:rPr>
          <w:rFonts w:ascii="Poppins" w:hAnsi="Poppins" w:cs="Poppins"/>
          <w:sz w:val="19"/>
          <w:szCs w:val="19"/>
        </w:rPr>
      </w:pPr>
      <w:r w:rsidRPr="003D341D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E712AA">
      <w:pPr>
        <w:rPr>
          <w:rFonts w:ascii="Poppins" w:hAnsi="Poppins" w:cs="Poppins"/>
          <w:sz w:val="19"/>
          <w:szCs w:val="19"/>
        </w:rPr>
      </w:pPr>
      <w:r w:rsidRPr="003D341D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E712AA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3D341D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C6B62"/>
    <w:rsid w:val="00C357B0"/>
    <w:rsid w:val="00C72910"/>
    <w:rsid w:val="00CC6D5C"/>
    <w:rsid w:val="00D145BF"/>
    <w:rsid w:val="00D51F52"/>
    <w:rsid w:val="00DA3E30"/>
    <w:rsid w:val="00E031EB"/>
    <w:rsid w:val="00E224A0"/>
    <w:rsid w:val="00E712AA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E712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