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5F9F00A" w:rsidR="00831EA1" w:rsidRPr="00240098" w:rsidRDefault="007B21E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03B469C7" w:rsidR="00831EA1" w:rsidRPr="00240098" w:rsidRDefault="007B21E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Omni Power Limited</w:t>
      </w:r>
    </w:p>
    <w:p w14:paraId="31D70B49" w14:textId="396C65EA" w:rsidR="00240098" w:rsidRDefault="007B21E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CL 5/4, Club Street, Main Abdullah Haroon Road, Karachi-75350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3F1A39E" w:rsidR="00831EA1" w:rsidRPr="00240098" w:rsidRDefault="0031329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251D25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B21E2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F918F0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1329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B21E2">
        <w:rPr>
          <w:rFonts w:ascii="Poppins" w:hAnsi="Poppins" w:cs="Poppins"/>
          <w:sz w:val="19"/>
          <w:szCs w:val="19"/>
        </w:rPr>
        <w:t>Omni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2309EDE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13296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542C82D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B21E2">
        <w:rPr>
          <w:rFonts w:ascii="Poppins" w:eastAsia="Calibri" w:hAnsi="Poppins" w:cs="Poppins"/>
          <w:color w:val="3A3A3A"/>
          <w:sz w:val="19"/>
          <w:szCs w:val="19"/>
        </w:rPr>
        <w:t>Omni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A5542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A5542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A55425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13296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B21E2"/>
    <w:rsid w:val="007E106D"/>
    <w:rsid w:val="00812AF4"/>
    <w:rsid w:val="00831EA1"/>
    <w:rsid w:val="008421CB"/>
    <w:rsid w:val="00912295"/>
    <w:rsid w:val="00996975"/>
    <w:rsid w:val="00A5542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