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A52234" w:rsidR="00831EA1" w:rsidRPr="00240098" w:rsidRDefault="00BE3D2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Mateen Ansari</w:t>
      </w:r>
    </w:p>
    <w:p w14:paraId="06549A75" w14:textId="7D63C466" w:rsidR="00831EA1" w:rsidRPr="00240098" w:rsidRDefault="00BE3D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78507E" w:rsidR="00240098" w:rsidRDefault="00BE3D2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</w:p>
    <w:p w14:paraId="04C3DDFA" w14:textId="4BBEFE08" w:rsidR="00FD4F09" w:rsidRDefault="00BE3D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2nd Floor, Plot No. 576, Business District South, Phase 8, Bahria Town,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E23C589" w:rsidR="00831EA1" w:rsidRPr="00240098" w:rsidRDefault="0028047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80A4A5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Kashif Mateen Ansari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5B2F90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8047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3D2C">
        <w:rPr>
          <w:rFonts w:ascii="Poppins" w:hAnsi="Poppins" w:cs="Poppins"/>
          <w:sz w:val="19"/>
          <w:szCs w:val="19"/>
        </w:rPr>
        <w:t>Sachal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8F34BA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8047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940972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F26B1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F26B1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F26B1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80477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E3D2C"/>
    <w:rsid w:val="00C357B0"/>
    <w:rsid w:val="00C72910"/>
    <w:rsid w:val="00D145BF"/>
    <w:rsid w:val="00D51F52"/>
    <w:rsid w:val="00DA3E30"/>
    <w:rsid w:val="00E031EB"/>
    <w:rsid w:val="00E224A0"/>
    <w:rsid w:val="00F20910"/>
    <w:rsid w:val="00F26B15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