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AB573AF" w:rsidR="00831EA1" w:rsidRPr="00240098" w:rsidRDefault="0016547A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</w:t>
      </w:r>
    </w:p>
    <w:p w14:paraId="06549A75" w14:textId="7D45EB4B" w:rsidR="00831EA1" w:rsidRPr="00240098" w:rsidRDefault="0016547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5365A0" w:rsidR="00240098" w:rsidRDefault="0016547A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Metro Power Company Ltd</w:t>
      </w:r>
    </w:p>
    <w:p w14:paraId="04C3DDFA" w14:textId="48E9B2A4" w:rsidR="00FD4F09" w:rsidRDefault="0016547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C42F01D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16547A">
        <w:rPr>
          <w:rFonts w:ascii="Poppins" w:eastAsia="Calibri" w:hAnsi="Poppins" w:cs="Poppins"/>
          <w:b/>
          <w:bCs/>
          <w:color w:val="0B2545"/>
          <w:sz w:val="19"/>
          <w:szCs w:val="19"/>
        </w:rPr>
        <w:t>Metro Power Company Ltd</w:t>
      </w:r>
    </w:p>
    <w:p w14:paraId="344F4652" w14:textId="35017CF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6547A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682713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16547A">
        <w:rPr>
          <w:rFonts w:ascii="Poppins" w:hAnsi="Poppins" w:cs="Poppins"/>
          <w:sz w:val="19"/>
          <w:szCs w:val="19"/>
        </w:rPr>
        <w:t>Metro Power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5F503122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6547A">
        <w:rPr>
          <w:rFonts w:ascii="Poppins" w:eastAsia="Calibri" w:hAnsi="Poppins" w:cs="Poppins"/>
          <w:color w:val="3A3A3A"/>
          <w:sz w:val="19"/>
          <w:szCs w:val="19"/>
        </w:rPr>
        <w:t>Metro Power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6547A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