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7611A3A" w:rsidR="00831EA1" w:rsidRPr="00240098" w:rsidRDefault="00270C60" w:rsidP="00E341A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Fawad Jawed</w:t>
      </w:r>
    </w:p>
    <w:p w14:paraId="06549A75" w14:textId="5525115E" w:rsidR="00831EA1" w:rsidRPr="00240098" w:rsidRDefault="00270C60" w:rsidP="00E341A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D0845F5" w:rsidR="00240098" w:rsidRDefault="00270C60" w:rsidP="00E341A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DIN Group</w:t>
      </w:r>
    </w:p>
    <w:p w14:paraId="04C3DDFA" w14:textId="7953E942" w:rsidR="00FD4F09" w:rsidRDefault="00270C60" w:rsidP="00E341A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Din House, 35-A/1, Lalazar Area, M.T. Khan Road, Karachi</w:t>
      </w:r>
    </w:p>
    <w:p w14:paraId="394AC856" w14:textId="77777777" w:rsidR="007E106D" w:rsidRPr="00240098" w:rsidRDefault="007E106D" w:rsidP="00E341AB">
      <w:pPr>
        <w:rPr>
          <w:rFonts w:ascii="Poppins" w:hAnsi="Poppins" w:cs="Poppins"/>
          <w:sz w:val="19"/>
          <w:szCs w:val="19"/>
        </w:rPr>
      </w:pPr>
    </w:p>
    <w:p w14:paraId="45D26A92" w14:textId="08BC535B" w:rsidR="00831EA1" w:rsidRPr="00240098" w:rsidRDefault="009B75DC" w:rsidP="00E341A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2A0A1C5" w:rsidR="00831EA1" w:rsidRDefault="007E106D" w:rsidP="00E341A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70C60">
        <w:rPr>
          <w:rFonts w:ascii="Poppins" w:eastAsia="Calibri" w:hAnsi="Poppins" w:cs="Poppins"/>
          <w:color w:val="3A3A3A"/>
          <w:sz w:val="19"/>
          <w:szCs w:val="19"/>
        </w:rPr>
        <w:t>Fawad Jawed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06F4D5D" w:rsidR="00812AF4" w:rsidRPr="00240098" w:rsidRDefault="007E106D" w:rsidP="00E341A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B75D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70C60">
        <w:rPr>
          <w:rFonts w:ascii="Poppins" w:hAnsi="Poppins" w:cs="Poppins"/>
          <w:sz w:val="19"/>
          <w:szCs w:val="19"/>
        </w:rPr>
        <w:t>DIN Group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341A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341A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341A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341A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341A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341A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341A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81F4B8C" w:rsidR="00831EA1" w:rsidRPr="00240098" w:rsidRDefault="007E106D" w:rsidP="00E341A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B75DC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341AB" w:rsidRPr="00E341A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099170F" w:rsidR="00831EA1" w:rsidRPr="00240098" w:rsidRDefault="007E106D" w:rsidP="00E341A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70C60">
        <w:rPr>
          <w:rFonts w:ascii="Poppins" w:eastAsia="Calibri" w:hAnsi="Poppins" w:cs="Poppins"/>
          <w:color w:val="3A3A3A"/>
          <w:sz w:val="19"/>
          <w:szCs w:val="19"/>
        </w:rPr>
        <w:t>DIN Group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341A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341A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341AB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E341A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341A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E341AB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E341A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341AB">
      <w:pPr>
        <w:spacing w:after="20"/>
        <w:rPr>
          <w:rFonts w:ascii="Poppins" w:hAnsi="Poppins" w:cs="Poppins"/>
          <w:i/>
          <w:sz w:val="19"/>
          <w:szCs w:val="19"/>
        </w:rPr>
      </w:pPr>
      <w:r w:rsidRPr="00C149D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341AB">
      <w:pPr>
        <w:spacing w:after="20"/>
        <w:rPr>
          <w:rFonts w:ascii="Poppins" w:hAnsi="Poppins" w:cs="Poppins"/>
          <w:sz w:val="19"/>
          <w:szCs w:val="19"/>
        </w:rPr>
      </w:pPr>
      <w:r w:rsidRPr="00C149D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341AB">
      <w:pPr>
        <w:rPr>
          <w:rFonts w:ascii="Poppins" w:hAnsi="Poppins" w:cs="Poppins"/>
          <w:sz w:val="19"/>
          <w:szCs w:val="19"/>
        </w:rPr>
      </w:pPr>
      <w:r w:rsidRPr="00C149D8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E341AB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70C60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9B75DC"/>
    <w:rsid w:val="00B36E66"/>
    <w:rsid w:val="00C149D8"/>
    <w:rsid w:val="00C357B0"/>
    <w:rsid w:val="00C72910"/>
    <w:rsid w:val="00D145BF"/>
    <w:rsid w:val="00D51F52"/>
    <w:rsid w:val="00DA3E30"/>
    <w:rsid w:val="00E031EB"/>
    <w:rsid w:val="00E224A0"/>
    <w:rsid w:val="00E341AB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341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