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8E1E38" w:rsidR="00831EA1" w:rsidRPr="00240098" w:rsidRDefault="00EA683F" w:rsidP="00611F6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Shahid Abdullah</w:t>
      </w:r>
    </w:p>
    <w:p w14:paraId="06549A75" w14:textId="03792ABF" w:rsidR="00831EA1" w:rsidRPr="00240098" w:rsidRDefault="00EA683F" w:rsidP="00611F6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D16AFC4" w:rsidR="00240098" w:rsidRDefault="00EA683F" w:rsidP="00611F6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</w:p>
    <w:p w14:paraId="04C3DDFA" w14:textId="5F997052" w:rsidR="00FD4F09" w:rsidRDefault="00EA683F" w:rsidP="00611F6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7-A/K, Main Boulevard, Gulberg-II, Lahore</w:t>
      </w:r>
    </w:p>
    <w:p w14:paraId="394AC856" w14:textId="77777777" w:rsidR="007E106D" w:rsidRPr="00240098" w:rsidRDefault="007E106D" w:rsidP="00611F68">
      <w:pPr>
        <w:rPr>
          <w:rFonts w:ascii="Poppins" w:hAnsi="Poppins" w:cs="Poppins"/>
          <w:sz w:val="19"/>
          <w:szCs w:val="19"/>
        </w:rPr>
      </w:pPr>
    </w:p>
    <w:p w14:paraId="45D26A92" w14:textId="07078158" w:rsidR="00831EA1" w:rsidRPr="00240098" w:rsidRDefault="00E05C58" w:rsidP="00611F6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13C2F3" w:rsidR="00831EA1" w:rsidRDefault="007E106D" w:rsidP="00611F6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Shahid Abdullah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AB19792" w:rsidR="00812AF4" w:rsidRPr="00240098" w:rsidRDefault="007E106D" w:rsidP="00611F6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05C5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A683F">
        <w:rPr>
          <w:rFonts w:ascii="Poppins" w:hAnsi="Poppins" w:cs="Poppins"/>
          <w:sz w:val="19"/>
          <w:szCs w:val="19"/>
        </w:rPr>
        <w:t>Sapphire Electric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11F6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11F6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11F6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11F6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11F6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11F6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11F6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0979A13" w:rsidR="00831EA1" w:rsidRPr="00240098" w:rsidRDefault="007E106D" w:rsidP="00611F6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05C5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11F68" w:rsidRPr="00611F6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6B58260" w:rsidR="00831EA1" w:rsidRPr="00240098" w:rsidRDefault="007E106D" w:rsidP="00611F6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11F6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11F6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11F68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11F6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11F6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611F68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611F6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11F68">
      <w:pPr>
        <w:spacing w:after="20"/>
        <w:rPr>
          <w:rFonts w:ascii="Poppins" w:hAnsi="Poppins" w:cs="Poppins"/>
          <w:i/>
          <w:sz w:val="19"/>
          <w:szCs w:val="19"/>
        </w:rPr>
      </w:pPr>
      <w:r w:rsidRPr="00E641A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11F68">
      <w:pPr>
        <w:spacing w:after="20"/>
        <w:rPr>
          <w:rFonts w:ascii="Poppins" w:hAnsi="Poppins" w:cs="Poppins"/>
          <w:sz w:val="19"/>
          <w:szCs w:val="19"/>
        </w:rPr>
      </w:pPr>
      <w:r w:rsidRPr="00E641A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11F68">
      <w:pPr>
        <w:rPr>
          <w:rFonts w:ascii="Poppins" w:hAnsi="Poppins" w:cs="Poppins"/>
          <w:sz w:val="19"/>
          <w:szCs w:val="19"/>
        </w:rPr>
      </w:pPr>
      <w:r w:rsidRPr="00E641AA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611F68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11F68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05C58"/>
    <w:rsid w:val="00E224A0"/>
    <w:rsid w:val="00E641AA"/>
    <w:rsid w:val="00EA683F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11F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