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8EEB5F" w:rsidR="00831EA1" w:rsidRPr="00240098" w:rsidRDefault="009915D4" w:rsidP="00CF49E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Abdul Sattar Jumani</w:t>
      </w:r>
    </w:p>
    <w:p w14:paraId="06549A75" w14:textId="6F4B072D" w:rsidR="00831EA1" w:rsidRPr="00240098" w:rsidRDefault="009915D4" w:rsidP="00CF49E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E2B1CD4" w:rsidR="00240098" w:rsidRDefault="009915D4" w:rsidP="00CF49E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Yunus Energy Ltd</w:t>
      </w:r>
    </w:p>
    <w:p w14:paraId="04C3DDFA" w14:textId="433C0FA2" w:rsidR="00FD4F09" w:rsidRDefault="009915D4" w:rsidP="00CF49E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LuckyOne Mall, Main Rashid Minhas Road, Karachi</w:t>
      </w:r>
    </w:p>
    <w:p w14:paraId="394AC856" w14:textId="77777777" w:rsidR="007E106D" w:rsidRPr="00240098" w:rsidRDefault="007E106D" w:rsidP="00CF49EA">
      <w:pPr>
        <w:rPr>
          <w:rFonts w:ascii="Poppins" w:hAnsi="Poppins" w:cs="Poppins"/>
          <w:sz w:val="19"/>
          <w:szCs w:val="19"/>
        </w:rPr>
      </w:pPr>
    </w:p>
    <w:p w14:paraId="45D26A92" w14:textId="3F294BA8" w:rsidR="00831EA1" w:rsidRPr="00240098" w:rsidRDefault="00A914BA" w:rsidP="00CF49E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3EE0FEA" w:rsidR="00831EA1" w:rsidRDefault="007E106D" w:rsidP="00CF49E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Abdul Sattar Jumani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3EA01FD" w:rsidR="00812AF4" w:rsidRPr="00240098" w:rsidRDefault="007E106D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914B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915D4">
        <w:rPr>
          <w:rFonts w:ascii="Poppins" w:hAnsi="Poppins" w:cs="Poppins"/>
          <w:sz w:val="19"/>
          <w:szCs w:val="19"/>
        </w:rPr>
        <w:t>Yunus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F49E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F49E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F49E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973F76" w:rsidR="00831EA1" w:rsidRPr="00240098" w:rsidRDefault="007E106D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914B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F49EA" w:rsidRPr="00CF49E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96184BC" w:rsidR="00831EA1" w:rsidRPr="00240098" w:rsidRDefault="007E106D" w:rsidP="00CF49E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Yunus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F49E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F49E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F49E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F49E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F49EA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F49E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F49EA">
      <w:pPr>
        <w:spacing w:after="20"/>
        <w:rPr>
          <w:rFonts w:ascii="Poppins" w:hAnsi="Poppins" w:cs="Poppins"/>
          <w:i/>
          <w:sz w:val="19"/>
          <w:szCs w:val="19"/>
        </w:rPr>
      </w:pPr>
      <w:r w:rsidRPr="00B52DD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F49EA">
      <w:pPr>
        <w:spacing w:after="20"/>
        <w:rPr>
          <w:rFonts w:ascii="Poppins" w:hAnsi="Poppins" w:cs="Poppins"/>
          <w:sz w:val="19"/>
          <w:szCs w:val="19"/>
        </w:rPr>
      </w:pPr>
      <w:r w:rsidRPr="00B52DD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F49EA">
      <w:pPr>
        <w:rPr>
          <w:rFonts w:ascii="Poppins" w:hAnsi="Poppins" w:cs="Poppins"/>
          <w:sz w:val="19"/>
          <w:szCs w:val="19"/>
        </w:rPr>
      </w:pPr>
      <w:r w:rsidRPr="00B52DD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CF49EA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15D4"/>
    <w:rsid w:val="00996975"/>
    <w:rsid w:val="00A914BA"/>
    <w:rsid w:val="00B36E66"/>
    <w:rsid w:val="00B52DDC"/>
    <w:rsid w:val="00C357B0"/>
    <w:rsid w:val="00C72910"/>
    <w:rsid w:val="00CF49EA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F4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