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DB8D5E1" w:rsidR="00831EA1" w:rsidRPr="00240098" w:rsidRDefault="00A80F69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Akram Kamal</w:t>
      </w:r>
    </w:p>
    <w:p w14:paraId="06549A75" w14:textId="7096E897" w:rsidR="00831EA1" w:rsidRPr="00240098" w:rsidRDefault="00A80F69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2452482C" w:rsidR="00240098" w:rsidRDefault="00A80F69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NPPMCL Balloki</w:t>
      </w:r>
    </w:p>
    <w:p w14:paraId="04C3DDFA" w14:textId="4D3E426C" w:rsidR="00FD4F09" w:rsidRDefault="00A80F69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Malik Plaza, 2nd Floor, 7-C-1, MM Alam Road, Gulberg III, Lahore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7A1B65EB" w:rsidR="00831EA1" w:rsidRPr="00240098" w:rsidRDefault="00A20944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6B6C01BC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A80F69">
        <w:rPr>
          <w:rFonts w:ascii="Poppins" w:eastAsia="Calibri" w:hAnsi="Poppins" w:cs="Poppins"/>
          <w:color w:val="3A3A3A"/>
          <w:sz w:val="19"/>
          <w:szCs w:val="19"/>
        </w:rPr>
        <w:t>Akram Kamal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16A50F6F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A20944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A80F69">
        <w:rPr>
          <w:rFonts w:ascii="Poppins" w:hAnsi="Poppins" w:cs="Poppins"/>
          <w:sz w:val="19"/>
          <w:szCs w:val="19"/>
        </w:rPr>
        <w:t>NPPMCL Balloki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239BD7F7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A20944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1AE0ED05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A80F69">
        <w:rPr>
          <w:rFonts w:ascii="Poppins" w:eastAsia="Calibri" w:hAnsi="Poppins" w:cs="Poppins"/>
          <w:color w:val="3A3A3A"/>
          <w:sz w:val="19"/>
          <w:szCs w:val="19"/>
        </w:rPr>
        <w:t>NPPMCL Balloki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A20944"/>
    <w:rsid w:val="00A80F69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236</Words>
  <Characters>1347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2026-08-25T10:06:00Z</dcterms:modified>
</cp:coreProperties>
</file>