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6FB9ED9" w:rsidR="00831EA1" w:rsidRPr="00240098" w:rsidRDefault="002B582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D202EE0" w:rsidR="00831EA1" w:rsidRPr="00240098" w:rsidRDefault="002B582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Pak Ethanol Limited</w:t>
      </w:r>
    </w:p>
    <w:p w14:paraId="31D70B49" w14:textId="02EE170F" w:rsidR="00240098" w:rsidRDefault="002B582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Merewether Road, Civil Lines, Club Road, Karachi 75350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BEB23EE" w:rsidR="00831EA1" w:rsidRPr="00240098" w:rsidRDefault="001C09D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62B47A4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B5821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37A8B7A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C09D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B5821">
        <w:rPr>
          <w:rFonts w:ascii="Poppins" w:hAnsi="Poppins" w:cs="Poppins"/>
          <w:sz w:val="19"/>
          <w:szCs w:val="19"/>
        </w:rPr>
        <w:t>Pak Ethanol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DD70CF9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C09DF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673DE375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B5821">
        <w:rPr>
          <w:rFonts w:ascii="Poppins" w:eastAsia="Calibri" w:hAnsi="Poppins" w:cs="Poppins"/>
          <w:color w:val="3A3A3A"/>
          <w:sz w:val="19"/>
          <w:szCs w:val="19"/>
        </w:rPr>
        <w:t>Pak Ethanol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C09DF"/>
    <w:rsid w:val="002047E0"/>
    <w:rsid w:val="00240098"/>
    <w:rsid w:val="002B5821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235</Words>
  <Characters>1343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